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DDAD2" w14:textId="77777777" w:rsidR="000F5E32" w:rsidRPr="00E73527" w:rsidRDefault="000F5E32" w:rsidP="000F5E32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0F5E32">
        <w:rPr>
          <w:b/>
          <w:bCs/>
          <w:szCs w:val="24"/>
        </w:rPr>
        <w:t>Esperar en el Señor.</w:t>
      </w:r>
    </w:p>
    <w:p w14:paraId="063D8DF5" w14:textId="483BBC37" w:rsidR="002B7CFB" w:rsidRDefault="002B7CFB" w:rsidP="002B7CFB">
      <w:pPr>
        <w:pStyle w:val="Prrafodelista"/>
        <w:numPr>
          <w:ilvl w:val="1"/>
          <w:numId w:val="1"/>
        </w:numPr>
        <w:rPr>
          <w:szCs w:val="24"/>
        </w:rPr>
      </w:pPr>
      <w:r w:rsidRPr="002B7CFB">
        <w:rPr>
          <w:szCs w:val="24"/>
        </w:rPr>
        <w:t>Nuestra vida está repleta de pequeñas o grandes esperas. Esperamos el nacimiento de un bebé, el resultado de un examen, la curación de una enfermedad…</w:t>
      </w:r>
    </w:p>
    <w:p w14:paraId="1968D235" w14:textId="4AA33A12" w:rsidR="002B7CFB" w:rsidRDefault="002B7CFB" w:rsidP="002B7CFB">
      <w:pPr>
        <w:pStyle w:val="Prrafodelista"/>
        <w:numPr>
          <w:ilvl w:val="1"/>
          <w:numId w:val="1"/>
        </w:numPr>
        <w:rPr>
          <w:szCs w:val="24"/>
        </w:rPr>
      </w:pPr>
      <w:r w:rsidRPr="002B7CFB">
        <w:rPr>
          <w:szCs w:val="24"/>
        </w:rPr>
        <w:t xml:space="preserve">Sin embargo, la espera en el Señor es una espera positiva. </w:t>
      </w:r>
      <w:r w:rsidRPr="002B7CFB">
        <w:rPr>
          <w:szCs w:val="24"/>
        </w:rPr>
        <w:t>E</w:t>
      </w:r>
      <w:r w:rsidRPr="002B7CFB">
        <w:rPr>
          <w:szCs w:val="24"/>
        </w:rPr>
        <w:t>sperar</w:t>
      </w:r>
      <w:r>
        <w:rPr>
          <w:szCs w:val="24"/>
        </w:rPr>
        <w:t xml:space="preserve"> </w:t>
      </w:r>
      <w:r w:rsidRPr="002B7CFB">
        <w:rPr>
          <w:szCs w:val="24"/>
        </w:rPr>
        <w:t>en Dios tendrá como resultado seguro una vida feliz, libre del pecado.</w:t>
      </w:r>
    </w:p>
    <w:p w14:paraId="1E58F9DF" w14:textId="30E47A9B" w:rsidR="002B7CFB" w:rsidRDefault="002B7CFB" w:rsidP="002B7CFB">
      <w:pPr>
        <w:pStyle w:val="Prrafodelista"/>
        <w:numPr>
          <w:ilvl w:val="1"/>
          <w:numId w:val="1"/>
        </w:numPr>
        <w:rPr>
          <w:szCs w:val="24"/>
        </w:rPr>
      </w:pPr>
      <w:r w:rsidRPr="002B7CFB">
        <w:rPr>
          <w:szCs w:val="24"/>
        </w:rPr>
        <w:t>Pero esta espera implica perseverancia. La espera es larga, pero no debemos sucumbir a la desesperación (Hab. 2:3).</w:t>
      </w:r>
    </w:p>
    <w:p w14:paraId="17570C4C" w14:textId="1719085C" w:rsidR="002B7CFB" w:rsidRPr="000F5E32" w:rsidRDefault="002B7CFB" w:rsidP="002B7CFB">
      <w:pPr>
        <w:pStyle w:val="Prrafodelista"/>
        <w:numPr>
          <w:ilvl w:val="1"/>
          <w:numId w:val="1"/>
        </w:numPr>
        <w:rPr>
          <w:szCs w:val="24"/>
        </w:rPr>
      </w:pPr>
      <w:r w:rsidRPr="002B7CFB">
        <w:rPr>
          <w:szCs w:val="24"/>
        </w:rPr>
        <w:t>No esperamos solos. Toda la Creación espera ansiosa nuestra liberación (Ro. 8:18-25). No es una espera pasiva, sino activa. Debemos anhelarla, y esforzarnos por retenerla (Sal. 63:1; 27:14).</w:t>
      </w:r>
    </w:p>
    <w:p w14:paraId="2BB0A24A" w14:textId="77777777" w:rsidR="000F5E32" w:rsidRPr="00E73527" w:rsidRDefault="000F5E32" w:rsidP="000F5E32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0F5E32">
        <w:rPr>
          <w:b/>
          <w:bCs/>
          <w:szCs w:val="24"/>
        </w:rPr>
        <w:t>Esperar con humildad (Salmo 131).</w:t>
      </w:r>
    </w:p>
    <w:p w14:paraId="022EE03F" w14:textId="28F8A0EF" w:rsidR="002B7CFB" w:rsidRDefault="00D87325" w:rsidP="00D87325">
      <w:pPr>
        <w:pStyle w:val="Prrafodelista"/>
        <w:numPr>
          <w:ilvl w:val="1"/>
          <w:numId w:val="1"/>
        </w:numPr>
        <w:rPr>
          <w:szCs w:val="24"/>
        </w:rPr>
      </w:pPr>
      <w:r w:rsidRPr="00D87325">
        <w:rPr>
          <w:szCs w:val="24"/>
        </w:rPr>
        <w:t>David, el autor del salmo 131, fue ungido como futuro rey cuando era un humilde pastor. Derrotó a un gigante, ganó mil batallas, y fue aclamado finalmente como rey sobre Israel.</w:t>
      </w:r>
    </w:p>
    <w:p w14:paraId="3472945A" w14:textId="1F2A4712" w:rsidR="00D87325" w:rsidRDefault="00D87325" w:rsidP="00D87325">
      <w:pPr>
        <w:pStyle w:val="Prrafodelista"/>
        <w:numPr>
          <w:ilvl w:val="1"/>
          <w:numId w:val="1"/>
        </w:numPr>
        <w:rPr>
          <w:szCs w:val="24"/>
        </w:rPr>
      </w:pPr>
      <w:r w:rsidRPr="00D87325">
        <w:rPr>
          <w:szCs w:val="24"/>
        </w:rPr>
        <w:t>A pesar de su paulatino ascenso, David retuvo su humildad. No intentó tomar para sí honores que Dios no le hubiese otorgado, aun cuando las circunstancias parecieran favorables (1S. 24:6).</w:t>
      </w:r>
    </w:p>
    <w:p w14:paraId="75BE9738" w14:textId="5C4783E0" w:rsidR="00D87325" w:rsidRDefault="00D87325" w:rsidP="00D87325">
      <w:pPr>
        <w:pStyle w:val="Prrafodelista"/>
        <w:numPr>
          <w:ilvl w:val="1"/>
          <w:numId w:val="1"/>
        </w:numPr>
        <w:rPr>
          <w:szCs w:val="24"/>
        </w:rPr>
      </w:pPr>
      <w:r w:rsidRPr="00D87325">
        <w:rPr>
          <w:szCs w:val="24"/>
        </w:rPr>
        <w:t xml:space="preserve">Se sentía como un “niño destetado” ante el Señor. El destete espontáneo surge en un niño entre los 2 y los 7 </w:t>
      </w:r>
      <w:r w:rsidRPr="00D87325">
        <w:rPr>
          <w:szCs w:val="24"/>
        </w:rPr>
        <w:t>años</w:t>
      </w:r>
      <w:r w:rsidRPr="00D87325">
        <w:rPr>
          <w:szCs w:val="24"/>
        </w:rPr>
        <w:t>. Consciente de su debilidad e ignorancia, el niño busca aún los tiernos brazos de su madre para encontrar consuelo y protección en ellos.</w:t>
      </w:r>
    </w:p>
    <w:p w14:paraId="13DF1C32" w14:textId="200B0256" w:rsidR="00D87325" w:rsidRPr="000F5E32" w:rsidRDefault="00D87325" w:rsidP="00D87325">
      <w:pPr>
        <w:pStyle w:val="Prrafodelista"/>
        <w:numPr>
          <w:ilvl w:val="1"/>
          <w:numId w:val="1"/>
        </w:numPr>
        <w:rPr>
          <w:szCs w:val="24"/>
        </w:rPr>
      </w:pPr>
      <w:r w:rsidRPr="00D87325">
        <w:rPr>
          <w:szCs w:val="24"/>
        </w:rPr>
        <w:t xml:space="preserve">De igual manera, se nos invita a ser como ese pequeño niño, esperando confiada y humildemente en los brazos eternos de nuestro Padre (Mt. 18:3; </w:t>
      </w:r>
      <w:proofErr w:type="spellStart"/>
      <w:r w:rsidRPr="00D87325">
        <w:rPr>
          <w:szCs w:val="24"/>
        </w:rPr>
        <w:t>Dt</w:t>
      </w:r>
      <w:proofErr w:type="spellEnd"/>
      <w:r w:rsidRPr="00D87325">
        <w:rPr>
          <w:szCs w:val="24"/>
        </w:rPr>
        <w:t>. 33:27; Sal. 131:3).</w:t>
      </w:r>
    </w:p>
    <w:p w14:paraId="324EB392" w14:textId="77777777" w:rsidR="000F5E32" w:rsidRPr="00E73527" w:rsidRDefault="000F5E32" w:rsidP="000F5E32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0F5E32">
        <w:rPr>
          <w:b/>
          <w:bCs/>
          <w:szCs w:val="24"/>
        </w:rPr>
        <w:t>Esperar en tiempos difíciles (Salmo 126).</w:t>
      </w:r>
    </w:p>
    <w:p w14:paraId="70A7633D" w14:textId="7BB606A1" w:rsidR="00492798" w:rsidRDefault="00492798" w:rsidP="00492798">
      <w:pPr>
        <w:pStyle w:val="Prrafodelista"/>
        <w:numPr>
          <w:ilvl w:val="1"/>
          <w:numId w:val="1"/>
        </w:numPr>
        <w:rPr>
          <w:szCs w:val="24"/>
        </w:rPr>
      </w:pPr>
      <w:r w:rsidRPr="00492798">
        <w:rPr>
          <w:szCs w:val="24"/>
        </w:rPr>
        <w:t>El contexto en el que se escribió el salmo 126 es muy poco alentador: Israel estaba cautivo en Babilonia, mientras Jerusalén y el Templo estaban destruidos.</w:t>
      </w:r>
    </w:p>
    <w:p w14:paraId="617BC7DD" w14:textId="435202F5" w:rsidR="00492798" w:rsidRDefault="00492798" w:rsidP="00492798">
      <w:pPr>
        <w:pStyle w:val="Prrafodelista"/>
        <w:numPr>
          <w:ilvl w:val="1"/>
          <w:numId w:val="1"/>
        </w:numPr>
        <w:rPr>
          <w:szCs w:val="24"/>
        </w:rPr>
      </w:pPr>
      <w:r w:rsidRPr="00492798">
        <w:rPr>
          <w:szCs w:val="24"/>
        </w:rPr>
        <w:t>Sin embargo, el salmista canta: “</w:t>
      </w:r>
      <w:proofErr w:type="gramStart"/>
      <w:r w:rsidRPr="00492798">
        <w:rPr>
          <w:szCs w:val="24"/>
        </w:rPr>
        <w:t>Grandes cosas ha</w:t>
      </w:r>
      <w:proofErr w:type="gramEnd"/>
      <w:r w:rsidRPr="00492798">
        <w:rPr>
          <w:szCs w:val="24"/>
        </w:rPr>
        <w:t xml:space="preserve"> hecho Jehová con nosotros; estaremos alegres” (Sal. 126:3).</w:t>
      </w:r>
    </w:p>
    <w:p w14:paraId="0ECD4610" w14:textId="6154E791" w:rsidR="00492798" w:rsidRDefault="00492798" w:rsidP="00492798">
      <w:pPr>
        <w:pStyle w:val="Prrafodelista"/>
        <w:numPr>
          <w:ilvl w:val="1"/>
          <w:numId w:val="1"/>
        </w:numPr>
        <w:rPr>
          <w:szCs w:val="24"/>
        </w:rPr>
      </w:pPr>
      <w:r w:rsidRPr="00492798">
        <w:rPr>
          <w:szCs w:val="24"/>
        </w:rPr>
        <w:t>¿Alegres en la cautividad? ¿Alegres en el dolor? ¿Podemos hoy estar alegres en un mundo cautivo bajo el pecado?</w:t>
      </w:r>
    </w:p>
    <w:p w14:paraId="27F0035B" w14:textId="408805AD" w:rsidR="00492798" w:rsidRDefault="00492798" w:rsidP="00492798">
      <w:pPr>
        <w:pStyle w:val="Prrafodelista"/>
        <w:numPr>
          <w:ilvl w:val="1"/>
          <w:numId w:val="1"/>
        </w:numPr>
        <w:rPr>
          <w:szCs w:val="24"/>
        </w:rPr>
      </w:pPr>
      <w:r w:rsidRPr="00492798">
        <w:rPr>
          <w:szCs w:val="24"/>
        </w:rPr>
        <w:t>Sí, alegres. Alegres porque no ponemos la mirada en el sufrimiento actual. Nuestra mirada vuelve hacia atrás para observar las grandes cosas que Dios ha hecho.</w:t>
      </w:r>
    </w:p>
    <w:p w14:paraId="264E369C" w14:textId="01A74681" w:rsidR="00492798" w:rsidRPr="000F5E32" w:rsidRDefault="00492798" w:rsidP="00492798">
      <w:pPr>
        <w:pStyle w:val="Prrafodelista"/>
        <w:numPr>
          <w:ilvl w:val="1"/>
          <w:numId w:val="1"/>
        </w:numPr>
        <w:rPr>
          <w:szCs w:val="24"/>
        </w:rPr>
      </w:pPr>
      <w:r w:rsidRPr="00492798">
        <w:rPr>
          <w:szCs w:val="24"/>
        </w:rPr>
        <w:t>Entonces, miraremos hacia el futuro con alegría. Cuando Jesús venga, el llanto se trocará en regocijo (Sal. 126:6). “Seremos como los que sueñan” (Sal. 126:1).</w:t>
      </w:r>
    </w:p>
    <w:p w14:paraId="104BB4D8" w14:textId="77777777" w:rsidR="000F5E32" w:rsidRPr="00E73527" w:rsidRDefault="000F5E32" w:rsidP="000F5E32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0F5E32">
        <w:rPr>
          <w:b/>
          <w:bCs/>
          <w:szCs w:val="24"/>
        </w:rPr>
        <w:t>Esperar la Redención (Salmo 92).</w:t>
      </w:r>
    </w:p>
    <w:p w14:paraId="0BB4BC3F" w14:textId="5F4D54A0" w:rsidR="00492798" w:rsidRDefault="008F10E9" w:rsidP="008F10E9">
      <w:pPr>
        <w:pStyle w:val="Prrafodelista"/>
        <w:numPr>
          <w:ilvl w:val="1"/>
          <w:numId w:val="1"/>
        </w:numPr>
        <w:rPr>
          <w:szCs w:val="24"/>
        </w:rPr>
      </w:pPr>
      <w:r w:rsidRPr="008F10E9">
        <w:rPr>
          <w:szCs w:val="24"/>
        </w:rPr>
        <w:t>En el sobrescrito del salmo 92 podemos leer: “Cántico para el sábado”. Podemos encontrar en él los dos aspectos del sábado: la Creación y la Redención.</w:t>
      </w:r>
    </w:p>
    <w:p w14:paraId="4C255195" w14:textId="78DD286A" w:rsidR="008F10E9" w:rsidRDefault="008F10E9" w:rsidP="008F10E9">
      <w:pPr>
        <w:pStyle w:val="Prrafodelista"/>
        <w:numPr>
          <w:ilvl w:val="1"/>
          <w:numId w:val="1"/>
        </w:numPr>
        <w:rPr>
          <w:szCs w:val="24"/>
        </w:rPr>
      </w:pPr>
      <w:r w:rsidRPr="008F10E9">
        <w:rPr>
          <w:szCs w:val="24"/>
        </w:rPr>
        <w:t>Nos gozamos en la contemplación de lo que Dios ha creado (Sal. 92:4-5). Pero muchos no aceptan al Creador, ni la redención que ofrece (Sal. 92:6-7).</w:t>
      </w:r>
    </w:p>
    <w:p w14:paraId="43E240E8" w14:textId="411A242B" w:rsidR="008F10E9" w:rsidRDefault="00DF27C2" w:rsidP="008F10E9">
      <w:pPr>
        <w:pStyle w:val="Prrafodelista"/>
        <w:numPr>
          <w:ilvl w:val="1"/>
          <w:numId w:val="1"/>
        </w:numPr>
        <w:rPr>
          <w:szCs w:val="24"/>
        </w:rPr>
      </w:pPr>
      <w:r w:rsidRPr="008F10E9">
        <w:rPr>
          <w:szCs w:val="24"/>
        </w:rPr>
        <w:t>L</w:t>
      </w:r>
      <w:r w:rsidR="008F10E9" w:rsidRPr="008F10E9">
        <w:rPr>
          <w:szCs w:val="24"/>
        </w:rPr>
        <w:t>os</w:t>
      </w:r>
      <w:r>
        <w:rPr>
          <w:szCs w:val="24"/>
        </w:rPr>
        <w:t xml:space="preserve"> </w:t>
      </w:r>
      <w:r w:rsidR="008F10E9" w:rsidRPr="008F10E9">
        <w:rPr>
          <w:szCs w:val="24"/>
        </w:rPr>
        <w:t>que aceptamos al Salvador seremos creados de nuevo. Como palmeras, floreceremos, fructificaremos, seremos vigorosos (Sal. 92:12-14).</w:t>
      </w:r>
    </w:p>
    <w:p w14:paraId="49B7393F" w14:textId="7F520A08" w:rsidR="008F10E9" w:rsidRDefault="00DF27C2" w:rsidP="008F10E9">
      <w:pPr>
        <w:pStyle w:val="Prrafodelista"/>
        <w:numPr>
          <w:ilvl w:val="1"/>
          <w:numId w:val="1"/>
        </w:numPr>
        <w:rPr>
          <w:szCs w:val="24"/>
        </w:rPr>
      </w:pPr>
      <w:r w:rsidRPr="008F10E9">
        <w:rPr>
          <w:szCs w:val="24"/>
        </w:rPr>
        <w:t>C</w:t>
      </w:r>
      <w:r w:rsidR="008F10E9" w:rsidRPr="008F10E9">
        <w:rPr>
          <w:szCs w:val="24"/>
        </w:rPr>
        <w:t>ada</w:t>
      </w:r>
      <w:r>
        <w:rPr>
          <w:szCs w:val="24"/>
        </w:rPr>
        <w:t xml:space="preserve"> </w:t>
      </w:r>
      <w:r w:rsidR="008F10E9" w:rsidRPr="008F10E9">
        <w:rPr>
          <w:szCs w:val="24"/>
        </w:rPr>
        <w:t>sábado renovamos nuestra esperanza de dos maneras:</w:t>
      </w:r>
    </w:p>
    <w:p w14:paraId="79BEE374" w14:textId="20DF09AD" w:rsidR="008F10E9" w:rsidRPr="008F10E9" w:rsidRDefault="008F10E9" w:rsidP="008F10E9">
      <w:pPr>
        <w:pStyle w:val="Prrafodelista"/>
        <w:numPr>
          <w:ilvl w:val="2"/>
          <w:numId w:val="1"/>
        </w:numPr>
        <w:rPr>
          <w:szCs w:val="24"/>
        </w:rPr>
      </w:pPr>
      <w:r w:rsidRPr="008F10E9">
        <w:rPr>
          <w:szCs w:val="24"/>
        </w:rPr>
        <w:t>Somos “ungidos”</w:t>
      </w:r>
      <w:r>
        <w:rPr>
          <w:szCs w:val="24"/>
        </w:rPr>
        <w:t xml:space="preserve"> (</w:t>
      </w:r>
      <w:r w:rsidRPr="008F10E9">
        <w:rPr>
          <w:szCs w:val="24"/>
        </w:rPr>
        <w:t>Salmo 92:10</w:t>
      </w:r>
      <w:r>
        <w:rPr>
          <w:szCs w:val="24"/>
        </w:rPr>
        <w:t>)</w:t>
      </w:r>
      <w:r w:rsidRPr="008F10E9">
        <w:rPr>
          <w:szCs w:val="24"/>
        </w:rPr>
        <w:t>. Aquí se usa una palabra especial referida al aceite que se mezcla con el sacrificio</w:t>
      </w:r>
      <w:r>
        <w:rPr>
          <w:szCs w:val="24"/>
        </w:rPr>
        <w:t xml:space="preserve"> </w:t>
      </w:r>
      <w:r w:rsidRPr="008F10E9">
        <w:rPr>
          <w:szCs w:val="24"/>
        </w:rPr>
        <w:t>(</w:t>
      </w:r>
      <w:proofErr w:type="spellStart"/>
      <w:r w:rsidRPr="008F10E9">
        <w:rPr>
          <w:szCs w:val="24"/>
        </w:rPr>
        <w:t>Lv</w:t>
      </w:r>
      <w:proofErr w:type="spellEnd"/>
      <w:r w:rsidRPr="008F10E9">
        <w:rPr>
          <w:szCs w:val="24"/>
        </w:rPr>
        <w:t>. 2:5). Somos sacrificio para Dios (Ro. 12:1).</w:t>
      </w:r>
    </w:p>
    <w:p w14:paraId="1D007252" w14:textId="61C8B9EA" w:rsidR="008F10E9" w:rsidRPr="000F5E32" w:rsidRDefault="008F10E9" w:rsidP="008F10E9">
      <w:pPr>
        <w:pStyle w:val="Prrafodelista"/>
        <w:numPr>
          <w:ilvl w:val="2"/>
          <w:numId w:val="1"/>
        </w:numPr>
        <w:rPr>
          <w:szCs w:val="24"/>
        </w:rPr>
      </w:pPr>
      <w:r w:rsidRPr="008F10E9">
        <w:rPr>
          <w:szCs w:val="24"/>
        </w:rPr>
        <w:t>Compartimos con otros nuestra esperanza</w:t>
      </w:r>
      <w:r w:rsidRPr="008F10E9">
        <w:rPr>
          <w:szCs w:val="24"/>
        </w:rPr>
        <w:t xml:space="preserve"> (</w:t>
      </w:r>
      <w:r w:rsidRPr="008F10E9">
        <w:rPr>
          <w:szCs w:val="24"/>
        </w:rPr>
        <w:t>Salmo 92:15</w:t>
      </w:r>
      <w:r w:rsidRPr="008F10E9">
        <w:rPr>
          <w:szCs w:val="24"/>
        </w:rPr>
        <w:t>)</w:t>
      </w:r>
      <w:r w:rsidRPr="008F10E9">
        <w:rPr>
          <w:szCs w:val="24"/>
        </w:rPr>
        <w:t>.</w:t>
      </w:r>
    </w:p>
    <w:p w14:paraId="3014FF98" w14:textId="43657CEA" w:rsidR="00395C43" w:rsidRPr="00E73527" w:rsidRDefault="000F5E32" w:rsidP="000F5E32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E73527">
        <w:rPr>
          <w:b/>
          <w:bCs/>
          <w:szCs w:val="24"/>
        </w:rPr>
        <w:t>Esperar la mañana gloriosa (Salmo 143).</w:t>
      </w:r>
    </w:p>
    <w:p w14:paraId="1A67EC80" w14:textId="0178C27D" w:rsidR="008F10E9" w:rsidRDefault="00E73527" w:rsidP="00E73527">
      <w:pPr>
        <w:pStyle w:val="Prrafodelista"/>
        <w:numPr>
          <w:ilvl w:val="1"/>
          <w:numId w:val="1"/>
        </w:numPr>
        <w:rPr>
          <w:szCs w:val="24"/>
        </w:rPr>
      </w:pPr>
      <w:r w:rsidRPr="00E73527">
        <w:rPr>
          <w:szCs w:val="24"/>
        </w:rPr>
        <w:t>La mañana pondrá fin a la noche de desesperación y angustia (Sal. 130:5-6; 30:5b).</w:t>
      </w:r>
    </w:p>
    <w:p w14:paraId="2B93AE2D" w14:textId="09AB0656" w:rsidR="00E73527" w:rsidRDefault="00E73527" w:rsidP="00E73527">
      <w:pPr>
        <w:pStyle w:val="Prrafodelista"/>
        <w:numPr>
          <w:ilvl w:val="1"/>
          <w:numId w:val="1"/>
        </w:numPr>
        <w:rPr>
          <w:szCs w:val="24"/>
        </w:rPr>
      </w:pPr>
      <w:r w:rsidRPr="00E73527">
        <w:rPr>
          <w:szCs w:val="24"/>
        </w:rPr>
        <w:t>Pedro nos anima a confiar en la Palabra de Dios para que nos guíe hasta que claree la mañana (2P. 1:19). ¿Pero cuándo llegará la mañana?</w:t>
      </w:r>
    </w:p>
    <w:p w14:paraId="04D76C78" w14:textId="6D217F1F" w:rsidR="00E73527" w:rsidRPr="000F5E32" w:rsidRDefault="00E73527" w:rsidP="00E73527">
      <w:pPr>
        <w:pStyle w:val="Prrafodelista"/>
        <w:numPr>
          <w:ilvl w:val="1"/>
          <w:numId w:val="1"/>
        </w:numPr>
        <w:rPr>
          <w:szCs w:val="24"/>
        </w:rPr>
      </w:pPr>
      <w:r w:rsidRPr="00E73527">
        <w:rPr>
          <w:szCs w:val="24"/>
        </w:rPr>
        <w:t>Jesús es “la estrella resplandeciente de la mañana” (Ap. 22:16). Cuando Él venga, “No habrá allí más noche; y no tienen necesidad de luz de lámpara, ni de luz del sol, porque Dios el Señor los iluminará” (Ap. 22:5). La espera merece la pena.</w:t>
      </w:r>
    </w:p>
    <w:sectPr w:rsidR="00E73527" w:rsidRPr="000F5E32" w:rsidSect="009F3396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903CE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0192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32"/>
    <w:rsid w:val="000F5E32"/>
    <w:rsid w:val="001E4AA8"/>
    <w:rsid w:val="002B7CFB"/>
    <w:rsid w:val="003036B8"/>
    <w:rsid w:val="00395C43"/>
    <w:rsid w:val="00492798"/>
    <w:rsid w:val="004D5CB2"/>
    <w:rsid w:val="006B286A"/>
    <w:rsid w:val="008F10E9"/>
    <w:rsid w:val="009F3396"/>
    <w:rsid w:val="00BA3EAE"/>
    <w:rsid w:val="00C46A68"/>
    <w:rsid w:val="00D87325"/>
    <w:rsid w:val="00DF27C2"/>
    <w:rsid w:val="00E7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A954"/>
  <w15:chartTrackingRefBased/>
  <w15:docId w15:val="{4597CE0C-82FE-4258-A96D-A85E5A09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F5E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5E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5E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5E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5E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5E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5E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5E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5E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0F5E32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5E32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5E32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5E32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5E32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5E32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5E32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5E32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5E32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0F5E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F5E32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0F5E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F5E32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0F5E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F5E32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0F5E3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F5E3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5E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5E32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0F5E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527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7</cp:revision>
  <dcterms:created xsi:type="dcterms:W3CDTF">2024-03-16T20:16:00Z</dcterms:created>
  <dcterms:modified xsi:type="dcterms:W3CDTF">2024-03-16T20:23:00Z</dcterms:modified>
</cp:coreProperties>
</file>