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0DEA" w14:textId="03D29F85" w:rsidR="00FE2B4C" w:rsidRDefault="00121253" w:rsidP="00FE2B4C">
      <w:pPr>
        <w:pStyle w:val="Ttulo1"/>
        <w:jc w:val="center"/>
        <w:sectPr w:rsidR="00FE2B4C" w:rsidSect="00FE2B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12908" wp14:editId="2635343C">
                <wp:simplePos x="0" y="0"/>
                <wp:positionH relativeFrom="column">
                  <wp:posOffset>3492708</wp:posOffset>
                </wp:positionH>
                <wp:positionV relativeFrom="paragraph">
                  <wp:posOffset>358046</wp:posOffset>
                </wp:positionV>
                <wp:extent cx="3183466" cy="249766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6" cy="249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3C5C7" w14:textId="1DAD1578" w:rsidR="00121253" w:rsidRPr="00121253" w:rsidRDefault="00121253" w:rsidP="00121253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21253">
                              <w:rPr>
                                <w:sz w:val="18"/>
                                <w:szCs w:val="18"/>
                              </w:rPr>
                              <w:t xml:space="preserve">Himno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final</w:t>
                            </w:r>
                            <w:r w:rsidRPr="00121253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12125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Pr="0012125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Dios descendió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1290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75pt;margin-top:28.2pt;width:250.65pt;height:19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" filled="f" stroked="f" strokeweight=".5pt">
                <v:textbox inset=",0,,0">
                  <w:txbxContent>
                    <w:p w14:paraId="5D03C5C7" w14:textId="1DAD1578" w:rsidR="00121253" w:rsidRPr="00121253" w:rsidRDefault="00121253" w:rsidP="0012125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21253">
                        <w:rPr>
                          <w:sz w:val="18"/>
                          <w:szCs w:val="18"/>
                        </w:rPr>
                        <w:t xml:space="preserve">Himno </w:t>
                      </w:r>
                      <w:r>
                        <w:rPr>
                          <w:sz w:val="18"/>
                          <w:szCs w:val="18"/>
                        </w:rPr>
                        <w:t>final</w:t>
                      </w:r>
                      <w:r w:rsidRPr="00121253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121253">
                        <w:rPr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Pr="0012125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Dios descendió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348D9" wp14:editId="21AC0A5A">
                <wp:simplePos x="0" y="0"/>
                <wp:positionH relativeFrom="column">
                  <wp:posOffset>-55033</wp:posOffset>
                </wp:positionH>
                <wp:positionV relativeFrom="paragraph">
                  <wp:posOffset>351367</wp:posOffset>
                </wp:positionV>
                <wp:extent cx="3183466" cy="24976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6" cy="249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50C4C" w14:textId="3F8F9284" w:rsidR="00121253" w:rsidRPr="00121253" w:rsidRDefault="001212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1253">
                              <w:rPr>
                                <w:sz w:val="18"/>
                                <w:szCs w:val="18"/>
                              </w:rPr>
                              <w:t xml:space="preserve">Himno inicial: </w:t>
                            </w:r>
                            <w:r w:rsidRPr="0012125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303</w:t>
                            </w:r>
                            <w:r w:rsidRPr="00121253">
                              <w:rPr>
                                <w:sz w:val="18"/>
                                <w:szCs w:val="18"/>
                              </w:rPr>
                              <w:t xml:space="preserve"> Sublime gracia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348D9" id="Cuadro de texto 5" o:spid="_x0000_s1027" type="#_x0000_t202" style="position:absolute;left:0;text-align:left;margin-left:-4.35pt;margin-top:27.65pt;width:250.65pt;height:19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" filled="f" stroked="f" strokeweight=".5pt">
                <v:textbox inset=",0,,0">
                  <w:txbxContent>
                    <w:p w14:paraId="13C50C4C" w14:textId="3F8F9284" w:rsidR="00121253" w:rsidRPr="00121253" w:rsidRDefault="00121253">
                      <w:pPr>
                        <w:rPr>
                          <w:sz w:val="18"/>
                          <w:szCs w:val="18"/>
                        </w:rPr>
                      </w:pPr>
                      <w:r w:rsidRPr="00121253">
                        <w:rPr>
                          <w:sz w:val="18"/>
                          <w:szCs w:val="18"/>
                        </w:rPr>
                        <w:t xml:space="preserve">Himno inicial: </w:t>
                      </w:r>
                      <w:r w:rsidRPr="00121253">
                        <w:rPr>
                          <w:b/>
                          <w:bCs/>
                          <w:sz w:val="18"/>
                          <w:szCs w:val="18"/>
                        </w:rPr>
                        <w:t>303</w:t>
                      </w:r>
                      <w:r w:rsidRPr="00121253">
                        <w:rPr>
                          <w:sz w:val="18"/>
                          <w:szCs w:val="18"/>
                        </w:rPr>
                        <w:t xml:space="preserve"> Sublime gracia</w:t>
                      </w:r>
                    </w:p>
                  </w:txbxContent>
                </v:textbox>
              </v:shape>
            </w:pict>
          </mc:Fallback>
        </mc:AlternateContent>
      </w:r>
      <w:r w:rsidR="00A779A3">
        <w:t>CIEGOS</w:t>
      </w:r>
      <w:bookmarkStart w:id="0" w:name="_GoBack"/>
      <w:bookmarkEnd w:id="0"/>
    </w:p>
    <w:p w14:paraId="16D49238" w14:textId="75839E4E" w:rsidR="00FE2B4C" w:rsidRDefault="00FE2B4C" w:rsidP="00FE2B4C">
      <w:pPr>
        <w:pStyle w:val="Sinespaciado"/>
      </w:pPr>
    </w:p>
    <w:p w14:paraId="76FD7178" w14:textId="1B26BE2E" w:rsidR="00A779A3" w:rsidRPr="009F359B" w:rsidRDefault="0020343D" w:rsidP="00FE2B4C">
      <w:pPr>
        <w:pStyle w:val="Ttulo2"/>
      </w:pPr>
      <w:r w:rsidRPr="009F359B">
        <w:t>CIEGOS SANADOS</w:t>
      </w:r>
    </w:p>
    <w:p w14:paraId="73F71335" w14:textId="69AC5107" w:rsidR="0020343D" w:rsidRPr="007F7AD1" w:rsidRDefault="00FE2B4C" w:rsidP="0020343D"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D18C2" wp14:editId="6FB405FD">
                <wp:simplePos x="0" y="0"/>
                <wp:positionH relativeFrom="column">
                  <wp:posOffset>2861733</wp:posOffset>
                </wp:positionH>
                <wp:positionV relativeFrom="paragraph">
                  <wp:posOffset>484292</wp:posOffset>
                </wp:positionV>
                <wp:extent cx="883285" cy="285750"/>
                <wp:effectExtent l="0" t="38100" r="50165" b="190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28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25.35pt;margin-top:38.15pt;width:69.55pt;height:2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20343D" w:rsidRPr="007F7AD1">
        <w:rPr>
          <w:rStyle w:val="Citabblica"/>
        </w:rPr>
        <w:t>Lucas 7:21-22</w:t>
      </w:r>
      <w:r w:rsidR="0020343D" w:rsidRPr="007F7AD1">
        <w:t>.</w:t>
      </w:r>
      <w:r w:rsidR="007F7AD1" w:rsidRPr="007F7AD1">
        <w:t xml:space="preserve"> Muchos eran sanados, pero solo seis se citan expresamente (uno p</w:t>
      </w:r>
      <w:r w:rsidR="007F7AD1">
        <w:t>or nombre, Bartimeo)</w:t>
      </w:r>
      <w:r w:rsidR="007F7AD1" w:rsidRPr="007F7AD1">
        <w:t>.</w:t>
      </w:r>
    </w:p>
    <w:p w14:paraId="68A8D9F4" w14:textId="74AF4A99" w:rsidR="0020343D" w:rsidRDefault="00FE2B4C" w:rsidP="00795497">
      <w:pPr>
        <w:ind w:left="284" w:hanging="284"/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3EC22" wp14:editId="410096DE">
                <wp:simplePos x="0" y="0"/>
                <wp:positionH relativeFrom="column">
                  <wp:posOffset>2895600</wp:posOffset>
                </wp:positionH>
                <wp:positionV relativeFrom="paragraph">
                  <wp:posOffset>293581</wp:posOffset>
                </wp:positionV>
                <wp:extent cx="816822" cy="445135"/>
                <wp:effectExtent l="0" t="38100" r="59690" b="3111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6822" cy="4451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CD000" id="Conector recto de flecha 2" o:spid="_x0000_s1026" type="#_x0000_t32" style="position:absolute;margin-left:228pt;margin-top:23.1pt;width:64.3pt;height:35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 w:rsidR="0020343D" w:rsidRPr="00795776">
        <w:rPr>
          <w:rStyle w:val="Citabblica"/>
        </w:rPr>
        <w:t>Mateo 9:27-31</w:t>
      </w:r>
      <w:r w:rsidR="0020343D">
        <w:t>. Dos ciegos. (1) ¡Hijo de David! (2) en casa (3) ¿creéis que puedo hacer esto? (4) los tocó.</w:t>
      </w:r>
    </w:p>
    <w:p w14:paraId="30BE4FAA" w14:textId="510D7FAD" w:rsidR="0020343D" w:rsidRDefault="00FE2B4C" w:rsidP="00795497">
      <w:pPr>
        <w:ind w:left="284" w:hanging="284"/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F51FE" wp14:editId="635F3C16">
                <wp:simplePos x="0" y="0"/>
                <wp:positionH relativeFrom="column">
                  <wp:posOffset>3009900</wp:posOffset>
                </wp:positionH>
                <wp:positionV relativeFrom="paragraph">
                  <wp:posOffset>410844</wp:posOffset>
                </wp:positionV>
                <wp:extent cx="677122" cy="516467"/>
                <wp:effectExtent l="0" t="38100" r="46990" b="1714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122" cy="51646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C95F" id="Conector recto de flecha 3" o:spid="_x0000_s1026" type="#_x0000_t32" style="position:absolute;margin-left:237pt;margin-top:32.35pt;width:53.3pt;height:40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="0020343D" w:rsidRPr="00795776">
        <w:rPr>
          <w:rStyle w:val="Citabblica"/>
        </w:rPr>
        <w:t>Mateo 2</w:t>
      </w:r>
      <w:r w:rsidR="007F7AD1">
        <w:rPr>
          <w:rStyle w:val="Citabblica"/>
        </w:rPr>
        <w:t>0</w:t>
      </w:r>
      <w:r w:rsidR="0020343D" w:rsidRPr="00795776">
        <w:rPr>
          <w:rStyle w:val="Citabblica"/>
        </w:rPr>
        <w:t>:</w:t>
      </w:r>
      <w:r w:rsidR="007F7AD1">
        <w:rPr>
          <w:rStyle w:val="Citabblica"/>
        </w:rPr>
        <w:t>29-34</w:t>
      </w:r>
      <w:r w:rsidR="0020343D">
        <w:t>. Dos ciegos. (1) ¡Hijo de David! (2) en la calle (3) ¿qué queréis que os ha</w:t>
      </w:r>
      <w:r w:rsidR="007F7AD1">
        <w:t>g</w:t>
      </w:r>
      <w:r w:rsidR="0020343D">
        <w:t>a? (4) los tocó (5) creyeron.</w:t>
      </w:r>
      <w:r w:rsidR="00795497">
        <w:t xml:space="preserve"> </w:t>
      </w:r>
      <w:r w:rsidR="0020343D">
        <w:t>[Marcos 10:46-52; Lucas 18:35-43 (Bartimeo)]</w:t>
      </w:r>
    </w:p>
    <w:p w14:paraId="1003076D" w14:textId="3376D360" w:rsidR="0020343D" w:rsidRDefault="0020343D" w:rsidP="00795497">
      <w:pPr>
        <w:ind w:left="284" w:hanging="284"/>
      </w:pPr>
      <w:r w:rsidRPr="00795776">
        <w:rPr>
          <w:rStyle w:val="Citabblica"/>
        </w:rPr>
        <w:t>Marcos 8:22-26</w:t>
      </w:r>
      <w:r>
        <w:t>. Un ciego. (1) lo traen a Jesús (2) lo saca afuera (3) escupe en sus ojos (4) lo toca (5) ¿Ves algo? (6) vuelve a tocarlo (7) no le deja volver a la aldea.</w:t>
      </w:r>
    </w:p>
    <w:p w14:paraId="5F408BD4" w14:textId="411BDC0F" w:rsidR="0020343D" w:rsidRDefault="0065294D" w:rsidP="00795497">
      <w:pPr>
        <w:ind w:left="284" w:hanging="284"/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980F0" wp14:editId="2B0B866B">
                <wp:simplePos x="0" y="0"/>
                <wp:positionH relativeFrom="column">
                  <wp:posOffset>3052233</wp:posOffset>
                </wp:positionH>
                <wp:positionV relativeFrom="paragraph">
                  <wp:posOffset>155153</wp:posOffset>
                </wp:positionV>
                <wp:extent cx="659977" cy="45719"/>
                <wp:effectExtent l="0" t="57150" r="26035" b="5016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77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C36B" id="Conector recto de flecha 4" o:spid="_x0000_s1026" type="#_x0000_t32" style="position:absolute;margin-left:240.35pt;margin-top:12.2pt;width:51.9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="0020343D" w:rsidRPr="00795776">
        <w:rPr>
          <w:rStyle w:val="Citabblica"/>
        </w:rPr>
        <w:t>Juan 9:1-</w:t>
      </w:r>
      <w:r w:rsidR="007F7AD1">
        <w:rPr>
          <w:rStyle w:val="Citabblica"/>
        </w:rPr>
        <w:t>9, 25, 32-38</w:t>
      </w:r>
      <w:r w:rsidR="0020343D">
        <w:t>. Un ciego. (1) criticado (2) no pide que lo curen (3) Jesús hace lodo con saliva (4) unta los ojos (5) le manda lavarse a Siloé (6) creyó.</w:t>
      </w:r>
    </w:p>
    <w:p w14:paraId="46310DBC" w14:textId="4BFB15F4" w:rsidR="000C17E3" w:rsidRDefault="000C17E3" w:rsidP="000C17E3">
      <w:pPr>
        <w:pStyle w:val="Ttulo2"/>
      </w:pPr>
      <w:r>
        <w:t>CIEGOS ESPIRITUALES</w:t>
      </w:r>
    </w:p>
    <w:p w14:paraId="62E8B0D3" w14:textId="3D93313B" w:rsidR="008844D7" w:rsidRDefault="00EA6E93" w:rsidP="000C17E3">
      <w:r>
        <w:t xml:space="preserve">Ceguera espiritual: </w:t>
      </w:r>
      <w:r w:rsidRPr="00EA6E93">
        <w:rPr>
          <w:b/>
          <w:bCs/>
          <w:i/>
          <w:iCs/>
        </w:rPr>
        <w:t>NO SER CAPACES DE DISTINGUIR LAS COSAS ESPIRITUALES O DE DISTINGUIRLAS CON CLARIDAD</w:t>
      </w:r>
      <w:r>
        <w:t>.</w:t>
      </w:r>
    </w:p>
    <w:p w14:paraId="51F5788E" w14:textId="2A8938BE" w:rsidR="000C17E3" w:rsidRDefault="000C17E3" w:rsidP="000C17E3">
      <w:r w:rsidRPr="00795776">
        <w:rPr>
          <w:rStyle w:val="Citabblica"/>
        </w:rPr>
        <w:t>Juan 9:</w:t>
      </w:r>
      <w:r w:rsidR="00EA6E93">
        <w:rPr>
          <w:rStyle w:val="Citabblica"/>
        </w:rPr>
        <w:t>39</w:t>
      </w:r>
      <w:r w:rsidRPr="00795776">
        <w:rPr>
          <w:rStyle w:val="Citabblica"/>
        </w:rPr>
        <w:t>-41</w:t>
      </w:r>
      <w:r>
        <w:t>.</w:t>
      </w:r>
    </w:p>
    <w:p w14:paraId="4C8DC529" w14:textId="0D276EF2" w:rsidR="000C17E3" w:rsidRDefault="000C17E3" w:rsidP="000C17E3">
      <w:r w:rsidRPr="00795776">
        <w:rPr>
          <w:rStyle w:val="Citabblica"/>
        </w:rPr>
        <w:t>Apocalipsis 3:17</w:t>
      </w:r>
      <w:r w:rsidR="008844D7">
        <w:t>.</w:t>
      </w:r>
    </w:p>
    <w:p w14:paraId="75D1A3F6" w14:textId="39E3078B" w:rsidR="008844D7" w:rsidRDefault="004B58E0" w:rsidP="004B58E0">
      <w:pPr>
        <w:pStyle w:val="Ttulo2"/>
      </w:pPr>
      <w:r>
        <w:t>CAUSAS DE CEGUERA ESPIRITUAL</w:t>
      </w:r>
    </w:p>
    <w:p w14:paraId="068C0E0E" w14:textId="7D504468" w:rsidR="004B58E0" w:rsidRDefault="009E0760" w:rsidP="004B58E0">
      <w:r w:rsidRPr="00795776">
        <w:rPr>
          <w:rStyle w:val="Citabblica"/>
        </w:rPr>
        <w:t>Génesis 19:10</w:t>
      </w:r>
      <w:r>
        <w:rPr>
          <w:rStyle w:val="Citabblica"/>
        </w:rPr>
        <w:t xml:space="preserve">-11. </w:t>
      </w:r>
      <w:r w:rsidR="00EA6E93">
        <w:t xml:space="preserve">El caso de </w:t>
      </w:r>
      <w:r w:rsidR="00EA6E93" w:rsidRPr="00EA6E93">
        <w:rPr>
          <w:i/>
          <w:iCs/>
          <w:u w:val="single"/>
        </w:rPr>
        <w:t>Sodoma</w:t>
      </w:r>
      <w:r w:rsidR="00EA6E93">
        <w:t xml:space="preserve">: </w:t>
      </w:r>
      <w:r w:rsidR="004B58E0" w:rsidRPr="00795776">
        <w:rPr>
          <w:rStyle w:val="Citabblica"/>
        </w:rPr>
        <w:t>Lamentaciones 5:16-17</w:t>
      </w:r>
      <w:r w:rsidR="004B58E0">
        <w:t>. El pecado personal.</w:t>
      </w:r>
    </w:p>
    <w:p w14:paraId="4603E1F6" w14:textId="11171D38" w:rsidR="004B58E0" w:rsidRDefault="009E0760" w:rsidP="004B58E0">
      <w:r w:rsidRPr="00795776">
        <w:rPr>
          <w:rStyle w:val="Citabblica"/>
        </w:rPr>
        <w:t>Números 22:</w:t>
      </w:r>
      <w:r>
        <w:rPr>
          <w:rStyle w:val="Citabblica"/>
        </w:rPr>
        <w:t>27-</w:t>
      </w:r>
      <w:r w:rsidRPr="00795776">
        <w:rPr>
          <w:rStyle w:val="Citabblica"/>
        </w:rPr>
        <w:t>31</w:t>
      </w:r>
      <w:r>
        <w:t xml:space="preserve">. </w:t>
      </w:r>
      <w:r w:rsidR="00EA6E93">
        <w:t xml:space="preserve">El caso de </w:t>
      </w:r>
      <w:r w:rsidR="00EA6E93" w:rsidRPr="00EA6E93">
        <w:rPr>
          <w:i/>
          <w:iCs/>
          <w:u w:val="single"/>
        </w:rPr>
        <w:t>Balaam</w:t>
      </w:r>
      <w:r w:rsidR="00EA6E93">
        <w:t xml:space="preserve">: </w:t>
      </w:r>
      <w:r w:rsidR="004B58E0" w:rsidRPr="00795776">
        <w:rPr>
          <w:rStyle w:val="Citabblica"/>
        </w:rPr>
        <w:t>Deuteronomio 16:1</w:t>
      </w:r>
      <w:r w:rsidR="001F7D70">
        <w:rPr>
          <w:rStyle w:val="Citabblica"/>
        </w:rPr>
        <w:t>9</w:t>
      </w:r>
      <w:r w:rsidR="004B58E0">
        <w:t>. El soborno</w:t>
      </w:r>
      <w:r w:rsidR="00EA6E93">
        <w:t xml:space="preserve"> (el amor al dinero)</w:t>
      </w:r>
      <w:r w:rsidR="004B58E0">
        <w:t>.</w:t>
      </w:r>
    </w:p>
    <w:p w14:paraId="1E008105" w14:textId="4C8F75D3" w:rsidR="004B58E0" w:rsidRDefault="009E0760" w:rsidP="004B58E0">
      <w:r w:rsidRPr="00795776">
        <w:rPr>
          <w:rStyle w:val="Citabblica"/>
        </w:rPr>
        <w:t>Hechos 9:</w:t>
      </w:r>
      <w:r>
        <w:rPr>
          <w:rStyle w:val="Citabblica"/>
        </w:rPr>
        <w:t>8-9, 17-18</w:t>
      </w:r>
      <w:r>
        <w:t xml:space="preserve">. </w:t>
      </w:r>
      <w:r w:rsidR="00EA6E93">
        <w:t xml:space="preserve">El caso de </w:t>
      </w:r>
      <w:r w:rsidR="00EA6E93" w:rsidRPr="00EA6E93">
        <w:rPr>
          <w:i/>
          <w:iCs/>
          <w:u w:val="single"/>
        </w:rPr>
        <w:t>Saulo</w:t>
      </w:r>
      <w:r w:rsidR="00EA6E93">
        <w:t xml:space="preserve">: </w:t>
      </w:r>
      <w:r w:rsidR="004B58E0" w:rsidRPr="00795776">
        <w:rPr>
          <w:rStyle w:val="Citabblica"/>
        </w:rPr>
        <w:t>1ª de Juan 2:7-11</w:t>
      </w:r>
      <w:r w:rsidR="004B58E0">
        <w:t>. Aborrecer al hermano.</w:t>
      </w:r>
    </w:p>
    <w:p w14:paraId="146270D0" w14:textId="2E6B51CD" w:rsidR="004B58E0" w:rsidRDefault="009E0760" w:rsidP="004B58E0">
      <w:r w:rsidRPr="00795776">
        <w:rPr>
          <w:rStyle w:val="Citabblica"/>
        </w:rPr>
        <w:t>Hechos 13:</w:t>
      </w:r>
      <w:r>
        <w:rPr>
          <w:rStyle w:val="Citabblica"/>
        </w:rPr>
        <w:t>8</w:t>
      </w:r>
      <w:r w:rsidRPr="00795776">
        <w:rPr>
          <w:rStyle w:val="Citabblica"/>
        </w:rPr>
        <w:t>-11</w:t>
      </w:r>
      <w:r>
        <w:t xml:space="preserve">. </w:t>
      </w:r>
      <w:r w:rsidR="00EA6E93">
        <w:t xml:space="preserve">El caso de </w:t>
      </w:r>
      <w:proofErr w:type="spellStart"/>
      <w:r w:rsidR="00EA6E93" w:rsidRPr="00EA6E93">
        <w:rPr>
          <w:i/>
          <w:iCs/>
          <w:u w:val="single"/>
        </w:rPr>
        <w:t>Elimas</w:t>
      </w:r>
      <w:proofErr w:type="spellEnd"/>
      <w:r w:rsidR="00EA6E93">
        <w:t xml:space="preserve">: </w:t>
      </w:r>
      <w:r w:rsidR="004B58E0" w:rsidRPr="00795776">
        <w:rPr>
          <w:rStyle w:val="Citabblica"/>
        </w:rPr>
        <w:t>Levítico 20:</w:t>
      </w:r>
      <w:r w:rsidR="001F7D70">
        <w:rPr>
          <w:rStyle w:val="Citabblica"/>
        </w:rPr>
        <w:t>1-5</w:t>
      </w:r>
      <w:r w:rsidR="004B58E0">
        <w:t>. Intencionalmente.</w:t>
      </w:r>
    </w:p>
    <w:p w14:paraId="7A740088" w14:textId="1B3451B7" w:rsidR="00FE2B4C" w:rsidRDefault="00FE2B4C" w:rsidP="004B58E0"/>
    <w:p w14:paraId="4F26D60C" w14:textId="253F2DF4" w:rsidR="00FE2B4C" w:rsidRDefault="00FE2B4C" w:rsidP="00FE2B4C">
      <w:r>
        <w:br w:type="column"/>
      </w:r>
    </w:p>
    <w:p w14:paraId="1F8EA6CB" w14:textId="76B66AA9" w:rsidR="004B58E0" w:rsidRDefault="00B02F48" w:rsidP="00FE2B4C">
      <w:pPr>
        <w:pStyle w:val="Ttulo2"/>
      </w:pPr>
      <w:r>
        <w:t>SOLUCIONES A LA CEGUERA</w:t>
      </w:r>
    </w:p>
    <w:p w14:paraId="3EA17B4F" w14:textId="77777777" w:rsidR="00B02F48" w:rsidRPr="00B02F48" w:rsidRDefault="00B02F48" w:rsidP="00B02F48">
      <w:r>
        <w:t>Por parte de Dios:</w:t>
      </w:r>
    </w:p>
    <w:p w14:paraId="54045D11" w14:textId="04A8A732" w:rsidR="00B02F48" w:rsidRDefault="00B02F48" w:rsidP="00B02F48">
      <w:pPr>
        <w:pStyle w:val="Prrafodelista"/>
        <w:numPr>
          <w:ilvl w:val="0"/>
          <w:numId w:val="2"/>
        </w:numPr>
      </w:pPr>
      <w:r w:rsidRPr="00795776">
        <w:rPr>
          <w:rStyle w:val="Citabblica"/>
        </w:rPr>
        <w:t>Salmo 146:8</w:t>
      </w:r>
      <w:r>
        <w:t xml:space="preserve">; </w:t>
      </w:r>
      <w:r w:rsidRPr="00795776">
        <w:rPr>
          <w:rStyle w:val="Citabblica"/>
        </w:rPr>
        <w:t>Efesios 1:17-18</w:t>
      </w:r>
      <w:r>
        <w:t>. Hay que reconocer</w:t>
      </w:r>
      <w:r w:rsidR="0065294D">
        <w:t xml:space="preserve"> que somos ciegos y</w:t>
      </w:r>
      <w:r>
        <w:t xml:space="preserve"> que solo Dios puede sanarnos.</w:t>
      </w:r>
    </w:p>
    <w:p w14:paraId="46732713" w14:textId="48F53F30" w:rsidR="00B02F48" w:rsidRDefault="00B02F48" w:rsidP="00B02F48">
      <w:pPr>
        <w:pStyle w:val="Prrafodelista"/>
        <w:numPr>
          <w:ilvl w:val="0"/>
          <w:numId w:val="2"/>
        </w:numPr>
      </w:pPr>
      <w:r w:rsidRPr="00795776">
        <w:rPr>
          <w:rStyle w:val="Citabblica"/>
        </w:rPr>
        <w:t>Salmo 13:3</w:t>
      </w:r>
      <w:r>
        <w:t>. Debemos pedírselo a Dios.</w:t>
      </w:r>
    </w:p>
    <w:p w14:paraId="4AAECBD5" w14:textId="77777777" w:rsidR="00B02F48" w:rsidRDefault="00B02F48" w:rsidP="00B02F48">
      <w:r>
        <w:t>Por nuestra parte:</w:t>
      </w:r>
    </w:p>
    <w:p w14:paraId="17B97B31" w14:textId="22B2003A" w:rsidR="008D08EF" w:rsidRDefault="008D08EF" w:rsidP="008D08EF">
      <w:pPr>
        <w:pStyle w:val="Prrafodelista"/>
        <w:numPr>
          <w:ilvl w:val="0"/>
          <w:numId w:val="1"/>
        </w:numPr>
      </w:pPr>
      <w:r>
        <w:rPr>
          <w:rStyle w:val="Citabblica"/>
        </w:rPr>
        <w:t>Job 31:1</w:t>
      </w:r>
      <w:r>
        <w:t>. Debemos ejercer el dominio propio.</w:t>
      </w:r>
    </w:p>
    <w:p w14:paraId="21BF63E0" w14:textId="070F7055" w:rsidR="0065294D" w:rsidRPr="0065294D" w:rsidRDefault="0065294D" w:rsidP="0065294D">
      <w:pPr>
        <w:pStyle w:val="Prrafodelista"/>
        <w:numPr>
          <w:ilvl w:val="1"/>
          <w:numId w:val="1"/>
        </w:numPr>
      </w:pPr>
      <w:r w:rsidRPr="0065294D">
        <w:t>Evitar el pecado.</w:t>
      </w:r>
    </w:p>
    <w:p w14:paraId="765529A5" w14:textId="7EEE2809" w:rsidR="0065294D" w:rsidRPr="0065294D" w:rsidRDefault="0065294D" w:rsidP="0065294D">
      <w:pPr>
        <w:pStyle w:val="Prrafodelista"/>
        <w:numPr>
          <w:ilvl w:val="1"/>
          <w:numId w:val="1"/>
        </w:numPr>
      </w:pPr>
      <w:r w:rsidRPr="0065294D">
        <w:t>No amar las cosas de este mundo.</w:t>
      </w:r>
    </w:p>
    <w:p w14:paraId="1182D9FB" w14:textId="5CB09B73" w:rsidR="0065294D" w:rsidRPr="0065294D" w:rsidRDefault="0065294D" w:rsidP="0065294D">
      <w:pPr>
        <w:pStyle w:val="Prrafodelista"/>
        <w:numPr>
          <w:ilvl w:val="1"/>
          <w:numId w:val="1"/>
        </w:numPr>
      </w:pPr>
      <w:r w:rsidRPr="0065294D">
        <w:t>Amar sinceramente a los demás.</w:t>
      </w:r>
    </w:p>
    <w:p w14:paraId="7E4861B1" w14:textId="75B22B3F" w:rsidR="0065294D" w:rsidRPr="0065294D" w:rsidRDefault="0065294D" w:rsidP="0065294D">
      <w:pPr>
        <w:pStyle w:val="Prrafodelista"/>
        <w:numPr>
          <w:ilvl w:val="1"/>
          <w:numId w:val="1"/>
        </w:numPr>
      </w:pPr>
      <w:r w:rsidRPr="0065294D">
        <w:t xml:space="preserve">Ser humildes para </w:t>
      </w:r>
      <w:r w:rsidR="001F7D70" w:rsidRPr="0065294D">
        <w:t>aceptar</w:t>
      </w:r>
      <w:r w:rsidRPr="0065294D">
        <w:t xml:space="preserve"> nuestros errores.</w:t>
      </w:r>
    </w:p>
    <w:p w14:paraId="002F1FDB" w14:textId="77777777" w:rsidR="00B02F48" w:rsidRDefault="00B02F48" w:rsidP="00B02F48">
      <w:pPr>
        <w:pStyle w:val="Prrafodelista"/>
        <w:numPr>
          <w:ilvl w:val="0"/>
          <w:numId w:val="1"/>
        </w:numPr>
      </w:pPr>
      <w:r w:rsidRPr="00795776">
        <w:rPr>
          <w:rStyle w:val="Citabblica"/>
        </w:rPr>
        <w:t>Proverbios 23:26</w:t>
      </w:r>
      <w:r>
        <w:t>. Debemos obedecer.</w:t>
      </w:r>
    </w:p>
    <w:p w14:paraId="4B22F322" w14:textId="49D23E7F" w:rsidR="00EA6E93" w:rsidRDefault="0065294D" w:rsidP="0065294D">
      <w:pPr>
        <w:pStyle w:val="Ttulo2"/>
      </w:pPr>
      <w:r>
        <w:t>CONCLUSIÓN</w:t>
      </w:r>
    </w:p>
    <w:p w14:paraId="1142ED32" w14:textId="0A1D3376" w:rsidR="0065294D" w:rsidRDefault="0065294D" w:rsidP="0065294D">
      <w:r>
        <w:t>Una vez que…</w:t>
      </w:r>
    </w:p>
    <w:p w14:paraId="2B0C4AC0" w14:textId="407AB4DA" w:rsidR="0065294D" w:rsidRDefault="0065294D" w:rsidP="0065294D">
      <w:pPr>
        <w:pStyle w:val="Prrafodelista"/>
        <w:numPr>
          <w:ilvl w:val="0"/>
          <w:numId w:val="4"/>
        </w:numPr>
      </w:pPr>
      <w:r>
        <w:t>Hayamos reconocido nuestra ceguera espiritual.</w:t>
      </w:r>
    </w:p>
    <w:p w14:paraId="21B47324" w14:textId="2A58D0C4" w:rsidR="0065294D" w:rsidRDefault="0065294D" w:rsidP="0065294D">
      <w:pPr>
        <w:pStyle w:val="Prrafodelista"/>
        <w:numPr>
          <w:ilvl w:val="0"/>
          <w:numId w:val="4"/>
        </w:numPr>
      </w:pPr>
      <w:r>
        <w:t>Hayamos pedido a Dios que abra nuestros ojos.</w:t>
      </w:r>
    </w:p>
    <w:p w14:paraId="2C4DCAB1" w14:textId="36D015E0" w:rsidR="0065294D" w:rsidRDefault="0065294D" w:rsidP="0065294D">
      <w:pPr>
        <w:pStyle w:val="Prrafodelista"/>
        <w:numPr>
          <w:ilvl w:val="0"/>
          <w:numId w:val="4"/>
        </w:numPr>
      </w:pPr>
      <w:r>
        <w:t>Hayamos sido curados de nuestra ceguera.</w:t>
      </w:r>
    </w:p>
    <w:p w14:paraId="35D7F64B" w14:textId="3146972C" w:rsidR="0065294D" w:rsidRDefault="0065294D" w:rsidP="0065294D">
      <w:pPr>
        <w:pStyle w:val="Prrafodelista"/>
        <w:numPr>
          <w:ilvl w:val="0"/>
          <w:numId w:val="4"/>
        </w:numPr>
      </w:pPr>
      <w:r>
        <w:t>Ejerzamos el dominio propio.</w:t>
      </w:r>
    </w:p>
    <w:p w14:paraId="7C2250A4" w14:textId="0160F911" w:rsidR="0065294D" w:rsidRDefault="0065294D" w:rsidP="0065294D">
      <w:pPr>
        <w:pStyle w:val="Prrafodelista"/>
        <w:numPr>
          <w:ilvl w:val="0"/>
          <w:numId w:val="4"/>
        </w:numPr>
      </w:pPr>
      <w:r>
        <w:t>Obedezcamos según el conocimiento que Dios nos haya dado.</w:t>
      </w:r>
    </w:p>
    <w:p w14:paraId="003FACF0" w14:textId="3275D9E9" w:rsidR="0065294D" w:rsidRPr="0065294D" w:rsidRDefault="0065294D" w:rsidP="0065294D">
      <w:r>
        <w:t>¿Cómo mantener nuestros ojos espirituales abiertos?</w:t>
      </w:r>
    </w:p>
    <w:p w14:paraId="256FAD6E" w14:textId="77777777" w:rsidR="00EA6E93" w:rsidRDefault="00EA6E93" w:rsidP="00EA6E93">
      <w:r w:rsidRPr="00795776">
        <w:rPr>
          <w:rStyle w:val="Citabblica"/>
        </w:rPr>
        <w:t>2ª de Pedro 1:5-9</w:t>
      </w:r>
      <w:r>
        <w:t>.</w:t>
      </w:r>
    </w:p>
    <w:p w14:paraId="10260D71" w14:textId="77777777" w:rsidR="009F359B" w:rsidRDefault="00E818AE" w:rsidP="00EA6E93">
      <w:r>
        <w:t>No nos olvidemos, pues, de que hemos sido purificados, que nuestros ojos han sido abiertos, y mantengamos, con la ayuda de Dios, nuestras almas en las virtudes cristianas.</w:t>
      </w:r>
    </w:p>
    <w:p w14:paraId="7429D30A" w14:textId="77777777" w:rsidR="00FE2B4C" w:rsidRDefault="00FE2B4C" w:rsidP="00FE2B4C">
      <w:r>
        <w:t>“</w:t>
      </w:r>
      <w:r w:rsidRPr="009F359B">
        <w:t>Rec</w:t>
      </w:r>
      <w:r>
        <w:t>o</w:t>
      </w:r>
      <w:r w:rsidRPr="009F359B">
        <w:t>rd</w:t>
      </w:r>
      <w:r>
        <w:t>ad</w:t>
      </w:r>
      <w:r w:rsidRPr="009F359B">
        <w:t xml:space="preserve"> </w:t>
      </w:r>
      <w:r>
        <w:t>vuestra</w:t>
      </w:r>
      <w:r w:rsidRPr="009F359B">
        <w:t xml:space="preserve"> anterior desventura, </w:t>
      </w:r>
      <w:r>
        <w:t>vuestra</w:t>
      </w:r>
      <w:r w:rsidRPr="009F359B">
        <w:t xml:space="preserve"> ceguera espiritual, y las tinieblas que os envolvían antes que Cristo, el tierno y amante Salvador, acudiera a ayudaros y os encontró allí donde est</w:t>
      </w:r>
      <w:r>
        <w:t>abais</w:t>
      </w:r>
      <w:r w:rsidRPr="009F359B">
        <w:t>. Si dejá</w:t>
      </w:r>
      <w:r>
        <w:t>is</w:t>
      </w:r>
      <w:r w:rsidRPr="009F359B">
        <w:t xml:space="preserve"> pasar la oportunidad de dar pruebas tangibles de </w:t>
      </w:r>
      <w:r>
        <w:t>vuestra</w:t>
      </w:r>
      <w:r w:rsidRPr="009F359B">
        <w:t xml:space="preserve"> gratitud por el amor maravilloso y asombroso que el Salvador compasivo manifestó por </w:t>
      </w:r>
      <w:r>
        <w:t xml:space="preserve">vosotros […], </w:t>
      </w:r>
      <w:r w:rsidRPr="009F359B">
        <w:t xml:space="preserve">hay razones para temer que </w:t>
      </w:r>
      <w:r>
        <w:t>o</w:t>
      </w:r>
      <w:r w:rsidRPr="009F359B">
        <w:t xml:space="preserve">s puedan sobrevenir tinieblas y miserias mayores aún. Ahora es el tiempo de la siembra para </w:t>
      </w:r>
      <w:r>
        <w:t>vosotros</w:t>
      </w:r>
      <w:r w:rsidRPr="009F359B">
        <w:t>. Cosechar</w:t>
      </w:r>
      <w:r>
        <w:t>éis</w:t>
      </w:r>
      <w:r w:rsidRPr="009F359B">
        <w:t xml:space="preserve"> lo que sembré</w:t>
      </w:r>
      <w:r>
        <w:t>is</w:t>
      </w:r>
      <w:r w:rsidRPr="009F359B">
        <w:t>. Aprovech</w:t>
      </w:r>
      <w:r>
        <w:t>ad</w:t>
      </w:r>
      <w:r w:rsidRPr="009F359B">
        <w:t xml:space="preserve"> mientras p</w:t>
      </w:r>
      <w:r>
        <w:t>odáis</w:t>
      </w:r>
      <w:r w:rsidRPr="009F359B">
        <w:t xml:space="preserve"> de todo privilegio que se </w:t>
      </w:r>
      <w:r>
        <w:t>o</w:t>
      </w:r>
      <w:r w:rsidRPr="009F359B">
        <w:t xml:space="preserve">s conceda de hacer el bien. Esos privilegios aprovechados serán como </w:t>
      </w:r>
      <w:r>
        <w:t>lluvias</w:t>
      </w:r>
      <w:r w:rsidRPr="009F359B">
        <w:t xml:space="preserve"> que os regarán y os reavivarán. Aprovech</w:t>
      </w:r>
      <w:r>
        <w:t>ad</w:t>
      </w:r>
      <w:r w:rsidRPr="009F359B">
        <w:t xml:space="preserve"> toda oportunidad que esté a </w:t>
      </w:r>
      <w:r>
        <w:t>vuestro</w:t>
      </w:r>
      <w:r w:rsidRPr="009F359B">
        <w:t xml:space="preserve"> alcance de hacer el bien</w:t>
      </w:r>
      <w:r>
        <w:t>”.</w:t>
      </w:r>
    </w:p>
    <w:p w14:paraId="58D2F18A" w14:textId="79D8C24B" w:rsidR="00FE2B4C" w:rsidRPr="00B02F48" w:rsidRDefault="00FE2B4C">
      <w:r>
        <w:t>Elena G. White (Testimonios Selectos, tomo 2, página 296)</w:t>
      </w:r>
    </w:p>
    <w:sectPr w:rsidR="00FE2B4C" w:rsidRPr="00B02F48" w:rsidSect="00FE2B4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E5550"/>
    <w:multiLevelType w:val="hybridMultilevel"/>
    <w:tmpl w:val="66C29F9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70A9"/>
    <w:multiLevelType w:val="hybridMultilevel"/>
    <w:tmpl w:val="9BDA671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64C8"/>
    <w:multiLevelType w:val="hybridMultilevel"/>
    <w:tmpl w:val="9DA668AA"/>
    <w:lvl w:ilvl="0" w:tplc="191209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8A33E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E6EA3"/>
    <w:multiLevelType w:val="hybridMultilevel"/>
    <w:tmpl w:val="53D8FD4C"/>
    <w:lvl w:ilvl="0" w:tplc="2C8A3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A3"/>
    <w:rsid w:val="00087B6B"/>
    <w:rsid w:val="000C17E3"/>
    <w:rsid w:val="00107E40"/>
    <w:rsid w:val="00121253"/>
    <w:rsid w:val="001F7D70"/>
    <w:rsid w:val="0020343D"/>
    <w:rsid w:val="002F038F"/>
    <w:rsid w:val="00423700"/>
    <w:rsid w:val="004B58E0"/>
    <w:rsid w:val="0050125F"/>
    <w:rsid w:val="005046EF"/>
    <w:rsid w:val="005C4FA0"/>
    <w:rsid w:val="0065294D"/>
    <w:rsid w:val="006E3DCB"/>
    <w:rsid w:val="00795497"/>
    <w:rsid w:val="00795776"/>
    <w:rsid w:val="007F7AD1"/>
    <w:rsid w:val="008844D7"/>
    <w:rsid w:val="008926B6"/>
    <w:rsid w:val="008D08EF"/>
    <w:rsid w:val="009E0760"/>
    <w:rsid w:val="009F359B"/>
    <w:rsid w:val="00A779A3"/>
    <w:rsid w:val="00B02F48"/>
    <w:rsid w:val="00CF136B"/>
    <w:rsid w:val="00DB3B7D"/>
    <w:rsid w:val="00E45734"/>
    <w:rsid w:val="00E818AE"/>
    <w:rsid w:val="00EA6E93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B946"/>
  <w15:chartTrackingRefBased/>
  <w15:docId w15:val="{2D06BD7F-F9F2-4DF1-9C71-37C9272A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97"/>
  </w:style>
  <w:style w:type="paragraph" w:styleId="Ttulo1">
    <w:name w:val="heading 1"/>
    <w:basedOn w:val="Normal"/>
    <w:next w:val="Normal"/>
    <w:link w:val="Ttulo1Car"/>
    <w:uiPriority w:val="9"/>
    <w:qFormat/>
    <w:rsid w:val="0079549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549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549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549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549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549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549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549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549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549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795497"/>
    <w:rPr>
      <w:caps/>
      <w:spacing w:val="15"/>
      <w:shd w:val="clear" w:color="auto" w:fill="D9E2F3" w:themeFill="accent1" w:themeFillTint="33"/>
    </w:rPr>
  </w:style>
  <w:style w:type="paragraph" w:styleId="Prrafodelista">
    <w:name w:val="List Paragraph"/>
    <w:basedOn w:val="Normal"/>
    <w:uiPriority w:val="34"/>
    <w:qFormat/>
    <w:rsid w:val="00B02F48"/>
    <w:pPr>
      <w:ind w:left="720"/>
      <w:contextualSpacing/>
    </w:pPr>
  </w:style>
  <w:style w:type="character" w:customStyle="1" w:styleId="Citabblica">
    <w:name w:val="Cita bíblica"/>
    <w:basedOn w:val="Fuentedeprrafopredeter"/>
    <w:uiPriority w:val="1"/>
    <w:rsid w:val="00795776"/>
    <w:rPr>
      <w:b/>
      <w:bCs/>
      <w:color w:val="C0000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5497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5497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5497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5497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5497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5497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5497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95497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9549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954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9549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95497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795497"/>
    <w:rPr>
      <w:b/>
      <w:bCs/>
    </w:rPr>
  </w:style>
  <w:style w:type="character" w:styleId="nfasis">
    <w:name w:val="Emphasis"/>
    <w:uiPriority w:val="20"/>
    <w:qFormat/>
    <w:rsid w:val="00795497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79549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95497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95497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549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5497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795497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795497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795497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795497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795497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954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 Fustero Carreras</cp:lastModifiedBy>
  <cp:revision>8</cp:revision>
  <dcterms:created xsi:type="dcterms:W3CDTF">2019-08-13T09:43:00Z</dcterms:created>
  <dcterms:modified xsi:type="dcterms:W3CDTF">2019-08-17T07:01:00Z</dcterms:modified>
</cp:coreProperties>
</file>