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4C0B" w14:textId="78914816" w:rsidR="00D443BD" w:rsidRPr="00D443BD" w:rsidRDefault="00D443BD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kern w:val="0"/>
          <w:sz w:val="32"/>
          <w:szCs w:val="32"/>
          <w:lang w:eastAsia="es-ES"/>
          <w14:ligatures w14:val="none"/>
        </w:rPr>
        <w:t>Velký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32"/>
          <w:szCs w:val="32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32"/>
          <w:szCs w:val="32"/>
          <w:lang w:eastAsia="es-ES"/>
          <w14:ligatures w14:val="none"/>
        </w:rPr>
        <w:t>spor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32"/>
          <w:szCs w:val="32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32"/>
          <w:szCs w:val="32"/>
          <w:lang w:eastAsia="es-ES"/>
          <w14:ligatures w14:val="none"/>
        </w:rPr>
        <w:t>věků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32"/>
          <w:szCs w:val="32"/>
          <w:lang w:eastAsia="es-ES"/>
          <w14:ligatures w14:val="none"/>
        </w:rPr>
        <w:t xml:space="preserve"> — studijní průvodce</w:t>
      </w:r>
    </w:p>
    <w:p w14:paraId="06A622CC" w14:textId="660BB4C1" w:rsidR="00D443BD" w:rsidRPr="00D443BD" w:rsidRDefault="00D443BD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(Formálně publikováno jako Myšlenkové otázky a poznámky k VELKÉMU SPORU VĚKŮ OD D. E. Robinsona)</w:t>
      </w:r>
    </w:p>
    <w:p w14:paraId="2E91ABA6" w14:textId="77777777" w:rsidR="00D443BD" w:rsidRPr="00D443BD" w:rsidRDefault="00D443BD" w:rsidP="00D44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Předmluva</w:t>
      </w:r>
      <w:proofErr w:type="spellEnd"/>
    </w:p>
    <w:p w14:paraId="2572DA58" w14:textId="77777777" w:rsidR="00D443BD" w:rsidRPr="00D443BD" w:rsidRDefault="00D443BD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Adventisté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sedmého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potřebují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povrchní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znalost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obsahu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věků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Věčný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osud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každé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duše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závisí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vztahu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otázkám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konfliktu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vrcholu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dosaženo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poslední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generaci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Krize,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ostatků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stručně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popsána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Zjevení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13 a 14.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musí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osobně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čelit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krizi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skrze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dar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proroctví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podrobné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tom,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přichází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ale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tom, jak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připravit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Toto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nachází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nejúplněji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knize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."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Autorka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vyzvána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to,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Duch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otevřel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mysli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předmluvě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uvádí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hlavním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účelem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knihy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vysledovat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historii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minulých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dobách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zvláště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představit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vrhla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rychle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blížící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zápas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budoucnosti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autorka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1884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pilně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pracovala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dokončení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knihy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napsala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vydat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nejdříve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protože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lid ji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tolik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potřebuje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. . 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Celé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noci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nemohla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spát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protože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myslela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důležité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my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chceme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vyzvat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lhostejnosti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připravili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." Jako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pomůcku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knihy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připraveny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tyto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myšlenkové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poznámky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individuálním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nápomocí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-li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konzultovány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souvislosti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četbou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textu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případě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třídních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studijních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skupin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mohou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části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přiděleny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členům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zvláštní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referát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snaha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přizpůsobit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nejdůležitějším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bodům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zvažovány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spíše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formulovat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odpovědět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"ne"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jedinou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Bylo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čtenář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doplnil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studium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tužkou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papírem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všiml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dalších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důležitých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mohl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Studium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potřebné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přípravě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otázek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zajímavé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přínosné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čtenáře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přáním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pisatele.D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E. Robinson</w:t>
      </w:r>
    </w:p>
    <w:p w14:paraId="422F300B" w14:textId="77777777" w:rsidR="00D443BD" w:rsidRPr="00D443BD" w:rsidRDefault="00D443BD" w:rsidP="00D44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Odkazy</w:t>
      </w:r>
      <w:proofErr w:type="spellEnd"/>
    </w:p>
    <w:p w14:paraId="674B60D5" w14:textId="75B539FD" w:rsidR="00932645" w:rsidRDefault="00D443BD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Odkazy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otázek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odkazují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stránku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gram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</w:t>
      </w:r>
      <w:proofErr w:type="gram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odstavec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části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věků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". </w:t>
      </w:r>
      <w:proofErr w:type="spellStart"/>
      <w:r w:rsidR="007D33FD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Zápis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"1</w:t>
      </w:r>
      <w:r w:rsidR="00D14444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9: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2"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odkazuje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odstavec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2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</w:t>
      </w:r>
      <w:r w:rsidR="00D14444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9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Každý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odstavec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považován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jednotku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přiřazen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stránce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začíná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přecházet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následující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stránku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</w:p>
    <w:p w14:paraId="0422F34A" w14:textId="77777777" w:rsidR="00932645" w:rsidRDefault="00932645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4AF86CD" w14:textId="77777777" w:rsidR="00932645" w:rsidRDefault="00932645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7ED8946C" w14:textId="77777777" w:rsidR="00932645" w:rsidRDefault="00932645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163F40F" w14:textId="77777777" w:rsidR="00932645" w:rsidRDefault="00932645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9D4C97B" w14:textId="77777777" w:rsidR="00932645" w:rsidRDefault="00932645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0D8C889" w14:textId="77777777" w:rsidR="00932645" w:rsidRPr="00D443BD" w:rsidRDefault="00932645" w:rsidP="00D44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5546491" w14:textId="77777777" w:rsidR="00D443BD" w:rsidRPr="00D443BD" w:rsidRDefault="00D443BD" w:rsidP="00D44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1 —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Zničení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Jeruzaléma</w:t>
      </w:r>
      <w:proofErr w:type="spellEnd"/>
    </w:p>
    <w:p w14:paraId="486A2379" w14:textId="006195D1" w:rsidR="00D90D6B" w:rsidRDefault="00D443BD" w:rsidP="00D90D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Prostuduj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okolnosti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příčinu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Ježíšova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hořkého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zármutku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nářku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Jeruzalémem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muselo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přihlížejícím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zdát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podivné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nevysvětlitelné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</w:t>
      </w:r>
      <w:r w:rsidR="008F2866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:1, 2 </w:t>
      </w:r>
    </w:p>
    <w:p w14:paraId="5F275B50" w14:textId="77777777" w:rsidR="00D90D6B" w:rsidRDefault="00D90D6B" w:rsidP="00D90D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090DF48" w14:textId="77777777" w:rsidR="00F8332C" w:rsidRDefault="00D443BD" w:rsidP="00D90D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827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2. Měl Ježíš důvod pociťovat zármutek, když stál tváří v tvář Getsemanům a Golgotě? Jaký motiv vedl k Jeho velkému zármutku? 1</w:t>
      </w:r>
      <w:r w:rsidR="00A905D2" w:rsidRPr="005827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</w:t>
      </w:r>
      <w:r w:rsidRPr="005827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  <w:r w:rsidR="00A905D2" w:rsidRPr="005827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</w:t>
      </w:r>
      <w:r w:rsidRPr="005827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5827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br/>
        <w:t xml:space="preserve">Poznámka: Když přemýšlíme o těžkých časech, které čekají Boží lid, měli bychom se nejvíce starat o své vlastní těžkosti a zkoušky, nebo o osud nekajícných?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-li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Ježíšův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příklad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myslet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ztracené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duše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břemeno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3.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Rozjímejte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soucitu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lásce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minulosti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lásky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nim.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Naučte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nazpaměť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milosrdenství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poražené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tvrdošíjnými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srdci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vrátily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silnějším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přílivu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soucitné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nevýslovné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lásky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." </w:t>
      </w:r>
      <w:r w:rsidR="00D424D2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17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  <w:r w:rsidR="00D424D2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4.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plakali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Ježíšův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pohled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budoucnost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lišil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očekávání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— (1)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jde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(2)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jde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zástupy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týká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(3)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jde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nepravost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(4)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jde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přísnost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</w:t>
      </w:r>
      <w:r w:rsidR="00EE621F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7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  <w:r w:rsidR="00EE621F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</w:t>
      </w:r>
      <w:r w:rsidR="00EE621F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18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:1; </w:t>
      </w:r>
      <w:r w:rsidR="00D91AC0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6:</w:t>
      </w:r>
      <w:r w:rsidR="00D91AC0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5.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Srovnejme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hříchem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pozdějšího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r w:rsidR="00947E41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18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6.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Micheášovo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proroctví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splnit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postoji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zničení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města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se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splnilo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</w:t>
      </w:r>
      <w:r w:rsidR="00532963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:2; 2</w:t>
      </w:r>
      <w:r w:rsidR="00532963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  <w:r w:rsidR="00532963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7.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okolnosti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umožnily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následovníci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vyvázli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Jeruzaléma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zachránili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bezpečné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="008B3A42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3:</w:t>
      </w:r>
      <w:r w:rsidR="008B3A42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Srov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r w:rsidR="008B3A42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28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,</w:t>
      </w:r>
      <w:r w:rsidR="008B3A42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8. Jak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vidět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Izraelem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povšimněme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vyčerpává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nebeské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zdroje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snaží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přesvědčit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spasení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r w:rsidR="000B0A98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17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  <w:r w:rsidR="000B0A98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</w:t>
      </w:r>
      <w:r w:rsidR="00032CA6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18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:1; 2</w:t>
      </w:r>
      <w:r w:rsidR="00032CA6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  <w:r w:rsidR="00032CA6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9.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konečnou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platností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neodvolatelně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zavrhnou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volí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vládce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satana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Co je to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mistra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Ukažte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zničení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Jeruzaléma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židovského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národa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přirozeným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důsledkem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nekajícnosti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tato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vztahuje na naši dobu? </w:t>
      </w:r>
      <w:r w:rsidR="00EE79D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EE79D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10. Komu vděčíme za mír a ochranu? Co může způsobit zrušení této ochrany a s jakými důsledky? </w:t>
      </w:r>
      <w:r w:rsidR="00F8332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</w:p>
    <w:p w14:paraId="01A2EED0" w14:textId="5A8A1951" w:rsidR="00D443BD" w:rsidRPr="0074655F" w:rsidRDefault="00D443BD" w:rsidP="00D90D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11. Jaké podmínky budou platit až do konce zkušební doby? </w:t>
      </w:r>
      <w:r w:rsidR="00F8332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65147D2" w14:textId="77777777" w:rsidR="00932645" w:rsidRPr="0074655F" w:rsidRDefault="00932645" w:rsidP="00D90D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3D49035" w14:textId="77777777" w:rsidR="00932645" w:rsidRPr="0074655F" w:rsidRDefault="00932645" w:rsidP="00D90D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2B056C3" w14:textId="77777777" w:rsidR="00D443BD" w:rsidRPr="0074655F" w:rsidRDefault="00D443BD" w:rsidP="00D44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Pronásledování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prvních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staletích</w:t>
      </w:r>
      <w:proofErr w:type="spellEnd"/>
    </w:p>
    <w:p w14:paraId="67153621" w14:textId="1BFBA568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Ježíš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předpovídal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jeho lid prožívat až do konce časů, nabízel lichotivé podněty, aby přivedl lidi k přijetí křesťanství? Na kterou fázi jejich prožívání kladl zvláštní důraz? </w:t>
      </w:r>
      <w:r w:rsidR="0024125E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Poznámka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- Skutečnost, že Ježíš předpověděl těžké zkušenosti, kterými měla jeho církev projít, měla mocný vliv na posílení věřících v jejich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silami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78CECA3A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B240BEA" w14:textId="09698EDF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2. V čem spočívalo tajemství statečnosti a vytrvalosti věrných uprostřed strašlivého pronásledování za pohanství? </w:t>
      </w:r>
      <w:r w:rsidR="00F051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F051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="00F051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F051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</w:p>
    <w:p w14:paraId="78CE3ABA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2C9381D" w14:textId="6C73CB73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smyslu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pronásledování ukázalo být požehnáním – (1) pro věc pravdy, (2) pro zkušenost jednotlivých věřících, (3) pro církev jako tělo?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F90E8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F90E8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 w:rsidR="00F90E8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</w:p>
    <w:p w14:paraId="0377786B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ECEB560" w14:textId="77777777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Všimněte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si: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Fenomenální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růst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církve za těchto nepříznivých okolností je důkazem pozoruhodného ducha misijní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horlivosti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laickými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61393CD2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E49DD6D" w14:textId="0C8365B8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strategii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proti církvi a účinněji působil na její zkázu tím, že vedl její členy ke kompromisu. Jejich počet se značně zvětšil, ale za vysokou cenu duchovní vitality. </w:t>
      </w:r>
      <w:r w:rsidR="00B277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:2; 3</w:t>
      </w:r>
      <w:r w:rsidR="00B277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B277B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</w:p>
    <w:p w14:paraId="08E28004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CD82406" w14:textId="49A40ED8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Poznámka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dnešním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náboženském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vidíme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všeobecný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sklon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kompromisu</w:t>
      </w:r>
      <w:proofErr w:type="spellEnd"/>
      <w:r w:rsidR="00137DD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cenu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vzdání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důležité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6207A532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91E5298" w14:textId="570A5C7A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bychom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mít k dnešnímu trendu dělat kompromisy s chybou? </w:t>
      </w:r>
      <w:r w:rsidR="00CA577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CA577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</w:p>
    <w:p w14:paraId="03937CF2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21FD78B" w14:textId="1E1E1099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úlohu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hráli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odpadlíci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svém boji proti Kristovým naukám? </w:t>
      </w:r>
      <w:r w:rsidR="00BA02E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BA02E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uplatnění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strana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3477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odstavec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3477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) </w:t>
      </w:r>
    </w:p>
    <w:p w14:paraId="2838C435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8320B36" w14:textId="3581468B" w:rsidR="00D90D6B" w:rsidRPr="0074655F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Jak může být Ježíšův výrok "Nepřišel jsem uvést pokoj, ale meč" v souladu s Jeho titulem "Kníže pokoje"? </w:t>
      </w:r>
      <w:r w:rsidR="0049086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="0049086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</w:p>
    <w:p w14:paraId="1AEB398E" w14:textId="77777777" w:rsidR="00D90D6B" w:rsidRPr="0074655F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53A3E4D" w14:textId="1EBB4E17" w:rsidR="00D90D6B" w:rsidRDefault="00D443BD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Povšimněme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jedná se spravedlivými i bezbožnými, když jim dovoluje zjevit jejich pravou povahu, a tak ospravedlňuje spravedlnost svého rozhodnutí ohledně jejich osudu. </w:t>
      </w:r>
      <w:r w:rsidR="00E37F2E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4: 2,3</w:t>
      </w:r>
    </w:p>
    <w:p w14:paraId="404E6A4F" w14:textId="77777777" w:rsidR="00D90D6B" w:rsidRDefault="00D90D6B" w:rsidP="00420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4802060" w14:textId="6D1B7E3D" w:rsidR="00FD0C8C" w:rsidRPr="0074655F" w:rsidRDefault="00D443BD" w:rsidP="004201C1">
      <w:pPr>
        <w:spacing w:after="0" w:line="240" w:lineRule="auto"/>
        <w:rPr>
          <w:lang w:val="en-US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skutečnost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krutě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považována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r w:rsidR="00137DD1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      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uspokojení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povede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obnovení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="009D7ACB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4:</w:t>
      </w:r>
      <w:r w:rsidR="009D7ACB"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4D56733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BF71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3 — </w:t>
      </w:r>
      <w:proofErr w:type="spellStart"/>
      <w:r w:rsidRPr="00BF716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Odpadlictví</w:t>
      </w:r>
      <w:proofErr w:type="spellEnd"/>
    </w:p>
    <w:p w14:paraId="39E507DD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Po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každé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znovuzrození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ať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už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jednotlivce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přichází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nebezpečí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degenerace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Dějiny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konfliktu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lidské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vždy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podobaly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Izraeli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je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uvedeno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    v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Soudců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2,7-19.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Pravdou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opak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hodině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nejhlubší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duchovní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temnoty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zapaluje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nové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tuto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temnotu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osvítil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226B83BA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1A93344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Porovnejte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kroky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individuálního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odpadlictví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těmi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odpadlictví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rané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odbočky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téměř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nepostřehnutelné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36:2 Jak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pečlivě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bychom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střežit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počátky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kompromisů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mají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sklon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snižovat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měřítko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dokonalého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vzoru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</w:t>
      </w:r>
    </w:p>
    <w:p w14:paraId="2320702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E7A4CD9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Satan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uznává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slova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"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detektorem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omylu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". 37:4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Kdykoli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kdekoli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nemůže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zabránit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lidem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vlastnili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snaží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nepřijali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Povšimněme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síly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vrcholné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porovnej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ji s 343:1 a 385:2</w:t>
      </w:r>
    </w:p>
    <w:p w14:paraId="24E2F6C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221F0E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4.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mylný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názor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sobotu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k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38:2 [58:3].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Naznačuje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nutnost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věnovat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horlivou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pozornost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prostředkům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kterými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zachovávání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soboty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radostí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potěšením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je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naznačeno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Izajáši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58,13?</w:t>
      </w:r>
    </w:p>
    <w:p w14:paraId="5B22D79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2B6366A" w14:textId="77777777" w:rsidR="0074655F" w:rsidRPr="0074655F" w:rsidRDefault="0074655F" w:rsidP="0074655F">
      <w:pPr>
        <w:spacing w:after="0" w:line="240" w:lineRule="auto"/>
        <w:rPr>
          <w:lang w:val="en-US"/>
        </w:rPr>
      </w:pPr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způsobem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sjednoceny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protichůdné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nároky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pohanství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křesťanství</w:t>
      </w:r>
      <w:proofErr w:type="spellEnd"/>
      <w:r w:rsidRPr="00BF71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38:3,4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Povšimněme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působí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tytéž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činitele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371:2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093947C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47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4 — </w:t>
      </w:r>
      <w:proofErr w:type="spellStart"/>
      <w:r w:rsidRPr="0074477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Valdenští</w:t>
      </w:r>
      <w:proofErr w:type="spellEnd"/>
    </w:p>
    <w:p w14:paraId="08B4207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Jako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motiv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podrobnému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historických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faktů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valdenských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povšimněme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závěrečné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započali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dovedou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nástupci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slavného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014DEB7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54E932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"Na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počátku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sedmého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století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dosáhla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křesťanská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Evropa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velmi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nízké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intelektuální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úrovně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. . .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Pouze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Anglii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Irsku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. . . a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několika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italských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městech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něco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významného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starou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římskou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učenost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." ("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Dějiny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vzdělávání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Ellwood P. Cubberley, str. 127) </w:t>
      </w:r>
    </w:p>
    <w:p w14:paraId="526FFE5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Zamysleme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nad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vztahem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skutečnosti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výrokům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Dějinách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vzdělávání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45,1 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Vzdělání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gram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</w:t>
      </w:r>
      <w:proofErr w:type="gram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intelekt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průvodními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jevy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pravého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křesťanství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Zkaženost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křesťanství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velkým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úpadkem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vzdělanosti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křesťanství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obnovuje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vzdělání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2D7E5CE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3BDD976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Tváří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tvář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zkouškám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námi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stojí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je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dobré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povšimnout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rodičovská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výchova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výchova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mládeže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připravovala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statečnost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věrnost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48:1-5</w:t>
      </w:r>
    </w:p>
    <w:p w14:paraId="054C66C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F0F8AC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pohnutky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některé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těchto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mladých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navštěvovali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univerzity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Itálii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Francii</w:t>
      </w:r>
      <w:proofErr w:type="spellEnd"/>
      <w:r w:rsidRPr="007447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spočívalo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tajemství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neochvějnosti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nejdůležitější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tam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vůdci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odvedeni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svazek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5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583 a 584.</w:t>
      </w:r>
    </w:p>
    <w:p w14:paraId="724BCDC1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12160A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myšlenka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přivedla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uvědomili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posvátnou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zodpovědnost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nechat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zářit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(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Žalm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70,2) [58:2]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6) Co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lišilo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náboženství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odpadlíka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52:2.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zaujímat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spravedlnosti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působení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52:5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8866E31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83E211F" w14:textId="77777777" w:rsidR="0074655F" w:rsidRPr="00D443BD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 </w:t>
      </w:r>
    </w:p>
    <w:p w14:paraId="42897B80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5 — Jan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Viklef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[1324-1384]</w:t>
      </w:r>
    </w:p>
    <w:p w14:paraId="2F53C42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Naučte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nazpaměť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text 94,2 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podstatnou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část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odstavce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Poznámka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: "Kam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proniknou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tam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vchází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." (Ž 119,130) Bylo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odňata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obyčejným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lidská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autorita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nahrazena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autoritou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vstoupil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temného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středověku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Nyní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začínáme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sledovat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obnovu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Knihy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osvícení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nabývalo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jasu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Všimněte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autor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příběhu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Viklefovi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vyvyšuje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zdroj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příčinu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výsledků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úsilí.2. Bylo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>Viklefovo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oslabeno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posíleno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liberální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výchovou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Uveď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tolik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kolik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dokážeš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najít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všimni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zejména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56:4; 57:2; 59:3; 61:5</w:t>
      </w:r>
    </w:p>
    <w:p w14:paraId="3B98E02A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72DC767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Poznámka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: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Učedníci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Ježíš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většinou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omezeným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Uděláme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dobře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neustále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pamatovat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Ducha,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spočívá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posvěcených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pokorných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mužích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je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účinnější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pouhé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učení.3.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vlastnosti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nacházíme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přispěly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pozoruhodnému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úspěchu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vůdce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57:3; 65:4</w:t>
      </w:r>
    </w:p>
    <w:p w14:paraId="0EBA5AFA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4.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odlišné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doktríny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protestantismu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62:5</w:t>
      </w:r>
    </w:p>
    <w:p w14:paraId="1E40D9E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5.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oficiální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funkce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zastával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57:4; 59:3; 59:5</w:t>
      </w:r>
    </w:p>
    <w:p w14:paraId="38F4256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6.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urážkám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namířeny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57:4; 58:2</w:t>
      </w:r>
    </w:p>
    <w:p w14:paraId="094C640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7.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zorganizoval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laiků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a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úspěchem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61:5; 62:4; 62:5</w:t>
      </w:r>
    </w:p>
    <w:p w14:paraId="52A6E298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8. Ve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případech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zachránila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smrt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významného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krize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60:1; 59:4</w:t>
      </w:r>
    </w:p>
    <w:p w14:paraId="674FD0E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9.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čtyři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tribunály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předvolán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výsledku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pokaždé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60:1; 63:1; 63:5</w:t>
      </w:r>
    </w:p>
    <w:p w14:paraId="7C0F5A5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10.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Viklefovým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vrcholným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nejúčinnější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zbraň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omylu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62:2,3</w:t>
      </w:r>
    </w:p>
    <w:p w14:paraId="740A46B9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budoucnost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Anglii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začalo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pod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66:1; 66:3</w:t>
      </w:r>
    </w:p>
    <w:p w14:paraId="4948162D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Poznámka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: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Užitečná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vlastní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čerpat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Viklefových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publikací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Tak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nejrychleji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nejšířeji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rozšířilo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6D8796A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5AAC056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2A163E9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4828BC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F38481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D32E7E0" w14:textId="77777777" w:rsidR="0074655F" w:rsidRPr="00D443BD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4F6502F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Kapitola 6 — Hus [1373-1415]</w:t>
      </w:r>
    </w:p>
    <w:p w14:paraId="686EE819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pokrok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udělalo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evangelium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Čechách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těžkostmi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potýkalo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Jana Husa? 68:1,2</w:t>
      </w:r>
    </w:p>
    <w:p w14:paraId="01CAFCC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Poznámka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: Bula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Řehoře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VII.,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níž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text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zmiňuje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vydána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1079 n. l.</w:t>
      </w:r>
    </w:p>
    <w:p w14:paraId="6350DF4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093418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Rozptýlení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věřících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útiskem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požehnáno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šíření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11:19–21) To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ilustrováno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historií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zaznamenanou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68:1; 70:2</w:t>
      </w:r>
    </w:p>
    <w:p w14:paraId="1C44A2A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02050F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3.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pocházel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šlechtické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rodiny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získávání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nemusel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čelit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žádným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finančním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potížím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Hus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příkladem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mladíka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chudého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domova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Oba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však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pilně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věnovali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gram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</w:t>
      </w:r>
      <w:proofErr w:type="gram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oba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příkladem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čistoty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62:2,3</w:t>
      </w:r>
    </w:p>
    <w:p w14:paraId="42CDB51E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8AA26F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Hus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rozhodl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funkce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zastával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69:1,2</w:t>
      </w:r>
    </w:p>
    <w:p w14:paraId="62A70271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5.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prozřetelné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okolnosti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Viklefovy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spisy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rozšířily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Čech? 69: 3,4</w:t>
      </w:r>
    </w:p>
    <w:p w14:paraId="3C1581E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6. Co Hus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považoval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největší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potřebu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sboru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sloužit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69:2</w:t>
      </w:r>
    </w:p>
    <w:p w14:paraId="2025D82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7.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událost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znázorňuje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sílu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výtvarného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69:4; 69:5</w:t>
      </w:r>
    </w:p>
    <w:p w14:paraId="66E3454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8.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okolnosti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Prahu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uvalen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papežský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interdikt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podmínky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panovaly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podmínek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takového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interdiktu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70:2; 72:2</w:t>
      </w:r>
    </w:p>
    <w:p w14:paraId="37E6D76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9. Jakými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zásadami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bychom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řídit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-li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povoláni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rozhodovat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Jana 10:12, 13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Matouše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21,23? 70:4 Vyhledejte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odkazy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předcházející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texty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věcném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rejstříku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spisů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Ellen G.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Whiteové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45, 58.</w:t>
      </w:r>
    </w:p>
    <w:p w14:paraId="2DE2F70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Poznámka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těchto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přikázání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řídit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těchto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protichůdných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doporučení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uposlechnout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. . .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nedokážu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říct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." Tak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psal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Hus. (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Bonnechose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I, str. 86).10.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Husovo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konečné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rozhodnutí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ospravedlnilo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ujištění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: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nemůžeme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dělat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ale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"?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hlavní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svolání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kostnického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koncilu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letech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1414–18?      72:3,4</w:t>
      </w:r>
    </w:p>
    <w:p w14:paraId="772C2C4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12.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Povšimněme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smluvních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žalobcem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Janem XXXIII. </w:t>
      </w:r>
      <w:proofErr w:type="gram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</w:t>
      </w:r>
      <w:proofErr w:type="gram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obžalovaným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Husem.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</w:p>
    <w:p w14:paraId="74AC4E8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14C7E1D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13.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stopy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prorockého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nacházíme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68:1; 75:2 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Hus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navštíven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viděními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prorockými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." (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Bonnechose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II, str. 24)</w:t>
      </w:r>
    </w:p>
    <w:p w14:paraId="3E8ECA8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14.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Vezmeme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-li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úvahu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předchozí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strádání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vězení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lze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odvahu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bystrost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mysli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Husa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Jeronýma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vysvětlit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přirozenými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74:5; 78:3; 79:1</w:t>
      </w:r>
    </w:p>
    <w:p w14:paraId="06FC1BB3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15.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bezprostřední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účinek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Husova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poprava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Čechách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80:10</w:t>
      </w:r>
    </w:p>
    <w:p w14:paraId="10BF4B2B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16.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úspěch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provázelo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úsilí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Zikmundových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vojsk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českým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obráncům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náboženské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82:2</w:t>
      </w:r>
    </w:p>
    <w:p w14:paraId="15B35963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C78D74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17.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dosáhnout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toho,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dosáhnout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silou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diplomatickou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cestou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82:3</w:t>
      </w:r>
    </w:p>
    <w:p w14:paraId="62E67323" w14:textId="77777777" w:rsidR="0074655F" w:rsidRPr="0074655F" w:rsidRDefault="0074655F" w:rsidP="0074655F">
      <w:pPr>
        <w:spacing w:after="0" w:line="240" w:lineRule="auto"/>
        <w:rPr>
          <w:lang w:val="en-US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18.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bratrská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zachování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83:2-4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0BCF67C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lastRenderedPageBreak/>
        <w:t xml:space="preserve">Kapitola 7 —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Lutherovo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odloučení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od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Říma</w:t>
      </w:r>
      <w:proofErr w:type="spellEnd"/>
    </w:p>
    <w:p w14:paraId="7C48E16A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Doba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zahrnutá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od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narození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1483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poslední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vyloučila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vydaná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papežem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1520.</w:t>
      </w:r>
    </w:p>
    <w:p w14:paraId="12FC8EB4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7DFB5824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ilustraci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zasvěcené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mládeže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všimněte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čtrnácti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letech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vstoupil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Magdeburku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osmnácti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letech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začal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Erfurthu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dvaceti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latinskou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Bylo mu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dvaadvacet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vstoupil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kláštera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čtyřiadvaceti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vysvěcen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kněze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2E716B98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následujícím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roce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povolán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profesor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univerzitu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Kázat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šestadvaceti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památná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Cesta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vznikla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sedmadvaceti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pětatřicet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zveřejnil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devadesát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tezí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odpustkům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později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exkomunikován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50396C47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5FBB343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bychom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pochválit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ptát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rodičovskou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výchovu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Martina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chlapce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:3-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</w:p>
    <w:p w14:paraId="6418F884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rozboru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osobních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charakteristik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Luther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vyznačoval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naučte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nazpaměť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všimněte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</w:p>
    <w:p w14:paraId="2D02BE5D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D4DCA87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případě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Saula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případě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Luthera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případě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Luthera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-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nesmírná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svědomitá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horlivost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poznamenala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každého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omylu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učinila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zazářilo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Sledujte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příběhu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postupné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osvícení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(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Filipským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3:5-9;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Galaťanům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1:14)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6 - 86: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:2;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; 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99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</w:p>
    <w:p w14:paraId="0C5F8798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7E190EF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Zatímco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Luther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neustále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popředí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jiní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použiti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moudří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rádci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pomocníci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ochránci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:3;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:3;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Názorný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příklad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sklon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opačným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extrémům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vzájemně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pomáhali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spisy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Early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Writings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]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", 224:1,2.</w:t>
      </w:r>
    </w:p>
    <w:p w14:paraId="3381FBF0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CAAFB3C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Luther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tématu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křesťanského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vzdělávání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88: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2:2; 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674E67D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důkazy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nalézt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laickém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prospěch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nalezených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3:1; 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 – 97:1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DBB445E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Viklef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Luther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práci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podivuhodně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chráněni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Jeroným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podstoupili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mučednickou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počátku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kariéry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statečný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rovněž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přispěly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ohledu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reformátor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zaplatil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srdci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(list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Filipským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1,20) 94:1; 95:5; 97:2; 97:8</w:t>
      </w:r>
    </w:p>
    <w:p w14:paraId="043AA6C4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91C4DC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Dokonce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občas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trápily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pochybnosti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Jak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překonal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99:1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DE16579" w14:textId="77777777" w:rsidR="0074655F" w:rsidRPr="00D443BD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praktické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plyne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části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poukazujeme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poměry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srovnatelné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99:3-4</w:t>
      </w:r>
    </w:p>
    <w:p w14:paraId="3AFEAF0B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8 — Luther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sněmem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(1521)</w:t>
      </w:r>
    </w:p>
    <w:p w14:paraId="578E1BE6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Německá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říše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období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konfederací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Sasko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Saský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kurfiřt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se dal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přirovnat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hejtmanovi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zemí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01D13DC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33B61A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účelem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1521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svolán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sněm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shromáždění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nejzajímavější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třídy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tvořily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personál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100:2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81EB25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znepřátelenými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stranami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týkal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vystoupení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sněmu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papežského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legáta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postavil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přátelé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usilovali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gram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to,</w:t>
      </w:r>
      <w:proofErr w:type="gram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aby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vyhrál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šarvátce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         100:3 -101:1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CABAC1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Jak Aleander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zmařil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svůj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vlastní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záměr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Aleander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příležitost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obvinit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Luthera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nepřítomnosti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101:2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0F4A51A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Aleander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ovlivnil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císaře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mu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dovolil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přednést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sněmem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</w:t>
      </w:r>
    </w:p>
    <w:p w14:paraId="646E8E44" w14:textId="77777777" w:rsidR="0074655F" w:rsidRDefault="0074655F" w:rsidP="0074655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(1.) 101:</w:t>
      </w:r>
      <w:proofErr w:type="gram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4;</w:t>
      </w:r>
      <w:proofErr w:type="gramEnd"/>
    </w:p>
    <w:p w14:paraId="0054ACE9" w14:textId="77777777" w:rsidR="0074655F" w:rsidRDefault="0074655F" w:rsidP="0074655F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(2.) 102:1</w:t>
      </w:r>
    </w:p>
    <w:p w14:paraId="4B7A10D4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vyvodit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útoku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102:2,3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4E478F9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Koho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odvrátil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mysl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shromáždění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zlořádům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účinek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102:5,6; 103:1,2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C01B628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Jakou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úlohu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hráli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dramatu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andělé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103:1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8B6043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9CD3443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705AA63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Co mu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poradili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přátelé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Wittenbergu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cestě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Wormsu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odpověděl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103:4-104:1; 105:1,2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0A838F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lstivý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úklad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přimět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odvrátil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záměru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105:2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Luther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zdržel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vypršela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bezpečného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chování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mu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podařilo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dostat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09E4E99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význam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Luther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sněmem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106:3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43A0884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trávil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přestávku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107:2-108:1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1658DFE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tříd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rozdělil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spisy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říkal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každém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dietou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108:4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004FB2D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13. Jakými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památnými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zakončil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svůj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proslov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109:3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A24C623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14.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dalekosáhlý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Lutherův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odvážný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postoj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113:4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FD21B6B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15.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podmínky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císařova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ediktu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zřejmě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činily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beznadějnou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114:2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A72D334" w14:textId="77777777" w:rsidR="0074655F" w:rsidRPr="00D443BD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16.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nuceného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odloučení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vykonal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vykonal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stejnou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114:3-5</w:t>
      </w:r>
    </w:p>
    <w:p w14:paraId="621D4B21" w14:textId="77777777" w:rsidR="0074655F" w:rsidRPr="00D443BD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9 —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Švýcarský</w:t>
      </w:r>
      <w:proofErr w:type="spellEnd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reformátor</w:t>
      </w:r>
      <w:proofErr w:type="spellEnd"/>
    </w:p>
    <w:p w14:paraId="18D817A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Viklef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Hus a Jeroným, Luther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postupně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objevili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reformátoři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pokryla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století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Wormsův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sněm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Zwingle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současníkem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přestože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vůdcem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několika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kteří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povstali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švýcarských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kantonech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pohnuti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týmž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zaujali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vůdci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reformního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350FC293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8A84CA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"V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Německu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převládal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monarchistický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princip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Švýcarsku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demokratické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Německu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musela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zápasit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vůlí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knížat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;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Švýcarsku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Shromáždění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nechá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unést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snadněji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jednotlivec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rychlejší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rozhodnutích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Vítězství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papežstvím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bojů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Rýnem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vyžádalo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několik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měsíců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několik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(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D'Aubigné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8,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1)</w:t>
      </w:r>
    </w:p>
    <w:p w14:paraId="2B90A46A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7004DD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základní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vlastnosti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použít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službě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zřídka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najít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takovými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schopnostmi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116:1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1B85C46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zestárlý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skromný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příbuzný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pomohl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formovat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mysl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Zwingleho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dítě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116:2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8B8B15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Na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výchovu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zpět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116:3-117:1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078FEA6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Komu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vděčil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Zwingle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paprsky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pokročilého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co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zdrojem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117:2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CCDF32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užitečné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myšlenky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týkající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studia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získat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Zwingleho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117:3,4</w:t>
      </w:r>
    </w:p>
    <w:p w14:paraId="53F7137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8B36BD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nápadný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rys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probuzení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svědčí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každém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118:1; 97:4; 142:3-143:2; 237:2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63CF13F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ovlivnila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Zwinglova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Einsiedelnu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finanční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podporu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118:2-119:2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AFFC51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katedrály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Curychu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stavěl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pokynům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mu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pozvali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119:5-6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1380C73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hlavním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švýcarským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obchodníkem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milostmi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úspěch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Curychu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121:1-121:2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E424124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Jak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odpověděl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Zwingle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curyšským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koncilem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prohlášení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zástupců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kostnického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biskupa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postoj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koncilu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:3-1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EC9BFBF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nezdálo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zastal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disputaci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Badenu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nepřítomnosti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pocítit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svůj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vliv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Srovnejte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vzhled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Oecolampadia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Ecka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diskusi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odvoláních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diskuse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</w:p>
    <w:p w14:paraId="5CCDC8AB" w14:textId="77777777" w:rsidR="0074655F" w:rsidRPr="0074655F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10 –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Pokrok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reforem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Německu</w:t>
      </w:r>
      <w:proofErr w:type="spellEnd"/>
    </w:p>
    <w:p w14:paraId="5D98307F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Pomohlo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Lutherovo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zmizení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reformace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ztížilo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28952F3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Melanchtonův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nárokům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některých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dar?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opravdu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čestní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oklamáni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kritérii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takové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posuzovat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;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:3,4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94013CF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tento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fanatismus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nakonec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ukončen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A44DCBF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příležitosti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Luther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zasazoval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svobody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formuloval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ED5381F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řečeno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nejúspěšnějších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triků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uvrhnout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pohanu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čistotu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4D6C199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některých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dnešních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takzvaných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vidíme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stejných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charakteristik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vyznačovala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práce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Thomase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Münzera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spolupracovníků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Povšimněme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následujícího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Posedlý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touhou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ctižádostivý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vliv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prohlašovali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formy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papežství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tvrdili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pověření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zavést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ovládáni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dojmy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apeloval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lidskou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touhu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podivuhodném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odsuzoval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pořádek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veřejných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bohoslužbách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spílali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jim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odporovali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dovolával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získal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sympatie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tvrzením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nespra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vedlivém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zacházení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činil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nároky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posvěcení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</w:p>
    <w:p w14:paraId="5DCDD73B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CC6EBAB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reformace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právem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připisuje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uznání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vrcholu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úspěchu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dosaženo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chodila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armáda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laiků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literaturou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kázala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Srovnej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pohyb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popsán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Svědectví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9,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126.</w:t>
      </w:r>
    </w:p>
    <w:p w14:paraId="364BD4EA" w14:textId="77777777" w:rsidR="0074655F" w:rsidRPr="0074655F" w:rsidRDefault="0074655F" w:rsidP="0074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11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Protest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knížat</w:t>
      </w:r>
      <w:proofErr w:type="spellEnd"/>
    </w:p>
    <w:p w14:paraId="1633EE07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Kolísavý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císař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Karel V.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přiklonil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reformaci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vojska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vpochodovala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květnu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1527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město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vyplenila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Francouzská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vojska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poté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tlačila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domníval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upevní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uchází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přízeň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účelem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svolán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sněm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Špýru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roce 1529.</w:t>
      </w:r>
    </w:p>
    <w:p w14:paraId="613F2DED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FD1BD74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mezidobí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relativního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míru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náboženské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svobody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reformované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proofErr w:type="gram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sjednotilo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a</w:t>
      </w:r>
      <w:proofErr w:type="gram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nastolen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řád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C5DFB9C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C8A5BCC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dokázat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Turci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Francouzi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dokonce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papež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pomáhali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reformace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Německo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,2 [227,2]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12,15-16.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2F08FED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požadavky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sněmu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kompromis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navržen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134:3,4 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1CE69D0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S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přijatelnými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argumenty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mohl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tento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kompromis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vzdali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135:1,2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6BE2DED" w14:textId="77777777" w:rsidR="0074655F" w:rsidRP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závěrečné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zkoušce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síly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většinu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136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8F49D0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koho</w:t>
      </w:r>
      <w:proofErr w:type="spellEnd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menšina</w:t>
      </w:r>
      <w:proofErr w:type="spellEnd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obrátila</w:t>
      </w:r>
      <w:proofErr w:type="spellEnd"/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136</w:t>
      </w:r>
      <w:r w:rsidRPr="00431D9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B38539C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8.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dvěma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zneužitím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protest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adresován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Radě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136:6-137:4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AEC4125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smyslu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těchto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reformátorů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poučením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dobu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138:1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48BE822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znázornění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síly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hudby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máme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139:1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65522F7" w14:textId="77777777" w:rsidR="0074655F" w:rsidRDefault="0074655F" w:rsidP="007465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Ve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kterém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shromáždění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nakonec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četlo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Vyznání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"? 138:5; 139:3</w:t>
      </w: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B2B2391" w14:textId="77777777" w:rsidR="0074655F" w:rsidRPr="007765C3" w:rsidRDefault="0074655F" w:rsidP="0074655F">
      <w:pPr>
        <w:spacing w:after="0" w:line="240" w:lineRule="auto"/>
        <w:rPr>
          <w:lang w:val="en-US"/>
        </w:rPr>
      </w:pPr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Byl Luther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zodpovědný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krev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tekla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konfliktech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německými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státy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nepřáteli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reformace</w:t>
      </w:r>
      <w:proofErr w:type="spellEnd"/>
      <w:r w:rsidRPr="007465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140:5 - 141:1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F4D1045" w14:textId="77777777" w:rsidR="007765C3" w:rsidRPr="007765C3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12 —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Reformace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ve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Francii</w:t>
      </w:r>
      <w:proofErr w:type="spellEnd"/>
    </w:p>
    <w:p w14:paraId="3A760687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Karel V. po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letech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války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krveprolití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potlačit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Německu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silou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zbraní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nakonec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donucen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ustoupit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skončil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[195:1]</w:t>
      </w:r>
    </w:p>
    <w:p w14:paraId="5CE52C4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EDF90D4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Duch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použít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nástroj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dvacetiletého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mladíka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Luther,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sedmdesátiletého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starce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LeFevre. Každý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pozoruhodnou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horlivost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získat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přízeň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domněle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záslužné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Každý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datoval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období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velmi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užitečné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Bible. Každý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učitelem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význačné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univerzitě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darem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vyučování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předával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učedníkům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slavné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nahradilo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dřívější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úsilí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spasení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skutků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41C3FF57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7277CC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Za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účelem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přišel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LeFevre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studovat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co tam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našel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[196:3]</w:t>
      </w:r>
    </w:p>
    <w:p w14:paraId="60EAC5C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9B1EA7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učedník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nejdůležitější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vyučoval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novou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vaše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[197:3]</w:t>
      </w:r>
    </w:p>
    <w:p w14:paraId="297D81A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Kteří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význační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patřili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ovlivnili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Farel a LeFevre? [198:1]</w:t>
      </w:r>
    </w:p>
    <w:p w14:paraId="4EE4692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BA36D9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Francii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založena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protestantská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změnám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došlo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komunitě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[198:2-3]</w:t>
      </w:r>
    </w:p>
    <w:p w14:paraId="37B0F57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AC53FA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ušlechtilém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učenci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Francii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říkalo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potenciálně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svědčili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[199:2-202:1]</w:t>
      </w:r>
    </w:p>
    <w:p w14:paraId="1C28B63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0E2A103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pronásledování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podpořilo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evangelium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[202:2-3]</w:t>
      </w:r>
    </w:p>
    <w:p w14:paraId="7147CBCD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A625DE6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různými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Kalvínově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obrácení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[203:1-3]</w:t>
      </w:r>
    </w:p>
    <w:p w14:paraId="5AB92615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BF6D23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Porovnej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moudrost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účinnost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šíření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prostřednictvím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teologického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tiché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práce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221:4-222:1 [204:4-5]</w:t>
      </w:r>
    </w:p>
    <w:p w14:paraId="16EA5E1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 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okolnosti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umožnily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Paříži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otevřeně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kázaly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dlouho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možné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[205:1-2]</w:t>
      </w:r>
    </w:p>
    <w:p w14:paraId="38298735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C34BBB8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byste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popsal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Kalvínovo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Francii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[206:1 - 207:1]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odehrávala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hlavní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práce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[217:3]</w:t>
      </w:r>
    </w:p>
    <w:p w14:paraId="7E1255E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076C435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horlivý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lehkomyslný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krok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vážné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důsledky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Francii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[207:2; 209:3]</w:t>
      </w:r>
    </w:p>
    <w:p w14:paraId="0751E2C6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B757E46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strašlivou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cenu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musela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Francie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zaplatit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zavrhla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"? [212:1-2]</w:t>
      </w:r>
    </w:p>
    <w:p w14:paraId="157A340D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C2B8A80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pokorný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nástroj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poté,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Farelovi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nepodařilo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zasadit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evangelium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Ženevě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[214:1-2]</w:t>
      </w:r>
    </w:p>
    <w:p w14:paraId="7D6D17A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D325D7A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organizované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vzniklo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hájilo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napodobovali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reformátory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média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přispěla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vašemu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úspěchu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[215:3 – 216:2] </w:t>
      </w:r>
    </w:p>
    <w:p w14:paraId="7039077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6E0E4AE" w14:textId="77777777" w:rsidR="007765C3" w:rsidRPr="000523BA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— V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Nizozemsku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Skandinávii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</w:p>
    <w:p w14:paraId="0CB1CFB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brzy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pronikly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protestantské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Nizozemí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[243:1]</w:t>
      </w:r>
    </w:p>
    <w:p w14:paraId="1C7B480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087CBA7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Výroky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valdenských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misionářích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[244:1; 245:1] by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co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objevilo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dříve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zejména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[68:1-2]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Plody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těchto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mladých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mužů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projevily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staletí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později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potomky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kteří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evangelium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přímo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od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349C9099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756409A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Lutherových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následovníků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Nizozemsku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krutější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Německu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</w:p>
    <w:p w14:paraId="19D273B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Znamenala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skutečnost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věřící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zatímco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jinde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relativní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evangelium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více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bráněno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druhém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[244:2]</w:t>
      </w:r>
    </w:p>
    <w:p w14:paraId="39AD90F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29E2B2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hlavním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holandským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reformátorem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jste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pole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působení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dlouho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vydával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[244:3-245:2]</w:t>
      </w:r>
    </w:p>
    <w:p w14:paraId="18E9E9C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0B97D9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kvalifikace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Tausenu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dětství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vzácné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příležitosti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vzdělání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omezení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uvalena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váš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výběr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škol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ho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nakonec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přivedli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odchodu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Wittenberku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riziko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tom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podstoupil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vrátil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Dánska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práce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účinné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úsilí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umlčet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svědectví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[247:1-3]</w:t>
      </w:r>
    </w:p>
    <w:p w14:paraId="4714A41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DE8A93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školeni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bratři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reformaci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Švýcarsku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lišili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mimořádná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příležitost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svědčit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švédskou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šlechtou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naskytla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vedlo? [248:1-249:2]</w:t>
      </w:r>
    </w:p>
    <w:p w14:paraId="61B0F4DA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CAE46D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úspěch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reformace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učeností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vlivem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učitelů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základní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kvalifikace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všechny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charakterizovaly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[249:1]</w:t>
      </w:r>
    </w:p>
    <w:p w14:paraId="24E11C7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B0E0A6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vliv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přijetí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protestantismu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dějiny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Švédska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(1)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národní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sílu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</w:p>
    <w:p w14:paraId="14B2C17B" w14:textId="77777777" w:rsidR="007765C3" w:rsidRPr="0035561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(2)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týče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osudu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jiných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národů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[249:3]</w:t>
      </w:r>
    </w:p>
    <w:p w14:paraId="28B5430F" w14:textId="77777777" w:rsidR="007765C3" w:rsidRPr="00355610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Pravda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Anglii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postupuje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dál</w:t>
      </w:r>
      <w:proofErr w:type="spellEnd"/>
    </w:p>
    <w:p w14:paraId="4CDA52D7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omezovaly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užitečnost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Viklefova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překladu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angličtiny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</w:p>
    <w:p w14:paraId="6EA8EB6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(1.)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správnost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</w:p>
    <w:p w14:paraId="615AC9F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(2.)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</w:p>
    <w:p w14:paraId="73021D5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cenný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přínos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programu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Erasmus?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[251:1]</w:t>
      </w:r>
    </w:p>
    <w:p w14:paraId="332D211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55B8B6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Pozorné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čtení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odstavce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nevyvolá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pochybnosti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možnosti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závažných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Nedostatky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Viklefovy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spočívaly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nevycházel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původních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jazyků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ale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chybného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překladu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jazyka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několik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starověkých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rukopisů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původních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hebrejských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řeckých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přeloženy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novodobé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překlady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0400E28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0FE967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přesvědčivé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Tyndale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uvedl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laiky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vlastnili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zrodil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možné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překážkami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nuceni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toto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vykonávat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vytištěn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dostal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Anglie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biskup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Durhamu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nevědomky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pomohl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[252:3-253:3]</w:t>
      </w:r>
    </w:p>
    <w:p w14:paraId="31DFACD3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CF5E0B5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Tyndalových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současníků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hájil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velebil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podle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Latimera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nejpilnějším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biskupem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celé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Anglii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pracoval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Latimerova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konečná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předpověď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[254:1-4]</w:t>
      </w:r>
    </w:p>
    <w:p w14:paraId="2FBA7997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FD756D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Na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veřejně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spáleno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mnoho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výtisků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Tyndalovy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bible,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nyní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Britský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zahraniční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232A7C4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FEE55EF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předchozí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pomohly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Skotsku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udržet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déle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Anglie? Jak se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severním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království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znovu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rozhořela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pochodeň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[255:1-3]</w:t>
      </w:r>
    </w:p>
    <w:p w14:paraId="656376C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3CFCE83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vůdcem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Skotska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jste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vyložili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příkaz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abychom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poslouchali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vládce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Jakou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moudrou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dal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kteří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zmateni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rozdíly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víře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duchovními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vůdci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efektivní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Skotsku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[256:1-257:1]</w:t>
      </w:r>
    </w:p>
    <w:p w14:paraId="46324FD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32E5D5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mylné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papežství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zachovány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ustavení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protestantismu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Anglii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disidenty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Jakou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pozoruhodnou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knihu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napsal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mučedník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vězení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další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čtyři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knihy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přinesly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duchovní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[257:2-258:2]</w:t>
      </w:r>
    </w:p>
    <w:p w14:paraId="74C00289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52E2E7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duchovní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Anglie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století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později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reformátoři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tehdy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Charles Wesley veden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uvědomil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marnost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vlastních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spasení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[258:4-6]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pocházeli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Wesleyové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[258:4-259:2]</w:t>
      </w:r>
    </w:p>
    <w:p w14:paraId="57BA60D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42182A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Johna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Wesleyho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ovlivnil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stálý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Moravanů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[259:3-261:1]</w:t>
      </w:r>
    </w:p>
    <w:p w14:paraId="349F02A3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334EE3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Co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Wesley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přivlastnil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jiném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základě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udržoval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dřívější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název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metodisté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"? [261:1-4]</w:t>
      </w:r>
    </w:p>
    <w:p w14:paraId="30A4C838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CA1E44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Whitefield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Wesleyovi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drobné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[262:2]</w:t>
      </w:r>
    </w:p>
    <w:p w14:paraId="29C08DF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B13A38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případy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ochrany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davovým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násilím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zaznamenal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Wesley?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pronásledováni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vládní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ochranu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[262:3-263:3].</w:t>
      </w:r>
    </w:p>
    <w:p w14:paraId="1B749D7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3C91BD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Wesley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potýkal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dvěma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oblíbenými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chybami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Co to je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argumenty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jste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nim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vznesli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tytéž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chyby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rozšířené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dnes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[265:1; 267:3]</w:t>
      </w:r>
    </w:p>
    <w:p w14:paraId="353E09D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80CEEF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15.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pozoruhodný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úspěch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korunoval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Wesleyho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během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Co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lze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hranicemi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viditelného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Zapamatujte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poslední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[268:1]</w:t>
      </w: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338AD3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Kapitola 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5</w:t>
      </w:r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— </w:t>
      </w:r>
      <w:r w:rsidRPr="009C2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 xml:space="preserve">Bible a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Francouzská</w:t>
      </w:r>
      <w:proofErr w:type="spellEnd"/>
      <w:r w:rsidRPr="009C2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revoluce</w:t>
      </w:r>
      <w:proofErr w:type="spellEnd"/>
    </w:p>
    <w:p w14:paraId="0058BF0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Co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znamenají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následující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výrazy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nacházejí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proroctví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Zjevení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11:2–11: </w:t>
      </w:r>
    </w:p>
    <w:p w14:paraId="67A5A9B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96D9FF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svaté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město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";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Čtyřicet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měsíců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[270:3–4] </w:t>
      </w:r>
    </w:p>
    <w:p w14:paraId="5D9E8299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svědkové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[271:1] </w:t>
      </w:r>
    </w:p>
    <w:p w14:paraId="25050671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Prorokují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. . 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oblečeni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žíněného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roucha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[271:2; 272:3] </w:t>
      </w:r>
    </w:p>
    <w:p w14:paraId="4CD4F53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hlubin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[272:2] </w:t>
      </w:r>
    </w:p>
    <w:p w14:paraId="20D11D5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Veliké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město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[272:4] </w:t>
      </w:r>
    </w:p>
    <w:p w14:paraId="115FA04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Mrtvoly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. . 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 [276:2-277:1; 288:1]</w:t>
      </w:r>
    </w:p>
    <w:p w14:paraId="1C95499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63518B9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varováno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abychom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nepřekrucovali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jasný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význam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[271:3-272:1]</w:t>
      </w:r>
    </w:p>
    <w:p w14:paraId="5E02362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5E3E11E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Kvůli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zvláštním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hříchům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obvykle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uváděny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"Egypt" a "Sodoma"? [272:4; 273:1]</w:t>
      </w:r>
    </w:p>
    <w:p w14:paraId="623FEDC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992AA43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skupiny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křesťanů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vydávaly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trpěly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[274:2; 276:1]</w:t>
      </w:r>
    </w:p>
    <w:p w14:paraId="1A9AAF8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B4D543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opatření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přijata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veřejnému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uctívání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Francii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během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války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</w:t>
      </w:r>
    </w:p>
    <w:p w14:paraId="20A4B153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693393D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sobotě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7ABBA56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svátostem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přijímání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manželství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0BC440E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Boha</w:t>
      </w:r>
      <w:proofErr w:type="spellEnd"/>
    </w:p>
    <w:p w14:paraId="02FA762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Co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nahrazeno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uctíváním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to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personifikováno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[276:2; 278:5]</w:t>
      </w:r>
    </w:p>
    <w:p w14:paraId="5D92507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124B5F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Jak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dokázáno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zodpovědná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nejen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úpadek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náboženské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ale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to,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omezoval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občanské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[279:1 - 279:3]</w:t>
      </w:r>
    </w:p>
    <w:p w14:paraId="086607C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D44E323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hugenotů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přispělo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chudobě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bídě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země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[280:2; 281:2]</w:t>
      </w:r>
    </w:p>
    <w:p w14:paraId="66CA95FF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4E9412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protiklady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privilegovanými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třídami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chudými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rolníky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příčiny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poměru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dopadl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opak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toho, co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očekávalo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[281:4-283:2]</w:t>
      </w:r>
    </w:p>
    <w:p w14:paraId="0374ABF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DF5EAD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prostí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získali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převahu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vládě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zneužívali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[283:3 – 285:2]</w:t>
      </w:r>
    </w:p>
    <w:p w14:paraId="4E3DFD5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B2D9D6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osudný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tehdy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stále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příčinou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krutosti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ponížení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bídy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[286:3 – 287:2]</w:t>
      </w:r>
    </w:p>
    <w:p w14:paraId="5FFCFA65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71EDD7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započal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zmařil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Satanovy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plány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zdály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úspěšné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 aby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zjevil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vlastní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lásky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[288:2 – 289:3]</w:t>
      </w:r>
    </w:p>
    <w:p w14:paraId="46220F58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3B36DE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máme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ukázku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skutečnosti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Satanova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zadržována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Duchem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teprve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vědomě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rozhodnou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následovat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Zlého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ochrana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odňata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Tato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dnes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projevuje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ještě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jasněji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Viz [269:1; 277:1; 284:1; 287:1-2]</w:t>
      </w:r>
    </w:p>
    <w:p w14:paraId="358BDC9C" w14:textId="77777777" w:rsidR="007765C3" w:rsidRPr="009C2B19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lastRenderedPageBreak/>
        <w:t>Kapitola 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6</w:t>
      </w:r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- Amerika,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země</w:t>
      </w:r>
      <w:proofErr w:type="spellEnd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svobodných</w:t>
      </w:r>
      <w:proofErr w:type="spellEnd"/>
    </w:p>
    <w:p w14:paraId="519B0E29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rozdělila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anglické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reformátory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moudrosti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kompromisu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argumenty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mocná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pokusila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vyřešit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menšinu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[291:1 – 292:2]</w:t>
      </w:r>
    </w:p>
    <w:p w14:paraId="447B0B4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F6D124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poutníci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přijímali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útrapy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vyhnanství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jim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vyhnanství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otevřelo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cestu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"? [292:3 -293:2]</w:t>
      </w:r>
    </w:p>
    <w:p w14:paraId="5662824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C2C09B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důležitou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protestantismu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ztělesněna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puritánské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smlouvě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zdůraznil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pastor John Robinson?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lze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ukázat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neuznání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příčinou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mnoha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dnešních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denominací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[293:3 – 294:2]</w:t>
      </w:r>
    </w:p>
    <w:p w14:paraId="607DDFB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7FB48D7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náboženské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určitou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porušovány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poutníky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zasazoval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absolutní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svobodu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individuálního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svědomí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definoval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funkce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magistrátu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povinné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návštěvě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kostela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292:3-294:2 [335:1-336:2]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E263B2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Pomohlo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vyhnanství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Rogera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Williamse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svobody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bránilo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[294:3-296:3]</w:t>
      </w:r>
    </w:p>
    <w:p w14:paraId="7BB7C883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494542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Ústavy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vlastní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proto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stojí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lidským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rozumem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[297:2]</w:t>
      </w:r>
    </w:p>
    <w:p w14:paraId="596C70A5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02A510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výrazně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ovlivnilo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osídlení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nabídka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azylu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utlačovaným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[297:3 – 298:2]</w:t>
      </w:r>
    </w:p>
    <w:p w14:paraId="6273EA70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3F5A38E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účinek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podaří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získat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zvláštní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[298:3]</w:t>
      </w:r>
    </w:p>
    <w:p w14:paraId="51904265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650054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ohledech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protestantismus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opakuje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dějiny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staletích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satanovi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opět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nepodařilo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rozdrtit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snažil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zkazit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založili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[299:1-3]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Srovnej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s: [40:2-3] </w:t>
      </w:r>
    </w:p>
    <w:p w14:paraId="66E7D799" w14:textId="77777777" w:rsidR="007765C3" w:rsidRPr="009C2B19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Kapitola 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7</w:t>
      </w:r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-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Zvěstovatelé</w:t>
      </w:r>
      <w:proofErr w:type="spellEnd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nového</w:t>
      </w:r>
      <w:proofErr w:type="spellEnd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věku</w:t>
      </w:r>
      <w:proofErr w:type="spellEnd"/>
    </w:p>
    <w:p w14:paraId="6747021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Udělejte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seznam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starozákonních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postav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předvídaly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Kristův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znamení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blízkosti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</w:p>
    <w:p w14:paraId="2A29043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kladl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důraz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rozsudek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</w:p>
    <w:p w14:paraId="0293076D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Vzkříšení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</w:p>
    <w:p w14:paraId="5D908D7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Veliká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radost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vykoupených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</w:p>
    <w:p w14:paraId="0D9079F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Sláva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přicházejícího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fyzikální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jevy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vidíme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přírodě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[301:1-344:4]</w:t>
      </w:r>
    </w:p>
    <w:p w14:paraId="7AA3876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E8EDE6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pozitivní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dodávají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jistotu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naději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návrat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ho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doprovázet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[303:1]</w:t>
      </w:r>
    </w:p>
    <w:p w14:paraId="79F7CB3E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23D0D06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vydávají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andělé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, Pavel a Jan? [303:2]</w:t>
      </w:r>
    </w:p>
    <w:p w14:paraId="6B2970A0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FD294F9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souvisí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Kristův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obnovením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toho, co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ztraceno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pádu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člověka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[303:3-4]</w:t>
      </w:r>
    </w:p>
    <w:p w14:paraId="3CA9EF32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E4A29BA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5.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zvláštní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zážitky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způsobily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následovníci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intenzivně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toužili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Kristově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návratu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[304:1-3]</w:t>
      </w:r>
    </w:p>
    <w:p w14:paraId="5E2FB93B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7E20584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Jak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reformátoři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povzbuzováni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práci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požehnanou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nadějí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"? 303:1-4 [347:1-4]</w:t>
      </w:r>
    </w:p>
    <w:p w14:paraId="64FA872C" w14:textId="77777777" w:rsidR="007765C3" w:rsidRPr="009C2B19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7A20843D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Co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prvním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slíbených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znamení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blížícího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konce</w:t>
      </w:r>
      <w:proofErr w:type="spellEnd"/>
      <w:r w:rsidRPr="009C2B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[304:4-306:4]</w:t>
      </w:r>
    </w:p>
    <w:p w14:paraId="4C7E0F85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B2648C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temný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den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1780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splnil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Rozpoznali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mnozí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naplnění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konkrétního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[307:1; 309:1]</w:t>
      </w:r>
    </w:p>
    <w:p w14:paraId="26C367A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16CCF6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znamení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předmět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[309:3]</w:t>
      </w:r>
    </w:p>
    <w:p w14:paraId="365CA84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BB0CF8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Páně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probuzení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spánku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[310:3-311.3]</w:t>
      </w:r>
    </w:p>
    <w:p w14:paraId="6915AA0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F27EB4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varovné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311:2-312:3 [356:4-357:4]</w:t>
      </w:r>
    </w:p>
    <w:p w14:paraId="39794FB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DF317EF" w14:textId="77777777" w:rsidR="007765C3" w:rsidRPr="0035561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Kolik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Krista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tehdejší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náboženští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vybráni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oznamovali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Ježíšovo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narození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ponaučení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naši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[313:1 - 316:1]</w:t>
      </w:r>
    </w:p>
    <w:p w14:paraId="2E0B05F7" w14:textId="77777777" w:rsidR="0074655F" w:rsidRDefault="0074655F" w:rsidP="004201C1">
      <w:pPr>
        <w:spacing w:after="0" w:line="240" w:lineRule="auto"/>
      </w:pPr>
    </w:p>
    <w:p w14:paraId="48BCBEA2" w14:textId="77777777" w:rsidR="007765C3" w:rsidRPr="007765C3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18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Americký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reformátor</w:t>
      </w:r>
      <w:proofErr w:type="spellEnd"/>
    </w:p>
    <w:p w14:paraId="0BEA21C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povahové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okolnosti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způsobily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Williama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Millera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velkým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1:1, 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01D6E82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Poznámka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Deismus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Příčinu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vesmíru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povinnost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uctívat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Ho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ctnostným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doktrínu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odměnách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trestech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popíral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Zastával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názor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lidský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sám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postačuje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ustavení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prosazení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morálky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nesrovnalosti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zřejmými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nemělo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dlouhého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přívrženci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buď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vrátili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historickému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zapřisáhlými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ateisty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74254E0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63097AC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kroky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Miller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logicky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uvažován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Krista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Spasitele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vroucně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přivedlo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intenzivnímu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212:1-4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137960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metody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přispěly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osvícení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opomíjené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knihy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závěrům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:1, 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C8242C8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miléniu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dostala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křesťanského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vedlo?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týkající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událostí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Krista Miller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214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C48E91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Poznámka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Daniel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Whitby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(1638-1726),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významný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anglický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teolog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napsal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kontroverzní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předložil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názor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milénium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vládou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osob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vzkříšených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mrtvých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slavně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vzkvétající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tisíc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obrácení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"-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Parafráze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komentář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", 1703,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II, 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687.</w:t>
      </w:r>
    </w:p>
    <w:p w14:paraId="7424047A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4CCC1B2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7. Ja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Miller veden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naznačovat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týkající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zvláště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zdálo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216:1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E2F896D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Poznámka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pomůcku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čtenář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upevnil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výklad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2300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užitečné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vlastní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potřebu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sestavil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chronologickou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tabulku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založenou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217:2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9:2</w:t>
      </w:r>
    </w:p>
    <w:p w14:paraId="60B80A8A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F79383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Kolik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uplynulo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začátku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Millerova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biblického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veřejného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vyznání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oddílů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toto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rozděleno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9:2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0: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86E2E8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handicapy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veřejnou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činnost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sebevědomí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zajistil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jmenování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stavěly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finančně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podporován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220: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– 221:1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5FCED9A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Miller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kázal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dala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pozoruhodný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podnět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adventnímu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221: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– 223:2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3341BF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lidoví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služebníci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bezbožní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později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Miller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rozumně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obrátil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223:4 – 224:5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1229A3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Noemovými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225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784147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patrné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hlásí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netouží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225:2 - 226:1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112F9B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snaží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zabránit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knihy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:1-4</w:t>
      </w:r>
    </w:p>
    <w:p w14:paraId="2001AC6B" w14:textId="77777777" w:rsidR="007765C3" w:rsidRPr="007765C3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19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Světlo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skrze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tmu</w:t>
      </w:r>
      <w:proofErr w:type="spellEnd"/>
    </w:p>
    <w:p w14:paraId="7B404E09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1. J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názorný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příklad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nástroje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zvláštního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omezenou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 228:2 - 229:2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CFEAA9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Pomineme-li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přirozená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omezení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služebníci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nedokázali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pochopit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dokonce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služebníci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229:4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0E23F24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Povšimněme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následujících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paralel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učedníků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rokem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1844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kázali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</w:p>
    <w:p w14:paraId="029D000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(1.)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zprávě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;</w:t>
      </w:r>
    </w:p>
    <w:p w14:paraId="5C17C07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(2.)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založené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částech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téhož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prorockého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;</w:t>
      </w:r>
    </w:p>
    <w:p w14:paraId="1640C24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(3.)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zaslepená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dlouho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zavedenými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;</w:t>
      </w:r>
    </w:p>
    <w:p w14:paraId="4D6B06B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(4.)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nepochopení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povahy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události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;</w:t>
      </w:r>
      <w:proofErr w:type="gramEnd"/>
    </w:p>
    <w:p w14:paraId="1DEDBFA0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(5.)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naplnil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;</w:t>
      </w:r>
      <w:proofErr w:type="gramEnd"/>
    </w:p>
    <w:p w14:paraId="44DD1D7D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(6) </w:t>
      </w:r>
      <w:proofErr w:type="spellStart"/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zklamání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;</w:t>
      </w:r>
      <w:proofErr w:type="gramEnd"/>
    </w:p>
    <w:p w14:paraId="71C11F5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(7)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nadobro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zrušen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;</w:t>
      </w:r>
      <w:proofErr w:type="gramEnd"/>
    </w:p>
    <w:p w14:paraId="18DD6CF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(8.)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Modlitbou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studiem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porozumění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229:4 – 234:1</w:t>
      </w:r>
    </w:p>
    <w:p w14:paraId="01AAC190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0ED065C4" w14:textId="77777777" w:rsidR="007765C3" w:rsidRPr="00D443BD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zklamání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prověřily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očistily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234:1-253:1</w:t>
      </w:r>
    </w:p>
    <w:p w14:paraId="6BDCC960" w14:textId="77777777" w:rsidR="007765C3" w:rsidRPr="00D443BD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20 —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Velké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náboženské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probuzení</w:t>
      </w:r>
      <w:proofErr w:type="spellEnd"/>
    </w:p>
    <w:p w14:paraId="1026490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Rozeberte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anděla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Zjevení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14:6, 7,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ukazuje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vznešený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charakter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rychlost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celosvětový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rozsah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236:1 – 237:1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7CD8E8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V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vzestup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adventního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podobá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vzestupu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velké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reformace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způsobem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naznačuje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božský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původ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obou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237:2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3E2A9B7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obrácený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cestoval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průkopnický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zvěstovatel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mnoha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zemí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Evropy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Afriky a Asie?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kroky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poznamenaly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přechod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judaismu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protestantismu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237:3 - 238:1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99599E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K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názoru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události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spojené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Kristovým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příchodem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veden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jak se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výpočet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lišil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názoru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Williama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Millera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se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setkal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těmi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citovali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Matouše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24:36, aby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naznačili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druhého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nemůže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238:2-4</w:t>
      </w:r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  <w:t xml:space="preserve">5.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Kolik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let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strávil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Wolff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cestách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Jakého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uznání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mu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dostalo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od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Johna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Quincyho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Adamse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Ve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zemích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národy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pracoval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U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národů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našel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víru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druhý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Krista? 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239:2 - 239:3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B3F5876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Jak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brzy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kázáno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Anglii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V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tamní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lišilo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Spojených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státech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Jak ji toto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ovlivnilo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240:5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831A3C6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Identifikujte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sledujte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Lacunzy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Bengela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Gaussena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Stojí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zvážení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plán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oslovit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rodiče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prostřednictvím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240:6 – 242:2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364B4FA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selhali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jim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dovoleno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kázat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nástroj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(1.)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chrámových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nádvořích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Jeruzalémě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(2.)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skandinávských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zemích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zvěstovat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243:1 – 243:4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97FB0B0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spočívala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relativní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síla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kazatelského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laického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mocném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hlásání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Americe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244:2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2AA2FE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Můžeme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číst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nejen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dějiny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ale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zaslíbenou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budoucí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slavnostní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účinky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244:5 – 245:1;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srov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394:4 – 395:3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5FD3E5D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Zneužití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používáno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rozporu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jasným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výrokem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Pavlovo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této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záležitosti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245:2 - 246:2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F4E3027" w14:textId="77777777" w:rsidR="007765C3" w:rsidRPr="00D443BD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odmítnutí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úmyslným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odmítnutím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božského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víme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se Miller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společníci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mýlili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nevhodná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pohnutka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mnohé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toto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zapůsobilo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zklamání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247:3,4</w:t>
      </w:r>
    </w:p>
    <w:p w14:paraId="559A351D" w14:textId="77777777" w:rsidR="007765C3" w:rsidRPr="00D443BD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21 —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Varování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odmítnuto</w:t>
      </w:r>
      <w:proofErr w:type="spellEnd"/>
    </w:p>
    <w:p w14:paraId="17F4776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Millerův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postoj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založení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nové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náboženské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denominace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ovlivnilo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zvěstování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růst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248:1,2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896349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změněné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poměry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mnoho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adventistů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oddělilo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bývalých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248:3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56B5958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Jak by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duchovnost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logicky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projevila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případě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propuštěni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odňati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členové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kteří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milovali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Kristův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příchod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soudobé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potvrzuje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náhlý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výrazný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úpadek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duchovním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249:1,2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24F676D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tragickým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následkům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dochází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úmyslném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zavržení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znázorněna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židovském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národě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po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249:5 - 250:2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B3F8E0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záměr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anděla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požehnané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výsledky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250:3- 251:1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03761D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všeobecným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předsudkům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vůči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adventnímu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nevíře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něj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obnášelo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odmítnutí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251:2,3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7B0D4F7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Jak je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výraz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Babylón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použit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knize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Zjevení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ukázán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symbol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nevěrné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a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ztotožňuje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tuto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Římem</w:t>
      </w:r>
      <w:proofErr w:type="spellEnd"/>
      <w:r w:rsidRPr="00361A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2:4</w:t>
      </w:r>
    </w:p>
    <w:p w14:paraId="25E6BE2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018CCE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dcery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skutečnosti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ukazují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právě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mluví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   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druhého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anděla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252:4 - 254:1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278CC38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Jak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současná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měřítka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lidových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srovnávají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ideály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zakladatelů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                 254:2 – 255:5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F3F838C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symbolizuje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Bible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stejně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účinně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zakázána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lstivostí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ediktem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256:1-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2A6476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vztah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oznámením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pádu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Babylóna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14:8 a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18:4, 5?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Potvrzují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vyvinuly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během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půlstoletí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tato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kniha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napsána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předpověď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učiněnou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tehdy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256:4 - 257:1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00F424C" w14:textId="77777777" w:rsidR="007765C3" w:rsidRPr="00D443BD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blížíme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vyvrcholení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novodobého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odpadlictví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nadějný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pohled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naskytne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abychom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povzbudili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misionářskou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činnost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257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:2, 3</w:t>
      </w:r>
    </w:p>
    <w:p w14:paraId="3C46A14B" w14:textId="77777777" w:rsidR="007765C3" w:rsidRDefault="007765C3" w:rsidP="004201C1">
      <w:pPr>
        <w:spacing w:after="0" w:line="240" w:lineRule="auto"/>
      </w:pPr>
    </w:p>
    <w:p w14:paraId="04A90B2B" w14:textId="77777777" w:rsidR="007765C3" w:rsidRPr="007765C3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22 —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Splněná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proroctví</w:t>
      </w:r>
      <w:proofErr w:type="spellEnd"/>
    </w:p>
    <w:p w14:paraId="641E17E2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pasáže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přinesly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povzbuzení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zklamaným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věřícím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258:1 - 260:1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18719D5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nepřítel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duší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snažil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uvrhnout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pohanu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během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prodlévání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"?                      260:2 - 261:2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6F6ED5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minulosti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Pán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vpřed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silné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očekávat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připojí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fanatici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261:3 - 262:2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9FB673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4.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mnohé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očekávali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podzim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roku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1844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skončí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2300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dala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hlásání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název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půlnoční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volání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"? 262:3, 4; 263:3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CB274B4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předobrazných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jarních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svátcích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vztahu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vzkříšení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poukázala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října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1844? 262:5 - 263:2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533F62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půlnočního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volání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srovnávalo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dřívějším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rozsah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misionářskou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činnost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263:4 - 265:2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57825EA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následovníků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druhém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zřekly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265:4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D536EB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Zkoumej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paralelní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učedníků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ohlašovali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(351:1, 2 [402:1, 2]),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povšimni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bodů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rozvinuly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265:5 – 266:3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4CBC4E9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pasáži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našli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ti,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dvojnásobně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povzbuzení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ujištění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budoucnosti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267:2,3</w:t>
      </w:r>
    </w:p>
    <w:p w14:paraId="484E1BB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77898202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714D7AB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44699F37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23 — Co je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to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?</w:t>
      </w:r>
    </w:p>
    <w:p w14:paraId="230DC7A4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Miller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společníci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zodpovědní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nedorozumění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ohledně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významu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použito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Danielovi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8:14,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vedlo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očištění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považováno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269:1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2B09D1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Důležitost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skutečnosti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neměla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přehlížena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Kritici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tvrdí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kvůli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odpor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vůči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ospravedlněn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křesťanským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Faktem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zůstává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útoky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Millerův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vedeny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zcela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jiných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nebiblické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nikdo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oponentů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tuto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základní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mylnou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neviděl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ni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nepoukázal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moudré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prozřetelnosti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zanechal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tvořilo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jádro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hlásáno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ostatku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2C8681C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F2C5DC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adventní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věřící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rozděleni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myšlenkových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proudů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prorocká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vedeni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ti,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věřili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269:2 - 270:2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41713A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novozákonní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epištole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zaměřena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důkazy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protiobrazem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pozemské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našli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270:3 - 272:3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45AD95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nebeského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chrámu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služeb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Daniel a Jan? 272:5,6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C51DF3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badatelé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přišli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představám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posvátnosti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273:2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BED025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starozákonní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poukazují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Krista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přímluvného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kněze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273:3 – 274:1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E7EC64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8.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očišťujícím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prostředkem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potřeba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očištění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dvěma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přeneseny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kajícného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hříšníka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pozemské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274:3 - 275:1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0886395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účel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zvláštní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bohoslužby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den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smíření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vnesena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očištěno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týkalo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naloženo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během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roku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vyznány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275:2 - 276:1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B613F45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Někteří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kladou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otázku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prostředkem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poskvrnění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zároveň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očišťování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možné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povšimneme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přenesením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poskvrněna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V den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smíření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nebyly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hlavou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kozla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vyznávány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žádné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zapotřebí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reprezentován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nositel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bezhříšný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Protože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nalezena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žádná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nepravost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schopen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očistit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veškeré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nečistoty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11.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zahájil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velekněz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vztahuje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bytě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276:2-5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CC5028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biblické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důkazy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začátek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nanebevstoupení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nalézt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(1)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pomazání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sedmdesáti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týdnů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(Daniel 9,24),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hebrejské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zde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vztahuje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pouze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věc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osobu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(2)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musí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členem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rasy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zastupovat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nezbytný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soucit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—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sounáležitosti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; (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4,15–5,2); (3)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přinášení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musí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předcházet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8,3); (4)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veleknězem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přísahou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4,5); a tato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přísaha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 (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7,28).</w:t>
      </w:r>
    </w:p>
    <w:p w14:paraId="4CFE9AF5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E8B7F65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Mojžíš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rozlišuje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nazývá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hebrejsky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Masak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)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 (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hebr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ejsky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Paroket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Oba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zavěšeny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stejným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vyrobeny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stejného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materiálu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sloužily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stejnému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účelu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dveře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Pavel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nerozlišuje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jiným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zmiňuje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vnitřní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nazývá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ji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3).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nelogické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pochopit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listu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20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mluví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Toto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porozumění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uvádí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tuto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pasáž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souladu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ostatními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verši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nimž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pionýři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dospěli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potvrzeny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28A33017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778B980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spatřeno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souvislosti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očištěním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budoucími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událostmi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předobrazoval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beránek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"?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77: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</w:p>
    <w:p w14:paraId="0D71207F" w14:textId="77777777" w:rsidR="007765C3" w:rsidRPr="00A97900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24 — Ve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svatyni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svatých</w:t>
      </w:r>
      <w:proofErr w:type="spellEnd"/>
    </w:p>
    <w:p w14:paraId="47F85611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vysvětlilo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1844?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oba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významné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shledány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významově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rovnoběžnými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278:1,2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D0AB148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jiný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Krista"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Daniel? </w:t>
      </w:r>
      <w:proofErr w:type="spellStart"/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Malachiáše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očištění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Malachiáš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278:3 – 279:6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E3FC83C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podobenství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moudrých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pošetilých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pannách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rozjasní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proneseno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půlnoční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volání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panen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tehdy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vyvinuly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ženicha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Manželství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Svatební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hostina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Nevěsta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Hosté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Návrat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svatby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280:1,2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FF17EAA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věřících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podobenství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Ježíš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hosté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vešli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dovnitř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vyslechnuti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ještě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samotnou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svatbou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znamenat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zkušební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280:3 -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E950391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Co se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přechodném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pochopeno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považovalo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zavření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podobenství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pannách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jim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otevřené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dveře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281:4 - 282:2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5B6BA47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odmítali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vedlo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Ježíšovu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místě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nevěděli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žíšově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vstupu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roce 1844?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282:3 - 283:1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E14FF26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nemohl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vést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svůj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lid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rychleji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rozumně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protože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osvícena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pilně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modlitbou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studovali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krok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krokem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postupujícím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několika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zklamáním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rozvinutím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základních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doktrín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adventisté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sedmého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zastávají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Toto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trpělivosti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trastu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zřekli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adventním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283:2</w:t>
      </w:r>
    </w:p>
    <w:p w14:paraId="268D27FA" w14:textId="77777777" w:rsidR="007765C3" w:rsidRPr="00A97900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25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neměnný</w:t>
      </w:r>
      <w:proofErr w:type="spellEnd"/>
    </w:p>
    <w:p w14:paraId="10436D20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Co Jan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prohlásil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otevřen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chrám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musí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platit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naplnila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tato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předpověď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adventisté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sobotu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4:1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285:2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5BE2D29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skrytým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zjevovala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285: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BD72AC6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charakteristické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Kristův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připraveni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trojím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držování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zdůrazňovalo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Stvořitele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všeobecné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zachovávání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Sabatu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ochránilo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modlářstvím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ateismem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   285: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- 286: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890E691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symbolizuje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12.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leopardovi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13?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okamžiku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zvíře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beránkovi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předcházely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zvířat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Daniel?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- 288:2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9EA0D3D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označeny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(1)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(2)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vzestupu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(3)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polohou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(4)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dvěma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30A985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nápadný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patrný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vypadala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přicházela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později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vyplývá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úloze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Srovnej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5:12 a 12:9.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289: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- 290:2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883A192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Co vedlo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ranou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podporu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u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vytvořena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používala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světskou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290:3-5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CDA0E99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8.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poměry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předcházely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verše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dnešních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povedou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výsledkům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290:5,6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46EABAC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podmínek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různorodé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sjednotit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ovlivnily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vydával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prospěch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ustoupí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požadavkům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výsledek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290:7 - 291:2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4BC9FC7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třetího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ukázáno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varování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abychom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nepoddávali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obraz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požadovat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zřejmé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tento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požadavek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rozporu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přikázáními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291:3-5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34A7B4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změněno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toto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životně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důležité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291:5 - 292:2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B67E81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vyvracejí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tvrzení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sobotu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nárok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katolické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tuto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členové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dívají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protestantské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přijetí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292:3 - 293:4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C3EEAD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Teprve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okolností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obdrží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znamení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závěrečném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čísle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neutrální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stanovisko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293:5 - 294:2</w:t>
      </w:r>
    </w:p>
    <w:p w14:paraId="24C4B81D" w14:textId="77777777" w:rsidR="007765C3" w:rsidRPr="007765C3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29 —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Původ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hříchu</w:t>
      </w:r>
      <w:proofErr w:type="spellEnd"/>
    </w:p>
    <w:p w14:paraId="29D8013C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otázky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vyvolává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existence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ospravedlněn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obvinění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odpovědnosti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existenci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EB42653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závisel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trvalý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radost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štěstí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vesmíru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musí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řídit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věrnost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stvořených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bytostí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321:3 - 322:1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02F1B97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Popiš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původní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něhož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vzešel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počátkem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zběhnutí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nakonec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úsilí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vynaloženo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uzdravení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vedlo?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322:2-4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A4236BC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Luciferovy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pohnutky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zamaskováno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překrucováním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snažil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získat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sympatie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ambice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323:1,2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93AC40F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zkušební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udělena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nabídky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učiněny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oddal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ospravedlnil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323:2,3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E802D4C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připustil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dlouho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probíhala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kontroly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324:1 - 325:1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65678C8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Ukažte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trvalou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ochranou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opakování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325:2,3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E643EAA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obvinění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vznesli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odsouzeni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vyhnanství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vyhlásil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325:4,5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6C4C777" w14:textId="77777777" w:rsidR="007765C3" w:rsidRPr="001B1387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aspektech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325:6 -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26:2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624F38C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10.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nejpádnějším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argumentem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obviněním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odhalena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protikladu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326:3 - 327:4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2A04177" w14:textId="77777777" w:rsidR="007765C3" w:rsidRPr="00A97900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neměnný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327:5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8FC3285" w14:textId="77777777" w:rsidR="007765C3" w:rsidRDefault="007765C3" w:rsidP="007765C3">
      <w:pPr>
        <w:spacing w:after="0" w:line="240" w:lineRule="auto"/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nakonec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ospravedlněn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rozsudek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štěstí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02CBEBD" w14:textId="77777777" w:rsidR="007765C3" w:rsidRPr="007765C3" w:rsidRDefault="007765C3" w:rsidP="00776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25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neměnný</w:t>
      </w:r>
      <w:proofErr w:type="spellEnd"/>
    </w:p>
    <w:p w14:paraId="2F9E54BE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Co Jan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prohlásil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otevřen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chrám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musí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platit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naplnila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tato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předpověď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adventisté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sobotu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4:1-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285:2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825CF1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skrytým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zjevovala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svatyni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285:3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D85BB69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charakteristické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Kristův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příchod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připraveni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trojím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dodržování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zdůrazňovalo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Stvořitele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všeobecné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zachovávání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Sabatu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ochránilo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modlářstvím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ateismem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285: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286:4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E7364C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symbolizuje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leopardovi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kapitoly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13?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okamžiku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představeno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zvíře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beránkovi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rysech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předcházely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zvířat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Daniel?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287:2-288:2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BED80D5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označeny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317425C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(1)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</w:p>
    <w:p w14:paraId="4FD8FD55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vzniku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</w:p>
    <w:p w14:paraId="527B83C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umístění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</w:p>
    <w:p w14:paraId="677AC088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(4)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288:3,4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B39027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nápadný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patrný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vypadala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přicházela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později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vyplývá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úloze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Srovnej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12 a 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289: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290:2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51F652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Co vedlo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církev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vytvořena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používala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světskou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290:3-5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07809F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poměry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předcházely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dnešních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povedou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290:5,6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8242F0A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různorodé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sjednotit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ovlivnily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vydával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prospěch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ustoupí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požadavkům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290:7-291:2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F2D5D5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třetího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ukázáno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varování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abychom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nepoddávali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obraz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zřejmé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tento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požadavek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291:3-292:1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A6289C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změněno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toto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přikázání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důležité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291:5-292:2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14B7EF6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vyvracejí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tvrzení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sobotu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nárok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katolické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tuto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členové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dívají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protestantské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přijetí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292:3-293:4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8529902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Teprve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okolností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obdrží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znamení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šelmy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závěrečném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čísle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neutrální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stanovisko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293:5-294:2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3C49BF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26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Reformní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dílo</w:t>
      </w:r>
      <w:proofErr w:type="spellEnd"/>
    </w:p>
    <w:p w14:paraId="289F71ED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7E250D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Izajášovi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slibuje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požehnání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pohanům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zachovávají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sobotu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Jak 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ukazuje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kontext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se to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uplatnilo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posledních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295:1,2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044F7D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zákon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zpečetěn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učedníky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příprava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hledání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(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Izajáš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8,17) 295:3,4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0E5C15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prorok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Izajáš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kárá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lid za to,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opustil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nařízení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vyhláška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definována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požehnání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vyřčeno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kteří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ji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obnovují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296:1,2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937CBBA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zemi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nebyli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světitelé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sabatu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častý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úděl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296:3,4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C8F6839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běžné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námitky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vznesli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zvěstovatelé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sobotní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předkládali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tento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námět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297:1-3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49E41C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Jak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všeobecné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odmítání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svatyni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týkalo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adventistického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sboru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určování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stanovení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určitého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hodí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Satanovým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záměrům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298:2-4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64D4414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adventistů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roce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1844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podobala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Izraele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Kádeš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Barné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299:1,2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D39B198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vyvrcholení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dovedou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nesnášenlivosti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odpůrci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nepopulárních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695EF77F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odpor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omluvou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zadržování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299:3-300:2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B49B6D3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Kolik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povoláno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posvátným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povinnostem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strážných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jediný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nevyvratitelný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argument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300:3-5</w:t>
      </w:r>
    </w:p>
    <w:p w14:paraId="55F7A7E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8F01385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10.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Naučte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nazpaměť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Izajáše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51,7.8.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D29924F" w14:textId="77777777" w:rsidR="007765C3" w:rsidRPr="00D443BD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27 —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Novodobá</w:t>
      </w:r>
      <w:proofErr w:type="spellEnd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probuzení</w:t>
      </w:r>
      <w:proofErr w:type="spellEnd"/>
    </w:p>
    <w:p w14:paraId="4EDEB4F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50D25B60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známky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obrácení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vždy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následovaly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věrném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kázání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344:4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108495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popularita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opravdových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duchovních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probuzení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</w:p>
    <w:p w14:paraId="25F1814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1)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podaných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opravných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prostředků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3CF9DE0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(2) vede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konvertitů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58C8A7AF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(3)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Trvalost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303:3-5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4D5D44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předjímá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slíbené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letniční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probuzení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oklamal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povoláni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Babylóna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A3E146B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ochranu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nedal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oklamat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falešnými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Ducha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AA2182C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populární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nebezpečné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zodpovědné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nízká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měřítka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zbožnosti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kvůli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omylům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ohledně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posvěcení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nebezpečí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rozpoznal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profesor Edward Parks?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304:3-305:1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7863EE1" w14:textId="77777777" w:rsidR="007765C3" w:rsidRP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vyvracejí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zrušil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rozpor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evangeliem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305:2-5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42710FC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lidském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srdci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podstatnou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část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působí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konverzi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evangelium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doplňuje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učinit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305:6-306:3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9C365D1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příčinou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povrchních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obrácení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347:4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825EDB3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Definujte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posvěcení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Bude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posvěcený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osvobozen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pokušení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posvěcení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okamžité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třech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ohledech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falešné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liší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od toho,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vidíme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životě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Mojžíše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Daniela, Joba,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Izajáše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Pavla? 307:3-308:4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21CBFA6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názor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vztah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skutků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domýšlivost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důsledky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opatrování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známého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hříchu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Čeho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důkazem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tvrzení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jsme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bezhříšní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308:5-309:3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3F1120E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Jak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zdravotní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návyky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souvisejí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posvěcením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běžné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praktiky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patří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tělesné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žádosti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bojují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duši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"? 309:4-310:5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24E7942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Jakých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vrcholů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dosáhnout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Co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učinil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tuto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umožnil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311:1-4</w:t>
      </w: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78E881B" w14:textId="77777777" w:rsidR="007765C3" w:rsidRDefault="007765C3" w:rsidP="007765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13. Jakou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roli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radost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zkušenosti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křesťana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sliby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zážitky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mu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zpříjemní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život</w:t>
      </w:r>
      <w:proofErr w:type="spellEnd"/>
      <w:r w:rsidRPr="007765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tyto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plody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posvěcení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zřídka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vidění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312:1-5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1FC024D" w14:textId="77777777" w:rsidR="00466F2A" w:rsidRPr="00D443BD" w:rsidRDefault="00466F2A" w:rsidP="00466F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29 —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Původ</w:t>
      </w:r>
      <w:proofErr w:type="spellEnd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hříchu</w:t>
      </w:r>
      <w:proofErr w:type="spellEnd"/>
    </w:p>
    <w:p w14:paraId="3BF0F0B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charakteru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vyvolává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existence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hříchu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Co je to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Bůh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ospravedlněn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obvinění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odpovědnosti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existenci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:1, 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54F1418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2. N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závisel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trvalý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radost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štěstí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vesmíru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musí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řídit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věrnost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stvořených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bytostí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321:3 - 322:1</w:t>
      </w:r>
    </w:p>
    <w:p w14:paraId="65C29A0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59B2EE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Popiš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původní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něhož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vzešel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počátkem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zběhnutí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nakonec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úsilí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vynaloženo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uzdravení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vedlo?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D62DDC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Luciferovy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pohnutky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zamaskováno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překrucováním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snažil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získat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sympatie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ambice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323:1,2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4E4272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zkušební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udělena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nabídky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učiněny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oddal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ospravedlnil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323:2,3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[562:1, 2]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FBE5AD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připustil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dlouho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probíhala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kontroly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324:1 - 325:1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4B0680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Ukažte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trvalou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ochranou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opakování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325:2,3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E94115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obvinění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vznesli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odsouzeni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vyhnanství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záměr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vyhlásil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325:4,5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16AEC6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aspektech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vzpouře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  325:6 - 326:2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DFD3B7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nejpádnějším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argumentem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obviněním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odhalena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zjevil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protikladu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32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7:4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6DEEF3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zákon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neměnný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327: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18CDB0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nakonec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ospravedlněn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rozsudek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štěstí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 – 328:3</w:t>
      </w:r>
    </w:p>
    <w:p w14:paraId="33BBED58" w14:textId="77777777" w:rsidR="00466F2A" w:rsidRPr="00466F2A" w:rsidRDefault="00466F2A" w:rsidP="00466F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30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Nepřátelství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člověkem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satanem</w:t>
      </w:r>
      <w:proofErr w:type="spellEnd"/>
    </w:p>
    <w:p w14:paraId="4B8D1339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obsaženo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prohlášení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semenem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nepřátelství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zaslíbení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vztah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existoval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podlehnou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pokušením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329:1-3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E274BC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příčinou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nepřátelství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vůči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lidskému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pokolení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jediné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vytvořeno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nepřátelství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329:5 - 330:1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492AB2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spočívalo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tajemství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nepřátelství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projevovali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vůči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Ježíšovi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následovníkům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hříšníky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330:1,2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9BC778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prospěch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nástrahách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mu?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330:3 - 331:1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E42E5D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neznovuzrozeným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obnoveným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srdcem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běžný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přivolat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pokušení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331:2,3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7773FFE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pokorný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opovrhovat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talenty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kulturou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léčku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příklad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uveden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nebezpečí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převrácení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těchto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sil?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331:4 - 332:1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4DECE89" w14:textId="77777777" w:rsidR="00466F2A" w:rsidRDefault="00466F2A" w:rsidP="00466F2A">
      <w:pPr>
        <w:spacing w:after="0" w:line="240" w:lineRule="auto"/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připravuje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povzbuzení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závěrečném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konfliktu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332:2-4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2AE6D6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31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Působení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zlých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duchů</w:t>
      </w:r>
      <w:proofErr w:type="spellEnd"/>
    </w:p>
    <w:p w14:paraId="28A72D9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08D677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důkazy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existenci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stvořením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říká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počtu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příklady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zaznamenány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:1-3</w:t>
      </w:r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BC6A64E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Komu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poslána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milosrdenství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334</w:t>
      </w:r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EE6DE0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strážných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9E03DF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děti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potřebují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takovou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ochranu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AB4C4A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původ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zlých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období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obzvláště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aktivní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3EA0C4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Popiš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setkání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Krista s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legií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těchto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výhody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tento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konflikt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přinesl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5:1-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4E6855E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příležitostech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vysvobodil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nečistých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A97451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příklady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oběti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posedlosti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démony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vždy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trpěly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843147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nejvíce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ohrožena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působením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6:2-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0751C81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drahocenná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zaslíbení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následovníků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7D363B1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33A46D8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460B4B1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3A4C3973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1944BBE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32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Satanovy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nástrahy</w:t>
      </w:r>
      <w:proofErr w:type="spellEnd"/>
    </w:p>
    <w:p w14:paraId="7CEA7A6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A67365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Co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velkým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cílem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konflikt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chýlí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konci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nejvíce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zajímá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8:1,2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49D390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plány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plánuje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zmařil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úsilí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služebníků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8:3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EA1473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ti,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hledají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slouží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účelu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obzvláště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pilní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C36C18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zamýšlí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zavést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hereze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členy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zevnitř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lidově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liberálním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skrývá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vážné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nebezpečí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339:3,4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BAA639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nesprávné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pohnutky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neshodám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zmatkům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biblické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pasáže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špatně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interpretovány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339:5,6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2BC00C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6.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podmínek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skutečně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nebezpečné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vede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zamlčování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nestudium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určitých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částí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340:1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177D46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části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jasné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jim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rozumět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každý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naděje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každé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upřímné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duši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:2;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D1C26A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liberalismus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přispívá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bezpráví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vědecký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výzkum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skepsi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Existuje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rozpor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340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C04513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neodhaleným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tajemstvím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mimo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chápání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CADEA01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čtenářů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žádný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štít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klamem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341:3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6F6F59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Uveďte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běžných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nebezpečné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342:3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B396C4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obvykle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ti,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svévolně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odmítají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zásadu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věrohodný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mnozí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nevěřící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nevíru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4FC2E1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druzí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vlastním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(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Čtyři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980448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skutečnou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příčinou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nedůvěry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nezbytné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abychom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udrželi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spásnou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8D2B129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nechrání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svůj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lid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pokušeními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</w:p>
    <w:p w14:paraId="25E346D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pokušení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úspěšně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překonat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Izrael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bezpečí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Balámovým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pokusem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proklet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způsobilo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pád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344:4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</w:p>
    <w:p w14:paraId="1B226561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197EC98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C5C3918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907183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33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velký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podvod</w:t>
      </w:r>
      <w:proofErr w:type="spellEnd"/>
    </w:p>
    <w:p w14:paraId="3038252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4F5639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pohnutky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pokoušel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prarodiče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Eva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zachráněna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nástrahami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falešná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naděje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podvolila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346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4F97FD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ukázalo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ujištění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falešné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1,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2A9ACD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porušením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ztraceno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přijato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259E47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populární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teologii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odrážejí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pokušitele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Edenu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očerňování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49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D9D9F9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opačnému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extrému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hnáni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odpornou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věčném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trápení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příklad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uveden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překroucení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textu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omylu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349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30023E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mylné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příčinou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sebevražd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verše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jasně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nekajícní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hříšníci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nezdědí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království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76ED3E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přijatelná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služba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vedena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bázní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pomstou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:3,4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1C3FD1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ukázat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spravedlivé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milosrdné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vyloučil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nekajícné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hříšníky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352:5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53:3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6D2243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druhá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(1)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časovém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okamžiku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(2)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353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54:1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6C4344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ukázat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teorie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vědomí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pobuřující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důsledcích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spravedlivé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nespravedlivé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svědectví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54:2-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5016BA59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postřehy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týkající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všeobecného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přesvědčení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učinili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Tyndale a Dr. Adam Clark?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vzkříšení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anulována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5:3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2F7BC68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vstup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spravedlivých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blaženosti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musí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předcházet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udělení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odměn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trestů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356:1-4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5038D9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přirozené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nesmrtelnosti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dostala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křesťanské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církve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Luther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otázce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356:5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45CA3D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spolu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souvisí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vzkříšení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spravedlivých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Mohl by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plán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lepší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293:5</w:t>
      </w:r>
    </w:p>
    <w:p w14:paraId="610646D8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8D8C135" w14:textId="77777777" w:rsidR="00466F2A" w:rsidRPr="00D443BD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34 —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Spiritismus</w:t>
      </w:r>
      <w:proofErr w:type="spellEnd"/>
    </w:p>
    <w:p w14:paraId="3E78E7F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3F66F2A6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základní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princip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neboli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Je to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logický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důsledek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mylné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premisy</w:t>
      </w:r>
      <w:proofErr w:type="spellEnd"/>
      <w:r w:rsidRPr="00DB704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358:1,2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B77ABEF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tělesné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zdají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oporou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tvrzení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přijaty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co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zdají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fatální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podvody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následují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358:3,4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90BE3A9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Houdini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tvrdil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pomocí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triků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napodobit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jakýkoli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spiritistický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fenomén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věřil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všechny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podvodné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Sir Oliver Lodge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tvrdil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zesnulým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synem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nepochybně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komunikoval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leží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podle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Písma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známých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faktů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359:1,2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829C3B5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příjemná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výzva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pronášena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kultivované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kultivované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souvislosti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budoucím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pokrokem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tento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údajný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pokrok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směřuje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spíše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dolů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nahoru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359:3-360:4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545AD2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prostřednictvím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líbí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požitkářům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smyslným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360:4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D108610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jasné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výroky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kdyby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jim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věřilo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ochranou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podvody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důkazy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praktiky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nové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ale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360:3,4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DF3E5F0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7.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přišly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prostřednictvím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duchů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podkopávají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základní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plánu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spasení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361:3-362:1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0C8DEA9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moderním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hávu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spiritismus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ještě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nebezpečnější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dříve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362:2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512D54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nebezpečí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vyšetřování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tvrzení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tohoto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podvodného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se s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nimi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setká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362:3-363:1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E8C12F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silné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zkoušky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mohou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postihnout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plněji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vstoupíme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do 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hodiny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pokušení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pomoc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poslána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to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nutné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ochranu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363:2,3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EC0DE08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11. Jak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vysvětluje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hněv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národů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všeobecná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příprava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válku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Kolik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nakonec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najde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řadách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346:1-3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A3EEDD5" w14:textId="77777777" w:rsidR="00466F2A" w:rsidRPr="00D443BD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35 —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Cíle</w:t>
      </w:r>
      <w:proofErr w:type="spellEnd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papežství</w:t>
      </w:r>
      <w:proofErr w:type="spellEnd"/>
    </w:p>
    <w:p w14:paraId="2B36B1F0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6C55087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1. Jak 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liberální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hnutí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protestantských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ovlivnilo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vztah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římskému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katolicismu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Existují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oprávněné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tvrzení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římská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srdci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tolerantnější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temném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středověku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365:1-366:3; 369:4-370:3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531E97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rozdíl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by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jednotlivými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členy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římské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samotným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systémem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Co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cílem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co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viděno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co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naznačuje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pokrok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směrem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tomuto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367:5,6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6D62B0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rysy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uctívání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silně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působí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smysly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mohou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zdůrazněny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nahradily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uctívání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srdce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367:2-5</w:t>
      </w:r>
    </w:p>
    <w:p w14:paraId="513CCF15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4E12CED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rysy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zpovědní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367:6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D8540D5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paralela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rýsuje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římskou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židovskou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Kristově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368:1-3 [642:4-3]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C15292F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Jakou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část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charakteru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Satan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připisuje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toto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falešné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pojetí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krutým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praktikám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pohany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to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projevilo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římskokatolické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368:4-369:3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2D9C904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větší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poznání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ujištění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pověr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nevědomosti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nesnášenlivosti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minulostí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370:4-371:1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801693B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způsobem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jdou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šlépějích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první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nedělní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zákon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vyňat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ustanovení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371:2-4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92EE0E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Sleduješ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kroky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dále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podniknuty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oslavení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neděle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371:5-373:2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6773ABE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10.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důkazy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tom,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změna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soboty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úmyslným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činem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bez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autority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zachovávání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Sabatu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Habešané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dokazují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Sabat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zachováván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staletí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373:3-374:1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7153450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11.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biblické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verše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předpovídají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obnoveny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nedělní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zákony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celém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dojde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374:2-375:1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38497C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12. Na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krok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čeká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Řím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aby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upevnil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svou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moc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Spojených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státech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Jak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připravuje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příležitost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naskytne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375:2-376:1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0BEDE3E" w14:textId="77777777" w:rsidR="00466F2A" w:rsidRPr="00D443BD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36 —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Hrozící</w:t>
      </w:r>
      <w:proofErr w:type="spellEnd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konflikt</w:t>
      </w:r>
      <w:proofErr w:type="spellEnd"/>
    </w:p>
    <w:p w14:paraId="7560D899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F624AE3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hlavní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sporná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otázka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odvěkého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Kristem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Satanem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předmětem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závěrečného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představy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mnozí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zastávají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staví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špatnou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377:1-4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8DFB01F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nauka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zákon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člověka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závazný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58745DF1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(1)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rozporu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rozumem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</w:p>
    <w:p w14:paraId="0344C7BD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(2)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zhoubné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svých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důsledcích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378:1-4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0AF4155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dnešní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logickým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důsledkem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lidé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osvobozeni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poslušnosti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zákona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379:1-2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E69F8AD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Jak se Satan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snaží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dosáhnout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toho,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dříve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dosáhl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nevědomostí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kdykoli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kdekoli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nelze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potlačovat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převládá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náboženská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svoboda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Jak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zavržení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sabatu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bezzákonnosti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379:3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275E86C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Co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uvádějí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někteří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učitelé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antinomianismu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převládání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</w:p>
    <w:p w14:paraId="20624D54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nepravost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 co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navrhují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nápravu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postoj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bychom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střídmosti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380:1 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Každá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opravdová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místo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díle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třetího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andělského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Zvláště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střídmosti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vyžaduje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pozornost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podporu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." 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Ženská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křesťanská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unie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střídmosti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organizace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s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jejímiž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snahami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šíření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střídmosti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můžeme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srdečně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sjednotit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Bylo mi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dáno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od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nemáme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odtahovat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ale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naší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nemáme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obětovat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zásady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pokud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to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možné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máme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s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nimi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spojit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práci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střídmosti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."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“Testimonies for the Church,” vol. 6, p. 110”; “Counsels on Health,” p. 436. -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6, str. 110; "Rady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zdraví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str. 436.  –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nevyšly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češtině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)</w:t>
      </w:r>
    </w:p>
    <w:p w14:paraId="763D5E0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2B4D8D43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6. Na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kterých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dvou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základních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omylech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sjednotí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nominální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křesťanstvo</w:t>
      </w:r>
      <w:proofErr w:type="spellEnd"/>
      <w:r w:rsidRPr="00A53C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trojímu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vzejde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co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znamením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380:2 Viz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“Testimonies for the Church,” vol. 5, p. 451 -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"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Svědectví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církev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",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5, str. 451.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930FEE8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Jakou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úlohu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hraje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spiritismus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uskutečňování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spojení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protestantismu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katolicismu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381:1-3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7AFF3A1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Do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míry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Satan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zodpovědný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zemětřesení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živelné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katastrofy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Proč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zvyšuje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jejich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četnost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závažnost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falešný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důvod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dán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pro toto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         381:4-382:1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422502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Jak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spiritismus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vyvolává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rozhořčení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světitelům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soboty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metody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Satan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použil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začátku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sporu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Bohu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opakovány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proti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ostatku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382:2-3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36A2B9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Porovnejte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metody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zajistit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věrnost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vliv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nedají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přesvědčit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neposlouchali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383:2-4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79D91A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37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Písmo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Písmo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ochrana</w:t>
      </w:r>
      <w:proofErr w:type="spellEnd"/>
    </w:p>
    <w:p w14:paraId="42E8F541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E158CA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okolností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studium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důležitější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kdykoli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BC3201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nebyli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učedníci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připraveni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smrt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plyne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ponaučení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masy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postaví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konečnému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poselství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384:3-385:2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7B3F33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náboženské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vůdce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zabránil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zkoumat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učil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osobní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zodpovědnosti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zkoumání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385:3-386:3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D8585E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nevědomost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nechrání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trestem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Do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míry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zodpovědní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poznání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386:5-387:2</w:t>
      </w:r>
    </w:p>
    <w:p w14:paraId="466EC65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2BC904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pravidlo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výkladu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ochránit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osudným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podvodem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             </w:t>
      </w:r>
      <w:proofErr w:type="gram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duchu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bychom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přistupovat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hlubokým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problémům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Bible?</w:t>
      </w:r>
      <w:proofErr w:type="gram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                     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Co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důležitější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síla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intelektu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387:4-388:1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6F82AB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očekávat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zbožný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zájemce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zaslíbení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podmíněno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uložením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mysli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388:2-3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98AB0E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Povšimněme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intenzivně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studovat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Bibli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: </w:t>
      </w:r>
    </w:p>
    <w:p w14:paraId="08B1574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(1)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pojistka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převládající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nevěře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166DEB9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(2)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přípravu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srdce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složení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zkoušky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soudu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11F43E4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(3)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podporovat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přinášení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plodů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životě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6204E5C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(4)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Posilovat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duši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době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388:4-389:3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0EFFCE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8. Jakou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radost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člověk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nachází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pravou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moudrost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slově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            389:4-5</w:t>
      </w:r>
    </w:p>
    <w:p w14:paraId="41C5FC31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</w:p>
    <w:p w14:paraId="6368A85C" w14:textId="77777777" w:rsidR="00466F2A" w:rsidRPr="00D443BD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Kapitola 38 —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Poslední</w:t>
      </w:r>
      <w:proofErr w:type="spellEnd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varování</w:t>
      </w:r>
      <w:proofErr w:type="spellEnd"/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:</w:t>
      </w:r>
    </w:p>
    <w:p w14:paraId="410FB2FB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2520DB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1.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vztah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mezi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ze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Zj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18,1-4 a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dřívějším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podobným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                    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kapitole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14,6-7? 390:1-3; 394:4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0E4163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2.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Uveďte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strašlivému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problému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je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nyní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svět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přiveden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jen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nakonec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přijme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znamení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šelmy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391:1-4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93530C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3. Jak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rozruch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kolem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nedělních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zákonů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dodá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sílu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třetímu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391:5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89DBC7B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4. Jak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postoj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reformátorů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hříšníkům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často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mění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,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když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se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jich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zmocňuje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Duch?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Která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tři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zla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mají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být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odhalena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v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posledním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varování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výsledky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následují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Jaký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vliv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mít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pronásledování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šíření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poselství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? 391:6-392:2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6548158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5. Jak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bude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zkoušena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víra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Božích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služebníků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nejzatrpklejším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odporu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392:3-393:2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2F2CB7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 xml:space="preserve">6.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Trvání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na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jakém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důležitém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testu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pravdy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vždy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vedlo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k </w:t>
      </w:r>
      <w:proofErr w:type="spellStart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odporu</w:t>
      </w:r>
      <w:proofErr w:type="spellEnd"/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Ukažte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obnova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primitivní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postupná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služebníkům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pomáhá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snášeli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rostoucí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krutost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pronásledování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393:3-394:1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774341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Můžeme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doufat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pronásledování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skončí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dříve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dokončeno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používá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státníky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drželi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uzdě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někteří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odměněni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394:2-3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FFE9E5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Písma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začínají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plnit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Letnicích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ujišťují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Ducha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závěrečném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394:5-395:1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60C1BA2" w14:textId="77777777" w:rsidR="00466F2A" w:rsidRPr="00466F2A" w:rsidRDefault="00466F2A" w:rsidP="00466F2A">
      <w:pPr>
        <w:spacing w:after="0" w:line="240" w:lineRule="auto"/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prostředky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podivuhodně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dokončí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395:2-3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2EED9A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39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Doba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soužení</w:t>
      </w:r>
      <w:proofErr w:type="spellEnd"/>
    </w:p>
    <w:p w14:paraId="201F92F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654C36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znamená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Michaelovo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vstávání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2CDA0CF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viník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442FDD4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(2)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lid; </w:t>
      </w:r>
    </w:p>
    <w:p w14:paraId="7B480709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(3)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nebeští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; </w:t>
      </w:r>
    </w:p>
    <w:p w14:paraId="1542F13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(4)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pak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projeví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Satanova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nespoutaná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moc</w:t>
      </w:r>
      <w:proofErr w:type="spellEnd"/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</w:t>
      </w:r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:</w:t>
      </w:r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 w:rsidRPr="00FD17B3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</w:t>
      </w:r>
    </w:p>
    <w:p w14:paraId="442C71B8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8137628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čekají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svolení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účinek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odvolání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zadržujícího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Ducha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nepřátelské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síly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pohlížet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světitele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sabatu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dekret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nim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vydán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396:4-397:3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DA8E654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největší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příčinou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Jákobovy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duševní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úzkosti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zápasil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Doufal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udělal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 sebe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plyne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dnes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397:4-5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398D97D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podobnosti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zažil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Jákob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zažil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lid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soužení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398:1-399:4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9DC7A5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důvod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sebeobviňování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přispěje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tísni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udělali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neselhala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399:5-400:1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A4EEF45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6.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Satanův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podvod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mnohým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osudným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Proč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Bůh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nemůže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odpustit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vyznal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soužení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udělá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zkouška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víry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děti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           400:2-4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13DE75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7.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lid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připravovat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soužení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ponaučení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naučili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zmírnit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zkoušky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té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postoj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mladého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člověka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ochránit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400:1-401:4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EE17E3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mnohým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bránit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opatřili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potřebnou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přípravu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spočívalo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tajemství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schopnosti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žít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pomoc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slíbena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každému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snaží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zvítězit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401:5-402:1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BB44DB1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9. Jak bude nyní spiritismus projevovat svou moc? Co bude vrcholným aktem dramatu podvodu? Proč se nikdo z Božího lidu nenechá v této krizi svést? 402:3-403:3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F1531E0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>10. Jaké různé zkušenosti hlubší zkoušky nyní přicházejí k těm, kdo zachovávají přikázání? Jaké myšlenky jim přinesou útěchu a jistotu? 403:4-404:1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B274F85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11. Co je Boží "podivný skutek"? Jakým strašným zločinem se svět ve skutečnosti provinil? Čím se liší poslední soudy od všech předchozích rozsudků? 404:2-405:2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E225F95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12. Jaká opatření učiní Bůh pro časné potřeby svého lidu? Jakou úlohu budou hrát nebeští andělé při jejich ochraně? 405:3-406:2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7B9AECC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13. Jakými různými způsoby působili andělé v minulosti ve prospěch Božího lidu? 406:3-407:1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49738F84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14. Jak budou strážní povzbuzovat své spolutrpitele? Jaké ujištění přijde z nebe? V minulosti Bůh dopustil, aby mnozí z jeho svatých podstoupili mučednickou smrt: proč budou v posledním vydání chráněni? 407:2-4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15598C3" w14:textId="77777777" w:rsidR="00466F2A" w:rsidRPr="00D443BD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Kapitola 40 — Boží lid vysvobozen</w:t>
      </w:r>
    </w:p>
    <w:p w14:paraId="7BD25A8F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4FE92B8A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1. Za jakých rozhodujících okolností přichází Boží lid k náhlému osvobození? Jakými podivnými jevy jsou ničemní lidé uvězněni? 409:1-3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F38364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2. Jakou radostnou zkušenost zažívá Boží lid v této době? 409:4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A8655BE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3. Jaký vliv má Boží přítomnost na zemi? 410:1-3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E945D13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4. Kdo má být vzkříšen z hrobu, aby viděl příchod Krista? 410:4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CC36FD4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5. Co zažijí ničemní, kteří se chystali zničit svaté? 410:5-411:1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50A5EE4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6. Jakou další slavnou zkušenost zažijí svatí? Co bude odhaleno zrakům všech? Co tedy všichni uvidí ohledně soboty? 411:3-412:1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8B23671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7. Co je nyní oznámeno Božím dětem? 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Co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objevuje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nebesích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dopad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jednotlivé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třídy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pozorovatelů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412:3-413:4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7DF4612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8.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vzpomínky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spojené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nevýslovnými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výčitkami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svědomí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probudí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ničemní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uslyší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hlas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413:5-414:3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B900326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9.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rozdíl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velikosti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vidíme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mezi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vzkříšenými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vyhlídku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mohou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všichni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těšit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414:3-4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ED57DC8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změna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nastává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u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žijících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spravedlivých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gram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skládá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oblačný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vůz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němž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vystupují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</w:t>
      </w:r>
      <w:proofErr w:type="gram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obřad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vstupem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města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?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5:1-3 [727:1-3]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F47253E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Co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vidíme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brány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města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otevřou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dokořán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646:1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přehnal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příliv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nepravosti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zkaženost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lidí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určila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jejich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zkázu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přívalem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ruka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která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zasadila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Eden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ji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stáhla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Ale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konečné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obnově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'nové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',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obnovena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slavněji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ozdobená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počátku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." ("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Patriarchové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proroci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62)</w:t>
      </w:r>
    </w:p>
    <w:p w14:paraId="776C8F3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ABF2D10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uvědomí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význam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výzvy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Vejdi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radosti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415:5-416:1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33090DC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Adam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přispívá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radosti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andělů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vykoupených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setkává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Spasitelem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416:1-417:1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9321DCA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další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scéna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odehrává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křišťálovém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zkušenostmi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prošli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způsobilí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tomu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aby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zpívali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"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novou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píseň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"?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417:2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2ADAE5E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15.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pohlížet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Kristův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kříž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průběhu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věků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tajemství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vždy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odhalovat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světle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418:1-419:1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C0719C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Kapitola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41 —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Zpustošení</w:t>
      </w:r>
      <w:proofErr w:type="spellEnd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země</w:t>
      </w:r>
      <w:proofErr w:type="spellEnd"/>
    </w:p>
    <w:p w14:paraId="5774A1A9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06ABD57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soudy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předpovězeny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Babylón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420:1-3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9EE907F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hrozné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výčitky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svědomí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zachvacují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odmítají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milosrdenství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liší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od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420:4-420:1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029FC1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jsou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falešní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pastýři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zvláště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potrestáni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421:3-7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5B9527B" w14:textId="77777777" w:rsidR="00466F2A" w:rsidRP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připojuje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k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Satanovi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vzpurným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následovníkům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když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šest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tisíc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let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trvající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spor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vrcholí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plyne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výsledek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422:1-5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19DF4C7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5. Do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stavu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země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zredukována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Co je to "bezedná propast" a v jakém smyslu je Satan spoután? 423:3-424:2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3C443B2" w14:textId="77777777" w:rsidR="00466F2A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6. Jaké bude zvláštní dílo svatých během tisíce let? Co se bude dít na konci tohoto období? 424:4-6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B65CF7D" w14:textId="77777777" w:rsidR="00466F2A" w:rsidRPr="00FD17B3" w:rsidRDefault="00466F2A" w:rsidP="00466F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Kapitola 42 — Spor skončil</w:t>
      </w:r>
    </w:p>
    <w:p w14:paraId="3BD5E7B8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</w:p>
    <w:p w14:paraId="18275AAF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1. Jaký výjev se jim naskytne, když na konci tisíce let vstávají z mrtvých? Co říkají? Proč by neměli dostat druhou zkušební dobu? Kde spočívá Nový Jeruzalém? 426:1-3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8CEA113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2. V co nyní Satan doufá, že dosáhne? Jakými klamnými tvrzeními si zajišťuje důvěru svých následovníků? Jaké podmínky dávají naději jejich úsilí? 426:4-427:2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A0623E7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3. Když zlé zástupy obklopují město, jaký výjev slávy se jim zjevuje? Kdo z vykoupe-ných je nejblíže trůnu? Jaké je břímě písně vykoupených? 427:3-428:2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089C3222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4. Jaký obřad se odehrává před očima všech? Jak si mají před vykonáním soudu nad bezbožnými uvědomit, že jejich rozsudek je spravedlivý? 428:3-4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6B3BF454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5. Které pozoruhodné scény se nyní rekonstruují v panoramatické podobě? Jak si každý aktér uvědomí následky svého nesprávného jednání? 428:5-429:1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76191A45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>6. Jak se potom budou dívat na to, že odmítli přijmout evangelium, když jim bylo nabídnuto? Jaké uznání je vynuceno z jejich rtů? 430:2-3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3C11CEAA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7. Jaké vzpomínky se Satanovi vybavují, když se dívá na tyto scény? 430:4-5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12322481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8. Jak se nyní pohlíží na Satana, když jsou jeho lži odhaleny? Co je nucen udělat naposledy? 431:1-2</w:t>
      </w: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br/>
      </w:r>
    </w:p>
    <w:p w14:paraId="28AF2D0D" w14:textId="77777777" w:rsid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66F2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9. Co jsou nyní všichni tvorové ve vesmíru připraveni prohlásit? Co Kristus prohlašuje o vykoupených a jaká je jejich píseň?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431:3-4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3600A70" w14:textId="77777777" w:rsidR="00466F2A" w:rsidRP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10.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Satan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ukazuje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že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nezměnil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následovníci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reagují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poslední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pokus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vést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431:4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67D45CC" w14:textId="77777777" w:rsidR="00466F2A" w:rsidRP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11.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Jakým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způsobem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být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hříšníci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konečnou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platností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zničeni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během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této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zkázy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432:2-433:3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EEB9E84" w14:textId="77777777" w:rsidR="00466F2A" w:rsidRP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12.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dvojí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vykonáno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ohněm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z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nebe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jediná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připomínka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hříchu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navždy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zůstane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úplné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nyní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dílo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obnovy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toho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bylo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ztraceno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433:5-434:1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702D0E15" w14:textId="77777777" w:rsidR="00466F2A" w:rsidRPr="00466F2A" w:rsidRDefault="00466F2A" w:rsidP="00466F2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13.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povaha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dědictví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svatých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pozemské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zkušenosti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chybět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budou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svatí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trávit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svůj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čas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343:2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436:3</w:t>
      </w: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B823D8F" w14:textId="77777777" w:rsidR="00466F2A" w:rsidRPr="00F0057D" w:rsidRDefault="00466F2A" w:rsidP="00466F2A">
      <w:pPr>
        <w:rPr>
          <w:lang w:val="en-US"/>
        </w:rPr>
      </w:pPr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14.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Jaká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veliká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pravda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o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Božím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charakteru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je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navždy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potvrzena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v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celém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vesmíru</w:t>
      </w:r>
      <w:proofErr w:type="spellEnd"/>
      <w:r w:rsidRPr="00D443B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436:4</w:t>
      </w:r>
    </w:p>
    <w:p w14:paraId="43242A77" w14:textId="77777777" w:rsidR="00466F2A" w:rsidRDefault="00466F2A" w:rsidP="004201C1">
      <w:pPr>
        <w:spacing w:after="0" w:line="240" w:lineRule="auto"/>
      </w:pPr>
    </w:p>
    <w:sectPr w:rsidR="00466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BD"/>
    <w:rsid w:val="00032CA6"/>
    <w:rsid w:val="000B0A98"/>
    <w:rsid w:val="000F7296"/>
    <w:rsid w:val="00137DD1"/>
    <w:rsid w:val="0024125E"/>
    <w:rsid w:val="0034772A"/>
    <w:rsid w:val="00412202"/>
    <w:rsid w:val="004201C1"/>
    <w:rsid w:val="00466F2A"/>
    <w:rsid w:val="0049086D"/>
    <w:rsid w:val="00532963"/>
    <w:rsid w:val="0058272D"/>
    <w:rsid w:val="00660449"/>
    <w:rsid w:val="006B2AB8"/>
    <w:rsid w:val="0074655F"/>
    <w:rsid w:val="007765C3"/>
    <w:rsid w:val="007D33FD"/>
    <w:rsid w:val="00804861"/>
    <w:rsid w:val="008B3A42"/>
    <w:rsid w:val="008C6BE9"/>
    <w:rsid w:val="008F2866"/>
    <w:rsid w:val="00932645"/>
    <w:rsid w:val="00947E41"/>
    <w:rsid w:val="009D7ACB"/>
    <w:rsid w:val="00A905D2"/>
    <w:rsid w:val="00AC4182"/>
    <w:rsid w:val="00B277BB"/>
    <w:rsid w:val="00BA02E2"/>
    <w:rsid w:val="00CA5773"/>
    <w:rsid w:val="00D14444"/>
    <w:rsid w:val="00D424D2"/>
    <w:rsid w:val="00D443BD"/>
    <w:rsid w:val="00D90D6B"/>
    <w:rsid w:val="00D91AC0"/>
    <w:rsid w:val="00DE67F2"/>
    <w:rsid w:val="00E02C1D"/>
    <w:rsid w:val="00E37F2E"/>
    <w:rsid w:val="00EE621F"/>
    <w:rsid w:val="00EE79D5"/>
    <w:rsid w:val="00EF59EC"/>
    <w:rsid w:val="00F051BB"/>
    <w:rsid w:val="00F8332C"/>
    <w:rsid w:val="00F90E8D"/>
    <w:rsid w:val="00FD0C8C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F019"/>
  <w15:chartTrackingRefBased/>
  <w15:docId w15:val="{C58C318A-7F7A-4196-859E-9E4DD350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4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4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4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44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4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4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4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4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4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4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4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4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4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4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4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43B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4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ara">
    <w:name w:val="para"/>
    <w:basedOn w:val="Fuentedeprrafopredeter"/>
    <w:rsid w:val="00D443BD"/>
  </w:style>
  <w:style w:type="character" w:customStyle="1" w:styleId="non-egw-foreword">
    <w:name w:val="non-egw-foreword"/>
    <w:basedOn w:val="Fuentedeprrafopredeter"/>
    <w:rsid w:val="00D443BD"/>
  </w:style>
  <w:style w:type="character" w:customStyle="1" w:styleId="egwlink">
    <w:name w:val="egwlink"/>
    <w:basedOn w:val="Fuentedeprrafopredeter"/>
    <w:rsid w:val="00D443BD"/>
  </w:style>
  <w:style w:type="character" w:customStyle="1" w:styleId="egw-no-link">
    <w:name w:val="egw-no-link"/>
    <w:basedOn w:val="Fuentedeprrafopredeter"/>
    <w:rsid w:val="00D443BD"/>
  </w:style>
  <w:style w:type="character" w:styleId="Textodelmarcadordeposicin">
    <w:name w:val="Placeholder Text"/>
    <w:basedOn w:val="Fuentedeprrafopredeter"/>
    <w:uiPriority w:val="99"/>
    <w:semiHidden/>
    <w:rsid w:val="006604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4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12367</Words>
  <Characters>68023</Characters>
  <Application>Microsoft Office Word</Application>
  <DocSecurity>0</DocSecurity>
  <Lines>566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4</cp:revision>
  <dcterms:created xsi:type="dcterms:W3CDTF">2024-08-16T19:55:00Z</dcterms:created>
  <dcterms:modified xsi:type="dcterms:W3CDTF">2024-08-16T19:57:00Z</dcterms:modified>
</cp:coreProperties>
</file>