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12B9" w14:textId="7DBDE16B" w:rsidR="00AB031A" w:rsidRPr="00AB031A" w:rsidRDefault="00AB031A" w:rsidP="00AB031A">
      <w:pPr>
        <w:pStyle w:val="Prrafodelista"/>
        <w:numPr>
          <w:ilvl w:val="0"/>
          <w:numId w:val="1"/>
        </w:numPr>
        <w:rPr>
          <w:b/>
          <w:bCs/>
          <w:sz w:val="22"/>
        </w:rPr>
      </w:pPr>
      <w:r w:rsidRPr="00AB031A">
        <w:rPr>
          <w:b/>
          <w:bCs/>
          <w:sz w:val="22"/>
        </w:rPr>
        <w:t>Die partye in konflik:</w:t>
      </w:r>
    </w:p>
    <w:p w14:paraId="781C3D56" w14:textId="77777777" w:rsidR="00AB031A" w:rsidRPr="00694D78" w:rsidRDefault="00AB031A" w:rsidP="00AB031A">
      <w:pPr>
        <w:pStyle w:val="Prrafodelista"/>
        <w:numPr>
          <w:ilvl w:val="1"/>
          <w:numId w:val="1"/>
        </w:numPr>
        <w:rPr>
          <w:b/>
          <w:bCs/>
          <w:sz w:val="22"/>
          <w:lang w:val="nl-NL"/>
        </w:rPr>
      </w:pPr>
      <w:r w:rsidRPr="00694D78">
        <w:rPr>
          <w:b/>
          <w:bCs/>
          <w:sz w:val="22"/>
          <w:lang w:val="nl-NL"/>
        </w:rPr>
        <w:t>Die Prins van God se leër.</w:t>
      </w:r>
    </w:p>
    <w:p w14:paraId="237ABCD3" w14:textId="07879A05" w:rsidR="00856751" w:rsidRPr="00694D78" w:rsidRDefault="00856751" w:rsidP="00856751">
      <w:pPr>
        <w:pStyle w:val="Prrafodelista"/>
        <w:numPr>
          <w:ilvl w:val="2"/>
          <w:numId w:val="1"/>
        </w:numPr>
        <w:rPr>
          <w:sz w:val="22"/>
          <w:lang w:val="nl-NL"/>
        </w:rPr>
      </w:pPr>
      <w:r w:rsidRPr="00694D78">
        <w:rPr>
          <w:sz w:val="22"/>
          <w:lang w:val="nl-NL"/>
        </w:rPr>
        <w:t>Terwyl Josua naby Jerigo gebid het om goddelike leiding te soek om die stad in te neem, het 'n krygsman met sy swaard getrek voor hom gestaan (Jos. 5:13).</w:t>
      </w:r>
    </w:p>
    <w:p w14:paraId="778387D5" w14:textId="2CA20E5D" w:rsidR="00856751" w:rsidRPr="00361B40" w:rsidRDefault="00856751" w:rsidP="00856751">
      <w:pPr>
        <w:pStyle w:val="Prrafodelista"/>
        <w:numPr>
          <w:ilvl w:val="2"/>
          <w:numId w:val="1"/>
        </w:numPr>
        <w:rPr>
          <w:sz w:val="22"/>
        </w:rPr>
      </w:pPr>
      <w:r w:rsidRPr="00694D78">
        <w:rPr>
          <w:sz w:val="22"/>
          <w:lang w:val="nl-NL"/>
        </w:rPr>
        <w:t xml:space="preserve">Toe Josua hom ondervra het, het hy ontken dat hy met enige aardse leër verband hou. </w:t>
      </w:r>
      <w:r w:rsidRPr="00361B40">
        <w:rPr>
          <w:sz w:val="22"/>
        </w:rPr>
        <w:t>Hy was die bevelvoerder van God se leër (Jos. 5:14).</w:t>
      </w:r>
    </w:p>
    <w:p w14:paraId="7A00FC7D" w14:textId="33768E52" w:rsidR="00856751" w:rsidRPr="00694D78" w:rsidRDefault="00856751" w:rsidP="00856751">
      <w:pPr>
        <w:pStyle w:val="Prrafodelista"/>
        <w:numPr>
          <w:ilvl w:val="2"/>
          <w:numId w:val="1"/>
        </w:numPr>
        <w:rPr>
          <w:sz w:val="22"/>
          <w:lang w:val="nl-NL"/>
        </w:rPr>
      </w:pPr>
      <w:r w:rsidRPr="00694D78">
        <w:rPr>
          <w:sz w:val="22"/>
          <w:lang w:val="nl-NL"/>
        </w:rPr>
        <w:t>Deur aanbidding te eis, het hy gewys dat hy God self is, in die persoon van Jesus – bekend as Migael in die boek Daniël (Jos. 5:15; Dan. 12:1).</w:t>
      </w:r>
    </w:p>
    <w:p w14:paraId="65DABC3B" w14:textId="600AE7E3" w:rsidR="00856751" w:rsidRPr="00694D78" w:rsidRDefault="00856751" w:rsidP="00856751">
      <w:pPr>
        <w:pStyle w:val="Prrafodelista"/>
        <w:numPr>
          <w:ilvl w:val="2"/>
          <w:numId w:val="1"/>
        </w:numPr>
        <w:rPr>
          <w:sz w:val="22"/>
          <w:lang w:val="nl-NL"/>
        </w:rPr>
      </w:pPr>
      <w:r w:rsidRPr="00694D78">
        <w:rPr>
          <w:sz w:val="22"/>
          <w:lang w:val="nl-NL"/>
        </w:rPr>
        <w:t>Die gebed is verhoor. Tot Josua se verligting het God self die operasie oorgeneem. As Israel se sigbare bevelvoerder moes Josua slegs die bevele van die ware opperbevelhebber: God volg.</w:t>
      </w:r>
    </w:p>
    <w:p w14:paraId="6E6A0F70" w14:textId="1EA498CD" w:rsidR="00AB031A" w:rsidRPr="00694D78" w:rsidRDefault="00AB031A" w:rsidP="00AB031A">
      <w:pPr>
        <w:pStyle w:val="Prrafodelista"/>
        <w:numPr>
          <w:ilvl w:val="1"/>
          <w:numId w:val="1"/>
        </w:numPr>
        <w:rPr>
          <w:b/>
          <w:bCs/>
          <w:sz w:val="22"/>
          <w:lang w:val="nl-NL"/>
        </w:rPr>
      </w:pPr>
      <w:r w:rsidRPr="00694D78">
        <w:rPr>
          <w:b/>
          <w:bCs/>
          <w:sz w:val="22"/>
          <w:lang w:val="nl-NL"/>
        </w:rPr>
        <w:t>Die prins van die</w:t>
      </w:r>
      <w:r w:rsidR="00694D78">
        <w:rPr>
          <w:b/>
          <w:bCs/>
          <w:sz w:val="22"/>
          <w:lang w:val="nl-NL"/>
        </w:rPr>
        <w:t xml:space="preserve"> bose se</w:t>
      </w:r>
      <w:r w:rsidRPr="00694D78">
        <w:rPr>
          <w:b/>
          <w:bCs/>
          <w:sz w:val="22"/>
          <w:lang w:val="nl-NL"/>
        </w:rPr>
        <w:t xml:space="preserve"> leër.</w:t>
      </w:r>
    </w:p>
    <w:p w14:paraId="128F322D" w14:textId="61249EA0" w:rsidR="004E6742" w:rsidRPr="00361B40" w:rsidRDefault="004E6742" w:rsidP="004E6742">
      <w:pPr>
        <w:pStyle w:val="Prrafodelista"/>
        <w:numPr>
          <w:ilvl w:val="2"/>
          <w:numId w:val="1"/>
        </w:numPr>
        <w:rPr>
          <w:sz w:val="22"/>
        </w:rPr>
      </w:pPr>
      <w:r w:rsidRPr="00694D78">
        <w:rPr>
          <w:sz w:val="22"/>
          <w:lang w:val="nl-NL"/>
        </w:rPr>
        <w:t xml:space="preserve">Ons kan sê dat hy oorlog uitgevind het. Hy is as 'n prins gebore; 'n gerub van die hoogste rang; aan die kant van God; loop op brandende kole; Kosbare; Perfekte... </w:t>
      </w:r>
      <w:r w:rsidRPr="00361B40">
        <w:rPr>
          <w:sz w:val="22"/>
        </w:rPr>
        <w:t>(Eseg. 28:12-15).</w:t>
      </w:r>
    </w:p>
    <w:p w14:paraId="2400E407" w14:textId="0AFD59DC" w:rsidR="004E6742" w:rsidRPr="00694D78" w:rsidRDefault="004E6742" w:rsidP="004E6742">
      <w:pPr>
        <w:pStyle w:val="Prrafodelista"/>
        <w:numPr>
          <w:ilvl w:val="2"/>
          <w:numId w:val="1"/>
        </w:numPr>
        <w:rPr>
          <w:sz w:val="22"/>
          <w:lang w:val="nl-NL"/>
        </w:rPr>
      </w:pPr>
      <w:r w:rsidRPr="00694D78">
        <w:rPr>
          <w:sz w:val="22"/>
          <w:lang w:val="nl-NL"/>
        </w:rPr>
        <w:t>Toegerus met vrye wil – soos alle intelligente wesens wat deur God geskep is – het Lucifer besluit om in opstand te kom en God se troon toe te eien (Jesaja 14:12-14).</w:t>
      </w:r>
    </w:p>
    <w:p w14:paraId="34EA4BC5" w14:textId="5DAD4673" w:rsidR="004E6742" w:rsidRPr="00694D78" w:rsidRDefault="004E6742" w:rsidP="004E6742">
      <w:pPr>
        <w:pStyle w:val="Prrafodelista"/>
        <w:numPr>
          <w:ilvl w:val="2"/>
          <w:numId w:val="1"/>
        </w:numPr>
        <w:rPr>
          <w:sz w:val="22"/>
          <w:lang w:val="nl-NL"/>
        </w:rPr>
      </w:pPr>
      <w:r w:rsidRPr="00694D78">
        <w:rPr>
          <w:sz w:val="22"/>
          <w:lang w:val="nl-NL"/>
        </w:rPr>
        <w:t>Alhoewel sy rebellie misluk het, is die heelal sedertdien in oorlog verswelg. Nadat hulle die aarde oorgeneem het, het Satan en sy engele 'n enkele doel: om God se planne om die mensdom te red, te dwarsboom.</w:t>
      </w:r>
    </w:p>
    <w:p w14:paraId="2DC8AFEB" w14:textId="037594E0" w:rsidR="004E6742" w:rsidRPr="00694D78" w:rsidRDefault="004E6742" w:rsidP="004E6742">
      <w:pPr>
        <w:pStyle w:val="Prrafodelista"/>
        <w:numPr>
          <w:ilvl w:val="2"/>
          <w:numId w:val="1"/>
        </w:numPr>
        <w:rPr>
          <w:sz w:val="22"/>
          <w:lang w:val="nl-NL"/>
        </w:rPr>
      </w:pPr>
      <w:r w:rsidRPr="00694D78">
        <w:rPr>
          <w:sz w:val="22"/>
          <w:lang w:val="nl-NL"/>
        </w:rPr>
        <w:t>Die verowering van Kanaän was 'n belangrike stryd in hierdie oorlog.</w:t>
      </w:r>
    </w:p>
    <w:p w14:paraId="75DF3DFC" w14:textId="77777777" w:rsidR="00AB031A" w:rsidRPr="00361B40" w:rsidRDefault="00AB031A" w:rsidP="00AB031A">
      <w:pPr>
        <w:pStyle w:val="Prrafodelista"/>
        <w:numPr>
          <w:ilvl w:val="1"/>
          <w:numId w:val="1"/>
        </w:numPr>
        <w:rPr>
          <w:b/>
          <w:bCs/>
          <w:sz w:val="22"/>
        </w:rPr>
      </w:pPr>
      <w:r w:rsidRPr="00AB031A">
        <w:rPr>
          <w:b/>
          <w:bCs/>
          <w:sz w:val="22"/>
        </w:rPr>
        <w:t>Die magtigste vegter.</w:t>
      </w:r>
    </w:p>
    <w:p w14:paraId="3BEA3568" w14:textId="459797BB" w:rsidR="001A5680" w:rsidRPr="00361B40" w:rsidRDefault="001A5680" w:rsidP="001A5680">
      <w:pPr>
        <w:pStyle w:val="Prrafodelista"/>
        <w:numPr>
          <w:ilvl w:val="2"/>
          <w:numId w:val="1"/>
        </w:numPr>
        <w:rPr>
          <w:sz w:val="22"/>
        </w:rPr>
      </w:pPr>
      <w:r w:rsidRPr="00361B40">
        <w:rPr>
          <w:sz w:val="22"/>
        </w:rPr>
        <w:t>God self word voorgestel as 'n "krygsman", die magtigste krygsman in die geveg (Ex. 15:3; Ps. 24:8).</w:t>
      </w:r>
    </w:p>
    <w:p w14:paraId="037E281B" w14:textId="698EBFBF" w:rsidR="001A5680" w:rsidRPr="00694D78" w:rsidRDefault="001A5680" w:rsidP="001A5680">
      <w:pPr>
        <w:pStyle w:val="Prrafodelista"/>
        <w:numPr>
          <w:ilvl w:val="2"/>
          <w:numId w:val="1"/>
        </w:numPr>
        <w:rPr>
          <w:sz w:val="22"/>
          <w:lang w:val="nl-NL"/>
        </w:rPr>
      </w:pPr>
      <w:r w:rsidRPr="00694D78">
        <w:rPr>
          <w:sz w:val="22"/>
          <w:lang w:val="nl-NL"/>
        </w:rPr>
        <w:t>Maar God is nie in oorlog met mense nie, maar met die geestelike kragte waaraan hulle vasklou. Daarom word die plae voorgestel as 'n oorlog teen die gode van Egipte, dit wil sê die demone (Ex. 12:12; Deut. 32:17).</w:t>
      </w:r>
    </w:p>
    <w:p w14:paraId="5C3F5D06" w14:textId="5E3992CD" w:rsidR="001A5680" w:rsidRPr="00694D78" w:rsidRDefault="001A5680" w:rsidP="001A5680">
      <w:pPr>
        <w:pStyle w:val="Prrafodelista"/>
        <w:numPr>
          <w:ilvl w:val="2"/>
          <w:numId w:val="1"/>
        </w:numPr>
        <w:rPr>
          <w:sz w:val="22"/>
          <w:lang w:val="nl-NL"/>
        </w:rPr>
      </w:pPr>
      <w:r w:rsidRPr="00694D78">
        <w:rPr>
          <w:sz w:val="22"/>
          <w:lang w:val="nl-NL"/>
        </w:rPr>
        <w:t>God begeer om boosheid van die aarde uit te roei. Daarom het Hy diegene wat gekies het om hulle aan die kant van Satan te skaar, uit Kanaän verdryf en die land gegee aan die mense wat hulle aan Hom geskaar het.</w:t>
      </w:r>
    </w:p>
    <w:p w14:paraId="6880F4FF" w14:textId="6810E9CB" w:rsidR="001A5680" w:rsidRPr="00694D78" w:rsidRDefault="001A5680" w:rsidP="001A5680">
      <w:pPr>
        <w:pStyle w:val="Prrafodelista"/>
        <w:numPr>
          <w:ilvl w:val="2"/>
          <w:numId w:val="1"/>
        </w:numPr>
        <w:rPr>
          <w:sz w:val="22"/>
          <w:lang w:val="nl-NL"/>
        </w:rPr>
      </w:pPr>
      <w:r w:rsidRPr="00694D78">
        <w:rPr>
          <w:sz w:val="22"/>
          <w:lang w:val="nl-NL"/>
        </w:rPr>
        <w:t>Vandag duur die oorlog voort, maar nie oor grondgebied nie. Die stryd is vir elke gesin, vir elke individu. Daar is geen neutrale grond nie. Ons is óf by God óf by die vyand.</w:t>
      </w:r>
    </w:p>
    <w:p w14:paraId="1059E7F5" w14:textId="708E0002" w:rsidR="00AB031A" w:rsidRPr="00AB031A" w:rsidRDefault="0062306F" w:rsidP="00AB031A">
      <w:pPr>
        <w:pStyle w:val="Prrafodelista"/>
        <w:numPr>
          <w:ilvl w:val="0"/>
          <w:numId w:val="1"/>
        </w:numPr>
        <w:rPr>
          <w:b/>
          <w:bCs/>
          <w:sz w:val="22"/>
        </w:rPr>
      </w:pPr>
      <w:r w:rsidRPr="0062306F">
        <w:rPr>
          <w:b/>
          <w:bCs/>
          <w:sz w:val="22"/>
        </w:rPr>
        <w:t>Die strategieë van konflik:</w:t>
      </w:r>
    </w:p>
    <w:p w14:paraId="64245BC6" w14:textId="77777777" w:rsidR="00AB031A" w:rsidRPr="00361B40" w:rsidRDefault="00AB031A" w:rsidP="00AB031A">
      <w:pPr>
        <w:pStyle w:val="Prrafodelista"/>
        <w:numPr>
          <w:ilvl w:val="1"/>
          <w:numId w:val="1"/>
        </w:numPr>
        <w:rPr>
          <w:b/>
          <w:bCs/>
          <w:sz w:val="22"/>
        </w:rPr>
      </w:pPr>
      <w:r w:rsidRPr="00AB031A">
        <w:rPr>
          <w:b/>
          <w:bCs/>
          <w:sz w:val="22"/>
        </w:rPr>
        <w:t>God veg vir ons.</w:t>
      </w:r>
    </w:p>
    <w:p w14:paraId="703CB000" w14:textId="30620B7F" w:rsidR="00EE6366" w:rsidRPr="00694D78" w:rsidRDefault="00EE6366" w:rsidP="00EE6366">
      <w:pPr>
        <w:pStyle w:val="Prrafodelista"/>
        <w:numPr>
          <w:ilvl w:val="2"/>
          <w:numId w:val="1"/>
        </w:numPr>
        <w:rPr>
          <w:sz w:val="22"/>
          <w:lang w:val="nl-NL"/>
        </w:rPr>
      </w:pPr>
      <w:r w:rsidRPr="00694D78">
        <w:rPr>
          <w:sz w:val="22"/>
          <w:lang w:val="nl-NL"/>
        </w:rPr>
        <w:t>God se oorspronklike plan was om Kanaän op bonatuurlike wyse te verower, sonder dat Israel hoef te veg (Eksodus 23:28). As dit nie vir die mense se ongeloof was nie, sou dit gebeur het.</w:t>
      </w:r>
    </w:p>
    <w:p w14:paraId="01B5383F" w14:textId="60438F0B" w:rsidR="00EE6366" w:rsidRPr="00694D78" w:rsidRDefault="00EE6366" w:rsidP="00EE6366">
      <w:pPr>
        <w:pStyle w:val="Prrafodelista"/>
        <w:numPr>
          <w:ilvl w:val="2"/>
          <w:numId w:val="1"/>
        </w:numPr>
        <w:rPr>
          <w:sz w:val="22"/>
          <w:lang w:val="nl-NL"/>
        </w:rPr>
      </w:pPr>
      <w:r w:rsidRPr="00694D78">
        <w:rPr>
          <w:sz w:val="22"/>
          <w:lang w:val="nl-NL"/>
        </w:rPr>
        <w:t>Die Bybel teken 'n paar voorbeelde op van wat God kan doen om Sy mense te verlos sonder dat hulle enige wapens teen hul vyande hoef op te neem: Hy het die Egiptiese leër in die Rooi See gesink.          (Exod.14:24-28); Hy het hael teen die Kanaäniete gebruik (Jos. 10:11); Hy het diegene vernietig wat Elia verag het (2 Konings 1:9-10); Hy het bere gestuur teen diegene wat Elisa bespot het (2 Konings 2:23-24); Hy het vrede verkry deur die Siriese leër te verblind (2 Konings 6:14-23); Hy het die Ammoniete en Moabiete teen mekaar laat veg (2 Kronieke 20:15-17, 22-24); Hy het 185 000 Assiriërs in een nag doodgemaak (2 Konings 19:35); Hy het 'n dodelike siekte oor Herodes gestuur (Hand 12:21-23).</w:t>
      </w:r>
    </w:p>
    <w:p w14:paraId="5E7FBACD" w14:textId="61E1967E" w:rsidR="00395C43" w:rsidRPr="00361B40" w:rsidRDefault="00AB031A" w:rsidP="00AB031A">
      <w:pPr>
        <w:pStyle w:val="Prrafodelista"/>
        <w:numPr>
          <w:ilvl w:val="1"/>
          <w:numId w:val="1"/>
        </w:numPr>
        <w:rPr>
          <w:b/>
          <w:bCs/>
          <w:sz w:val="22"/>
        </w:rPr>
      </w:pPr>
      <w:r w:rsidRPr="00361B40">
        <w:rPr>
          <w:b/>
          <w:bCs/>
          <w:sz w:val="22"/>
        </w:rPr>
        <w:t>Ons veg vir God.</w:t>
      </w:r>
    </w:p>
    <w:p w14:paraId="032DCE87" w14:textId="1AD3868B" w:rsidR="00F16348" w:rsidRPr="00694D78" w:rsidRDefault="00F16348" w:rsidP="00F16348">
      <w:pPr>
        <w:pStyle w:val="Prrafodelista"/>
        <w:numPr>
          <w:ilvl w:val="2"/>
          <w:numId w:val="1"/>
        </w:numPr>
        <w:rPr>
          <w:sz w:val="22"/>
          <w:lang w:val="nl-NL"/>
        </w:rPr>
      </w:pPr>
      <w:r w:rsidRPr="00694D78">
        <w:rPr>
          <w:sz w:val="22"/>
          <w:lang w:val="nl-NL"/>
        </w:rPr>
        <w:t>Soos met die antediluviane, of met Sodom en Gomorra, het die Kanaäniete die grense van genade oorskry en hulleself by Satan aangesluit (Gen. 6:5; 18:20-21; 15:16).</w:t>
      </w:r>
    </w:p>
    <w:p w14:paraId="5EA32306" w14:textId="2ED0CA0F" w:rsidR="00F16348" w:rsidRPr="00694D78" w:rsidRDefault="00F16348" w:rsidP="00F16348">
      <w:pPr>
        <w:pStyle w:val="Prrafodelista"/>
        <w:numPr>
          <w:ilvl w:val="2"/>
          <w:numId w:val="1"/>
        </w:numPr>
        <w:rPr>
          <w:sz w:val="22"/>
          <w:lang w:val="nl-NL"/>
        </w:rPr>
      </w:pPr>
      <w:r w:rsidRPr="00694D78">
        <w:rPr>
          <w:sz w:val="22"/>
          <w:lang w:val="nl-NL"/>
        </w:rPr>
        <w:t>Hulle was almal bestem vir die tweede dood, die ewige dood. Om hul lewens hier te verleng, sal nie hul finale lot verander nie. En God het Israel by hierdie geleentheid (die verowering van Kanaän) toegelaat om aktief aan die slagting deel te neem.</w:t>
      </w:r>
    </w:p>
    <w:p w14:paraId="2B04C77E" w14:textId="27A27E25" w:rsidR="00F16348" w:rsidRPr="00361B40" w:rsidRDefault="00F16348" w:rsidP="00F16348">
      <w:pPr>
        <w:pStyle w:val="Prrafodelista"/>
        <w:numPr>
          <w:ilvl w:val="2"/>
          <w:numId w:val="1"/>
        </w:numPr>
        <w:rPr>
          <w:sz w:val="22"/>
        </w:rPr>
      </w:pPr>
      <w:r w:rsidRPr="00694D78">
        <w:rPr>
          <w:sz w:val="22"/>
          <w:lang w:val="nl-NL"/>
        </w:rPr>
        <w:t xml:space="preserve">Waarom doen jy dit nie self soos Hy beplan het nie? As gevolg van hul ongeloof. Israel se eerste voorsmakie van oorlog was nadat hy verklaar het, "Is die HERE onder ons of nie?" </w:t>
      </w:r>
      <w:r w:rsidRPr="00361B40">
        <w:rPr>
          <w:sz w:val="22"/>
        </w:rPr>
        <w:t>(Eksodus 17:7-9).</w:t>
      </w:r>
    </w:p>
    <w:p w14:paraId="562B5153" w14:textId="632E2E94" w:rsidR="00F16348" w:rsidRPr="00694D78" w:rsidRDefault="00F16348" w:rsidP="00F16348">
      <w:pPr>
        <w:pStyle w:val="Prrafodelista"/>
        <w:numPr>
          <w:ilvl w:val="2"/>
          <w:numId w:val="1"/>
        </w:numPr>
        <w:rPr>
          <w:sz w:val="22"/>
          <w:lang w:val="nl-NL"/>
        </w:rPr>
      </w:pPr>
      <w:r w:rsidRPr="00694D78">
        <w:rPr>
          <w:sz w:val="22"/>
          <w:lang w:val="nl-NL"/>
        </w:rPr>
        <w:t>Deur aktief deel te neem aan die stryd (fisies vir hulle, geestelik vir ons), ontwikkel ons 'n onvoorwaardelike vertroue in God se hulp.</w:t>
      </w:r>
    </w:p>
    <w:sectPr w:rsidR="00F16348" w:rsidRPr="00694D78"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3C2D"/>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22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1A"/>
    <w:rsid w:val="00004746"/>
    <w:rsid w:val="000B2AC6"/>
    <w:rsid w:val="000B440E"/>
    <w:rsid w:val="001A5680"/>
    <w:rsid w:val="001E4AA8"/>
    <w:rsid w:val="001F68F5"/>
    <w:rsid w:val="003036B8"/>
    <w:rsid w:val="00361B40"/>
    <w:rsid w:val="00395C43"/>
    <w:rsid w:val="003A0252"/>
    <w:rsid w:val="003D5E96"/>
    <w:rsid w:val="004D5CB2"/>
    <w:rsid w:val="004E6742"/>
    <w:rsid w:val="00540F6E"/>
    <w:rsid w:val="0062306F"/>
    <w:rsid w:val="00694D78"/>
    <w:rsid w:val="006B286A"/>
    <w:rsid w:val="006B2C19"/>
    <w:rsid w:val="00711123"/>
    <w:rsid w:val="00856751"/>
    <w:rsid w:val="00A31E01"/>
    <w:rsid w:val="00AB031A"/>
    <w:rsid w:val="00AB406A"/>
    <w:rsid w:val="00BA3EAE"/>
    <w:rsid w:val="00C22FAD"/>
    <w:rsid w:val="00C46A68"/>
    <w:rsid w:val="00CC5B3D"/>
    <w:rsid w:val="00CD4782"/>
    <w:rsid w:val="00EE6366"/>
    <w:rsid w:val="00F16348"/>
    <w:rsid w:val="00F40EC7"/>
    <w:rsid w:val="00F5563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1279"/>
  <w15:chartTrackingRefBased/>
  <w15:docId w15:val="{9B64CFFF-4392-4264-80A9-A9052CCD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AB0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0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03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03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03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03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03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03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03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AB031A"/>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AB031A"/>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AB031A"/>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AB031A"/>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AB031A"/>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AB031A"/>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AB031A"/>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AB031A"/>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AB031A"/>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AB0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31A"/>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AB03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031A"/>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AB031A"/>
    <w:pPr>
      <w:spacing w:before="160"/>
      <w:jc w:val="center"/>
    </w:pPr>
    <w:rPr>
      <w:i/>
      <w:iCs/>
      <w:color w:val="404040" w:themeColor="text1" w:themeTint="BF"/>
    </w:rPr>
  </w:style>
  <w:style w:type="character" w:customStyle="1" w:styleId="CitaCar">
    <w:name w:val="Cita Car"/>
    <w:basedOn w:val="Fuentedeprrafopredeter"/>
    <w:link w:val="Cita"/>
    <w:uiPriority w:val="29"/>
    <w:rsid w:val="00AB031A"/>
    <w:rPr>
      <w:i/>
      <w:iCs/>
      <w:color w:val="404040" w:themeColor="text1" w:themeTint="BF"/>
      <w:kern w:val="0"/>
      <w:sz w:val="24"/>
      <w14:ligatures w14:val="none"/>
    </w:rPr>
  </w:style>
  <w:style w:type="paragraph" w:styleId="Prrafodelista">
    <w:name w:val="List Paragraph"/>
    <w:basedOn w:val="Normal"/>
    <w:uiPriority w:val="34"/>
    <w:qFormat/>
    <w:rsid w:val="00AB031A"/>
    <w:pPr>
      <w:ind w:left="720"/>
      <w:contextualSpacing/>
    </w:pPr>
  </w:style>
  <w:style w:type="character" w:styleId="nfasisintenso">
    <w:name w:val="Intense Emphasis"/>
    <w:basedOn w:val="Fuentedeprrafopredeter"/>
    <w:uiPriority w:val="21"/>
    <w:qFormat/>
    <w:rsid w:val="00AB031A"/>
    <w:rPr>
      <w:i/>
      <w:iCs/>
      <w:color w:val="0F4761" w:themeColor="accent1" w:themeShade="BF"/>
    </w:rPr>
  </w:style>
  <w:style w:type="paragraph" w:styleId="Citadestacada">
    <w:name w:val="Intense Quote"/>
    <w:basedOn w:val="Normal"/>
    <w:next w:val="Normal"/>
    <w:link w:val="CitadestacadaCar"/>
    <w:uiPriority w:val="30"/>
    <w:qFormat/>
    <w:rsid w:val="00AB0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031A"/>
    <w:rPr>
      <w:i/>
      <w:iCs/>
      <w:color w:val="0F4761" w:themeColor="accent1" w:themeShade="BF"/>
      <w:kern w:val="0"/>
      <w:sz w:val="24"/>
      <w14:ligatures w14:val="none"/>
    </w:rPr>
  </w:style>
  <w:style w:type="character" w:styleId="Referenciaintensa">
    <w:name w:val="Intense Reference"/>
    <w:basedOn w:val="Fuentedeprrafopredeter"/>
    <w:uiPriority w:val="32"/>
    <w:qFormat/>
    <w:rsid w:val="00AB031A"/>
    <w:rPr>
      <w:b/>
      <w:bCs/>
      <w:smallCaps/>
      <w:color w:val="0F4761" w:themeColor="accent1" w:themeShade="BF"/>
      <w:spacing w:val="5"/>
    </w:rPr>
  </w:style>
  <w:style w:type="character" w:styleId="Textodelmarcadordeposicin">
    <w:name w:val="Placeholder Text"/>
    <w:basedOn w:val="Fuentedeprrafopredeter"/>
    <w:uiPriority w:val="99"/>
    <w:semiHidden/>
    <w:rsid w:val="00694D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2025-10-17T05:34:00Z</dcterms:created>
  <dcterms:modified xsi:type="dcterms:W3CDTF">2025-10-17T05:34:00Z</dcterms:modified>
</cp:coreProperties>
</file>