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BFDB" w14:textId="511E22C5" w:rsidR="00105EA1" w:rsidRPr="00105EA1" w:rsidRDefault="00557258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557258">
        <w:rPr>
          <w:b/>
          <w:bCs/>
          <w:sz w:val="22"/>
        </w:rPr>
        <w:t>Grasya</w:t>
      </w:r>
      <w:proofErr w:type="spellEnd"/>
      <w:r w:rsidRPr="00557258">
        <w:rPr>
          <w:b/>
          <w:bCs/>
          <w:sz w:val="22"/>
        </w:rPr>
        <w:t xml:space="preserve"> para </w:t>
      </w:r>
      <w:proofErr w:type="spellStart"/>
      <w:r w:rsidRPr="00557258">
        <w:rPr>
          <w:b/>
          <w:bCs/>
          <w:sz w:val="22"/>
        </w:rPr>
        <w:t>sa</w:t>
      </w:r>
      <w:proofErr w:type="spellEnd"/>
      <w:r w:rsidRPr="00557258">
        <w:rPr>
          <w:b/>
          <w:bCs/>
          <w:sz w:val="22"/>
        </w:rPr>
        <w:t xml:space="preserve"> </w:t>
      </w:r>
      <w:proofErr w:type="spellStart"/>
      <w:r w:rsidRPr="00557258">
        <w:rPr>
          <w:b/>
          <w:bCs/>
          <w:sz w:val="22"/>
        </w:rPr>
        <w:t>katawhan</w:t>
      </w:r>
      <w:proofErr w:type="spellEnd"/>
      <w:r w:rsidRPr="00557258">
        <w:rPr>
          <w:b/>
          <w:bCs/>
          <w:sz w:val="22"/>
        </w:rPr>
        <w:t xml:space="preserve"> </w:t>
      </w:r>
      <w:proofErr w:type="spellStart"/>
      <w:r w:rsidRPr="00557258">
        <w:rPr>
          <w:b/>
          <w:bCs/>
          <w:sz w:val="22"/>
        </w:rPr>
        <w:t>sa</w:t>
      </w:r>
      <w:proofErr w:type="spellEnd"/>
      <w:r w:rsidRPr="00557258">
        <w:rPr>
          <w:b/>
          <w:bCs/>
          <w:sz w:val="22"/>
        </w:rPr>
        <w:t xml:space="preserve"> Israel (Josue 2:1, 22–24)</w:t>
      </w:r>
      <w:r w:rsidR="00105EA1" w:rsidRPr="00105EA1">
        <w:rPr>
          <w:b/>
          <w:bCs/>
          <w:sz w:val="22"/>
        </w:rPr>
        <w:t>:</w:t>
      </w:r>
    </w:p>
    <w:p w14:paraId="2C75EC9B" w14:textId="3B5D533C" w:rsidR="00105EA1" w:rsidRPr="00582793" w:rsidRDefault="00557258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Ikaduhang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Higayon</w:t>
      </w:r>
      <w:proofErr w:type="spellEnd"/>
      <w:r w:rsidR="00105EA1" w:rsidRPr="00105EA1">
        <w:rPr>
          <w:b/>
          <w:bCs/>
          <w:sz w:val="22"/>
        </w:rPr>
        <w:t>.</w:t>
      </w:r>
    </w:p>
    <w:p w14:paraId="5ADFDB9D" w14:textId="48369B26" w:rsidR="009D3C1E" w:rsidRPr="00582793" w:rsidRDefault="00830554" w:rsidP="009D3C1E">
      <w:pPr>
        <w:pStyle w:val="Prrafodelista"/>
        <w:numPr>
          <w:ilvl w:val="2"/>
          <w:numId w:val="1"/>
        </w:numPr>
        <w:rPr>
          <w:sz w:val="22"/>
        </w:rPr>
      </w:pPr>
      <w:r w:rsidRPr="00830554">
        <w:rPr>
          <w:sz w:val="22"/>
        </w:rPr>
        <w:t xml:space="preserve">Sa </w:t>
      </w:r>
      <w:proofErr w:type="spellStart"/>
      <w:r w:rsidRPr="00830554">
        <w:rPr>
          <w:sz w:val="22"/>
        </w:rPr>
        <w:t>dihang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si</w:t>
      </w:r>
      <w:proofErr w:type="spellEnd"/>
      <w:r w:rsidRPr="00830554">
        <w:rPr>
          <w:sz w:val="22"/>
        </w:rPr>
        <w:t xml:space="preserve"> Moises </w:t>
      </w:r>
      <w:proofErr w:type="spellStart"/>
      <w:r w:rsidRPr="00830554">
        <w:rPr>
          <w:sz w:val="22"/>
        </w:rPr>
        <w:t>nagpadala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og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tiktik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pagsusi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Canaan, </w:t>
      </w:r>
      <w:proofErr w:type="spellStart"/>
      <w:r w:rsidRPr="00830554">
        <w:rPr>
          <w:sz w:val="22"/>
        </w:rPr>
        <w:t>midumili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katawhan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pagsulod</w:t>
      </w:r>
      <w:proofErr w:type="spellEnd"/>
      <w:r w:rsidRPr="00830554">
        <w:rPr>
          <w:sz w:val="22"/>
        </w:rPr>
        <w:t xml:space="preserve">. </w:t>
      </w:r>
      <w:proofErr w:type="spellStart"/>
      <w:r w:rsidRPr="00830554">
        <w:rPr>
          <w:sz w:val="22"/>
        </w:rPr>
        <w:t>Paglabay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40 ka </w:t>
      </w:r>
      <w:proofErr w:type="spellStart"/>
      <w:r w:rsidRPr="00830554">
        <w:rPr>
          <w:sz w:val="22"/>
        </w:rPr>
        <w:t>tuig</w:t>
      </w:r>
      <w:proofErr w:type="spellEnd"/>
      <w:r w:rsidRPr="00830554">
        <w:rPr>
          <w:sz w:val="22"/>
        </w:rPr>
        <w:t xml:space="preserve">, </w:t>
      </w:r>
      <w:proofErr w:type="spellStart"/>
      <w:r w:rsidRPr="00830554">
        <w:rPr>
          <w:sz w:val="22"/>
        </w:rPr>
        <w:t>nagpadala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pag-usab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og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tiktik</w:t>
      </w:r>
      <w:proofErr w:type="spellEnd"/>
      <w:r w:rsidRPr="00830554">
        <w:rPr>
          <w:sz w:val="22"/>
        </w:rPr>
        <w:t xml:space="preserve"> ug </w:t>
      </w:r>
      <w:proofErr w:type="spellStart"/>
      <w:r w:rsidRPr="00830554">
        <w:rPr>
          <w:sz w:val="22"/>
        </w:rPr>
        <w:t>lahi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na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resulta</w:t>
      </w:r>
      <w:proofErr w:type="spellEnd"/>
      <w:r w:rsidR="009D3C1E" w:rsidRPr="00582793">
        <w:rPr>
          <w:sz w:val="22"/>
        </w:rPr>
        <w:t>:</w:t>
      </w:r>
    </w:p>
    <w:p w14:paraId="231BC960" w14:textId="418D3A0C" w:rsidR="00830554" w:rsidRPr="00830554" w:rsidRDefault="00830554" w:rsidP="00830554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830554">
        <w:rPr>
          <w:sz w:val="22"/>
        </w:rPr>
        <w:t>Pagpadala</w:t>
      </w:r>
      <w:proofErr w:type="spellEnd"/>
      <w:r w:rsidRPr="00830554">
        <w:rPr>
          <w:sz w:val="22"/>
        </w:rPr>
        <w:t xml:space="preserve"> sa </w:t>
      </w:r>
      <w:proofErr w:type="spellStart"/>
      <w:r w:rsidRPr="00830554">
        <w:rPr>
          <w:sz w:val="22"/>
        </w:rPr>
        <w:t>tiktik</w:t>
      </w:r>
      <w:proofErr w:type="spellEnd"/>
      <w:r w:rsidRPr="00830554">
        <w:rPr>
          <w:sz w:val="22"/>
        </w:rPr>
        <w:t xml:space="preserve">: Dayag (12 ka </w:t>
      </w:r>
      <w:proofErr w:type="spellStart"/>
      <w:r w:rsidRPr="00830554">
        <w:rPr>
          <w:sz w:val="22"/>
        </w:rPr>
        <w:t>tiktik</w:t>
      </w:r>
      <w:proofErr w:type="spellEnd"/>
      <w:r w:rsidRPr="00830554">
        <w:rPr>
          <w:sz w:val="22"/>
        </w:rPr>
        <w:t xml:space="preserve">) / Tinago (2 ka </w:t>
      </w:r>
      <w:proofErr w:type="spellStart"/>
      <w:r w:rsidRPr="00830554">
        <w:rPr>
          <w:sz w:val="22"/>
        </w:rPr>
        <w:t>tiktik</w:t>
      </w:r>
      <w:proofErr w:type="spellEnd"/>
      <w:r w:rsidRPr="00830554">
        <w:rPr>
          <w:sz w:val="22"/>
        </w:rPr>
        <w:t>)</w:t>
      </w:r>
    </w:p>
    <w:p w14:paraId="052BB4B5" w14:textId="68112691" w:rsidR="00830554" w:rsidRPr="00830554" w:rsidRDefault="00830554" w:rsidP="00830554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830554">
        <w:rPr>
          <w:sz w:val="22"/>
        </w:rPr>
        <w:t>Pagbuhat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tiktik</w:t>
      </w:r>
      <w:proofErr w:type="spellEnd"/>
      <w:r w:rsidRPr="00830554">
        <w:rPr>
          <w:sz w:val="22"/>
        </w:rPr>
        <w:t xml:space="preserve">: 40 ka </w:t>
      </w:r>
      <w:proofErr w:type="spellStart"/>
      <w:r w:rsidRPr="00830554">
        <w:rPr>
          <w:sz w:val="22"/>
        </w:rPr>
        <w:t>adlaw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pagsusi</w:t>
      </w:r>
      <w:proofErr w:type="spellEnd"/>
      <w:r w:rsidRPr="00830554">
        <w:rPr>
          <w:sz w:val="22"/>
        </w:rPr>
        <w:t xml:space="preserve"> / 3 ka </w:t>
      </w:r>
      <w:proofErr w:type="spellStart"/>
      <w:r w:rsidRPr="00830554">
        <w:rPr>
          <w:sz w:val="22"/>
        </w:rPr>
        <w:t>adlaw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nagtago</w:t>
      </w:r>
      <w:proofErr w:type="spellEnd"/>
    </w:p>
    <w:p w14:paraId="147BD2CB" w14:textId="78C02F49" w:rsidR="009D3C1E" w:rsidRPr="00582793" w:rsidRDefault="00830554" w:rsidP="00830554">
      <w:pPr>
        <w:pStyle w:val="Prrafodelista"/>
        <w:numPr>
          <w:ilvl w:val="3"/>
          <w:numId w:val="1"/>
        </w:numPr>
        <w:rPr>
          <w:sz w:val="22"/>
        </w:rPr>
      </w:pPr>
      <w:r w:rsidRPr="00830554">
        <w:rPr>
          <w:sz w:val="22"/>
        </w:rPr>
        <w:t xml:space="preserve">Report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tiktik</w:t>
      </w:r>
      <w:proofErr w:type="spellEnd"/>
      <w:r w:rsidRPr="00830554">
        <w:rPr>
          <w:sz w:val="22"/>
        </w:rPr>
        <w:t xml:space="preserve">: </w:t>
      </w:r>
      <w:proofErr w:type="spellStart"/>
      <w:r w:rsidRPr="00830554">
        <w:rPr>
          <w:sz w:val="22"/>
        </w:rPr>
        <w:t>Gidiskoryahe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nila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katawhan</w:t>
      </w:r>
      <w:proofErr w:type="spellEnd"/>
      <w:r w:rsidRPr="00830554">
        <w:rPr>
          <w:sz w:val="22"/>
        </w:rPr>
        <w:t xml:space="preserve"> / </w:t>
      </w:r>
      <w:proofErr w:type="spellStart"/>
      <w:r w:rsidRPr="00830554">
        <w:rPr>
          <w:sz w:val="22"/>
        </w:rPr>
        <w:t>Gidasig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nila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si</w:t>
      </w:r>
      <w:proofErr w:type="spellEnd"/>
      <w:r w:rsidRPr="00830554">
        <w:rPr>
          <w:sz w:val="22"/>
        </w:rPr>
        <w:t xml:space="preserve"> Josue</w:t>
      </w:r>
    </w:p>
    <w:p w14:paraId="282CB420" w14:textId="1236AC7D" w:rsidR="00830554" w:rsidRPr="00830554" w:rsidRDefault="00830554" w:rsidP="00830554">
      <w:pPr>
        <w:pStyle w:val="Prrafodelista"/>
        <w:numPr>
          <w:ilvl w:val="2"/>
          <w:numId w:val="1"/>
        </w:numPr>
        <w:rPr>
          <w:sz w:val="22"/>
        </w:rPr>
      </w:pPr>
      <w:r w:rsidRPr="00830554">
        <w:rPr>
          <w:sz w:val="22"/>
        </w:rPr>
        <w:t xml:space="preserve">Bisan </w:t>
      </w:r>
      <w:proofErr w:type="spellStart"/>
      <w:r w:rsidRPr="00830554">
        <w:rPr>
          <w:sz w:val="22"/>
        </w:rPr>
        <w:t>napakyas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pag-ayo</w:t>
      </w:r>
      <w:proofErr w:type="spellEnd"/>
      <w:r w:rsidRPr="00830554">
        <w:rPr>
          <w:sz w:val="22"/>
        </w:rPr>
        <w:t xml:space="preserve"> ang bag-</w:t>
      </w:r>
      <w:proofErr w:type="spellStart"/>
      <w:r w:rsidRPr="00830554">
        <w:rPr>
          <w:sz w:val="22"/>
        </w:rPr>
        <w:t>ong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kaliwatan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pagsulay</w:t>
      </w:r>
      <w:proofErr w:type="spellEnd"/>
      <w:r w:rsidRPr="00830554">
        <w:rPr>
          <w:sz w:val="22"/>
        </w:rPr>
        <w:t xml:space="preserve"> may </w:t>
      </w:r>
      <w:proofErr w:type="spellStart"/>
      <w:r w:rsidRPr="00830554">
        <w:rPr>
          <w:sz w:val="22"/>
        </w:rPr>
        <w:t>kalabutan</w:t>
      </w:r>
      <w:proofErr w:type="spellEnd"/>
      <w:r w:rsidRPr="00830554">
        <w:rPr>
          <w:sz w:val="22"/>
        </w:rPr>
        <w:t xml:space="preserve"> kang Balaam, </w:t>
      </w:r>
      <w:proofErr w:type="spellStart"/>
      <w:r w:rsidRPr="00830554">
        <w:rPr>
          <w:sz w:val="22"/>
        </w:rPr>
        <w:t>gihatagan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sila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Dios ug </w:t>
      </w:r>
      <w:proofErr w:type="spellStart"/>
      <w:r w:rsidRPr="00830554">
        <w:rPr>
          <w:sz w:val="22"/>
        </w:rPr>
        <w:t>ikaduhang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higayon</w:t>
      </w:r>
      <w:proofErr w:type="spellEnd"/>
      <w:r w:rsidRPr="00830554">
        <w:rPr>
          <w:sz w:val="22"/>
        </w:rPr>
        <w:t xml:space="preserve"> (Bil. 25:1–3; 31:16; Jos. 2:1).</w:t>
      </w:r>
    </w:p>
    <w:p w14:paraId="21EF79BC" w14:textId="15A228DC" w:rsidR="009D3C1E" w:rsidRPr="00105EA1" w:rsidRDefault="00830554" w:rsidP="00830554">
      <w:pPr>
        <w:pStyle w:val="Prrafodelista"/>
        <w:numPr>
          <w:ilvl w:val="2"/>
          <w:numId w:val="1"/>
        </w:numPr>
        <w:rPr>
          <w:sz w:val="22"/>
        </w:rPr>
      </w:pPr>
      <w:r w:rsidRPr="00830554">
        <w:rPr>
          <w:sz w:val="22"/>
        </w:rPr>
        <w:t xml:space="preserve">Karon </w:t>
      </w:r>
      <w:proofErr w:type="spellStart"/>
      <w:r w:rsidRPr="00830554">
        <w:rPr>
          <w:sz w:val="22"/>
        </w:rPr>
        <w:t>wala</w:t>
      </w:r>
      <w:proofErr w:type="spellEnd"/>
      <w:r w:rsidRPr="00830554">
        <w:rPr>
          <w:sz w:val="22"/>
        </w:rPr>
        <w:t xml:space="preserve"> nay </w:t>
      </w:r>
      <w:proofErr w:type="spellStart"/>
      <w:r w:rsidRPr="00830554">
        <w:rPr>
          <w:sz w:val="22"/>
        </w:rPr>
        <w:t>mga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kumpol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ubas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ni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mga</w:t>
      </w:r>
      <w:proofErr w:type="spellEnd"/>
      <w:r w:rsidRPr="00830554">
        <w:rPr>
          <w:sz w:val="22"/>
        </w:rPr>
        <w:t xml:space="preserve"> bunga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yuta</w:t>
      </w:r>
      <w:proofErr w:type="spellEnd"/>
      <w:r w:rsidRPr="00830554">
        <w:rPr>
          <w:sz w:val="22"/>
        </w:rPr>
        <w:t xml:space="preserve">; </w:t>
      </w:r>
      <w:proofErr w:type="spellStart"/>
      <w:r w:rsidRPr="00830554">
        <w:rPr>
          <w:sz w:val="22"/>
        </w:rPr>
        <w:t>usa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ra</w:t>
      </w:r>
      <w:proofErr w:type="spellEnd"/>
      <w:r w:rsidRPr="00830554">
        <w:rPr>
          <w:sz w:val="22"/>
        </w:rPr>
        <w:t xml:space="preserve"> ka </w:t>
      </w:r>
      <w:proofErr w:type="spellStart"/>
      <w:r w:rsidRPr="00830554">
        <w:rPr>
          <w:sz w:val="22"/>
        </w:rPr>
        <w:t>sugilanon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pagtuo</w:t>
      </w:r>
      <w:proofErr w:type="spellEnd"/>
      <w:r w:rsidRPr="00830554">
        <w:rPr>
          <w:sz w:val="22"/>
        </w:rPr>
        <w:t xml:space="preserve"> (kang Rahab) ang </w:t>
      </w:r>
      <w:proofErr w:type="spellStart"/>
      <w:r w:rsidRPr="00830554">
        <w:rPr>
          <w:sz w:val="22"/>
        </w:rPr>
        <w:t>ilang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nadungog</w:t>
      </w:r>
      <w:proofErr w:type="spellEnd"/>
      <w:r w:rsidRPr="00830554">
        <w:rPr>
          <w:sz w:val="22"/>
        </w:rPr>
        <w:t xml:space="preserve">, ug </w:t>
      </w:r>
      <w:proofErr w:type="spellStart"/>
      <w:r w:rsidRPr="00830554">
        <w:rPr>
          <w:sz w:val="22"/>
        </w:rPr>
        <w:t>kini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nakadasig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Israel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pag-angkon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Yutang Saad.</w:t>
      </w:r>
    </w:p>
    <w:p w14:paraId="4302CB0D" w14:textId="7A504B50" w:rsidR="00105EA1" w:rsidRPr="00105EA1" w:rsidRDefault="00830554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830554">
        <w:rPr>
          <w:b/>
          <w:bCs/>
          <w:sz w:val="22"/>
        </w:rPr>
        <w:t>Grasya</w:t>
      </w:r>
      <w:proofErr w:type="spellEnd"/>
      <w:r w:rsidRPr="00830554">
        <w:rPr>
          <w:b/>
          <w:bCs/>
          <w:sz w:val="22"/>
        </w:rPr>
        <w:t xml:space="preserve"> para kang Rahab (Josue 2:2–21)</w:t>
      </w:r>
      <w:r w:rsidR="00105EA1" w:rsidRPr="00105EA1">
        <w:rPr>
          <w:b/>
          <w:bCs/>
          <w:sz w:val="22"/>
        </w:rPr>
        <w:t>:</w:t>
      </w:r>
    </w:p>
    <w:p w14:paraId="5D349C45" w14:textId="5D40DE17" w:rsidR="00105EA1" w:rsidRPr="00582793" w:rsidRDefault="00830554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Ang </w:t>
      </w:r>
      <w:proofErr w:type="spellStart"/>
      <w:r>
        <w:rPr>
          <w:b/>
          <w:bCs/>
          <w:sz w:val="22"/>
        </w:rPr>
        <w:t>Pagtoo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sama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sa</w:t>
      </w:r>
      <w:proofErr w:type="spellEnd"/>
      <w:r>
        <w:rPr>
          <w:b/>
          <w:bCs/>
          <w:sz w:val="22"/>
        </w:rPr>
        <w:t xml:space="preserve"> Liso </w:t>
      </w:r>
      <w:proofErr w:type="spellStart"/>
      <w:r>
        <w:rPr>
          <w:b/>
          <w:bCs/>
          <w:sz w:val="22"/>
        </w:rPr>
        <w:t>sa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Mustasa</w:t>
      </w:r>
      <w:proofErr w:type="spellEnd"/>
      <w:r w:rsidR="00105EA1" w:rsidRPr="00105EA1">
        <w:rPr>
          <w:b/>
          <w:bCs/>
          <w:sz w:val="22"/>
        </w:rPr>
        <w:t>.</w:t>
      </w:r>
    </w:p>
    <w:p w14:paraId="2B6020B6" w14:textId="1B27270D" w:rsidR="00830554" w:rsidRPr="00830554" w:rsidRDefault="00830554" w:rsidP="00830554">
      <w:pPr>
        <w:pStyle w:val="Prrafodelista"/>
        <w:numPr>
          <w:ilvl w:val="2"/>
          <w:numId w:val="1"/>
        </w:numPr>
        <w:rPr>
          <w:sz w:val="22"/>
        </w:rPr>
      </w:pPr>
      <w:r w:rsidRPr="00830554">
        <w:rPr>
          <w:sz w:val="22"/>
        </w:rPr>
        <w:t xml:space="preserve">Unsay </w:t>
      </w:r>
      <w:proofErr w:type="spellStart"/>
      <w:r w:rsidRPr="00830554">
        <w:rPr>
          <w:sz w:val="22"/>
        </w:rPr>
        <w:t>basihanan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pagtuo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ni</w:t>
      </w:r>
      <w:proofErr w:type="spellEnd"/>
      <w:r w:rsidRPr="00830554">
        <w:rPr>
          <w:sz w:val="22"/>
        </w:rPr>
        <w:t xml:space="preserve"> Rahab (Jos. 2:9–11)? </w:t>
      </w:r>
      <w:proofErr w:type="spellStart"/>
      <w:r w:rsidRPr="00830554">
        <w:rPr>
          <w:sz w:val="22"/>
        </w:rPr>
        <w:t>Nakamatikod</w:t>
      </w:r>
      <w:proofErr w:type="spellEnd"/>
      <w:r w:rsidRPr="00830554">
        <w:rPr>
          <w:sz w:val="22"/>
        </w:rPr>
        <w:t xml:space="preserve"> ta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iyang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gihisgutan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mga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hitabo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nahibaloan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tanan</w:t>
      </w:r>
      <w:proofErr w:type="spellEnd"/>
      <w:r w:rsidRPr="00830554">
        <w:rPr>
          <w:sz w:val="22"/>
        </w:rPr>
        <w:t xml:space="preserve">, </w:t>
      </w:r>
      <w:proofErr w:type="spellStart"/>
      <w:r w:rsidRPr="00830554">
        <w:rPr>
          <w:sz w:val="22"/>
        </w:rPr>
        <w:t>sama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pagtawid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Dagat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Pula. Apan </w:t>
      </w:r>
      <w:proofErr w:type="spellStart"/>
      <w:r w:rsidRPr="00830554">
        <w:rPr>
          <w:sz w:val="22"/>
        </w:rPr>
        <w:t>samtang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uban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nahadlok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Dios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Hebreo</w:t>
      </w:r>
      <w:proofErr w:type="spellEnd"/>
      <w:r w:rsidRPr="00830554">
        <w:rPr>
          <w:sz w:val="22"/>
        </w:rPr>
        <w:t xml:space="preserve">, </w:t>
      </w:r>
      <w:proofErr w:type="spellStart"/>
      <w:r w:rsidRPr="00830554">
        <w:rPr>
          <w:sz w:val="22"/>
        </w:rPr>
        <w:t>mipili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siya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pagsilong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ilalom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Iyang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pako</w:t>
      </w:r>
      <w:proofErr w:type="spellEnd"/>
      <w:r w:rsidRPr="00830554">
        <w:rPr>
          <w:sz w:val="22"/>
        </w:rPr>
        <w:t xml:space="preserve"> (Jos. 2:12–13).</w:t>
      </w:r>
    </w:p>
    <w:p w14:paraId="21D3C20E" w14:textId="7208BB5D" w:rsidR="00830554" w:rsidRPr="00830554" w:rsidRDefault="00830554" w:rsidP="0083055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830554">
        <w:rPr>
          <w:sz w:val="22"/>
        </w:rPr>
        <w:t>Ngano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mibakak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siya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aron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matabangan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mga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tiktik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kon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mituo</w:t>
      </w:r>
      <w:proofErr w:type="spellEnd"/>
      <w:r w:rsidRPr="00830554">
        <w:rPr>
          <w:sz w:val="22"/>
        </w:rPr>
        <w:t xml:space="preserve"> man </w:t>
      </w:r>
      <w:proofErr w:type="spellStart"/>
      <w:r w:rsidRPr="00830554">
        <w:rPr>
          <w:sz w:val="22"/>
        </w:rPr>
        <w:t>siya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Dios? Kay bag-</w:t>
      </w:r>
      <w:proofErr w:type="spellStart"/>
      <w:r w:rsidRPr="00830554">
        <w:rPr>
          <w:sz w:val="22"/>
        </w:rPr>
        <w:t>ong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tubo</w:t>
      </w:r>
      <w:proofErr w:type="spellEnd"/>
      <w:r w:rsidRPr="00830554">
        <w:rPr>
          <w:sz w:val="22"/>
        </w:rPr>
        <w:t xml:space="preserve"> pa ang </w:t>
      </w:r>
      <w:proofErr w:type="spellStart"/>
      <w:r w:rsidRPr="00830554">
        <w:rPr>
          <w:sz w:val="22"/>
        </w:rPr>
        <w:t>iyang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pagtuo</w:t>
      </w:r>
      <w:proofErr w:type="spellEnd"/>
      <w:r w:rsidRPr="00830554">
        <w:rPr>
          <w:sz w:val="22"/>
        </w:rPr>
        <w:t xml:space="preserve">; </w:t>
      </w:r>
      <w:proofErr w:type="spellStart"/>
      <w:r w:rsidRPr="00830554">
        <w:rPr>
          <w:sz w:val="22"/>
        </w:rPr>
        <w:t>wala</w:t>
      </w:r>
      <w:proofErr w:type="spellEnd"/>
      <w:r w:rsidRPr="00830554">
        <w:rPr>
          <w:sz w:val="22"/>
        </w:rPr>
        <w:t xml:space="preserve"> pa </w:t>
      </w:r>
      <w:proofErr w:type="spellStart"/>
      <w:r w:rsidRPr="00830554">
        <w:rPr>
          <w:sz w:val="22"/>
        </w:rPr>
        <w:t>siya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hingpit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kahibalo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kabubut</w:t>
      </w:r>
      <w:proofErr w:type="spellEnd"/>
      <w:r w:rsidRPr="00830554">
        <w:rPr>
          <w:sz w:val="22"/>
        </w:rPr>
        <w:t xml:space="preserve">-on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Dios. </w:t>
      </w:r>
      <w:proofErr w:type="spellStart"/>
      <w:r w:rsidRPr="00830554">
        <w:rPr>
          <w:sz w:val="22"/>
        </w:rPr>
        <w:t>Gibuhat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niya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pinakamaayo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aron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matabangan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mga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tiktik</w:t>
      </w:r>
      <w:proofErr w:type="spellEnd"/>
      <w:r w:rsidRPr="00830554">
        <w:rPr>
          <w:sz w:val="22"/>
        </w:rPr>
        <w:t xml:space="preserve"> ug </w:t>
      </w:r>
      <w:proofErr w:type="spellStart"/>
      <w:r w:rsidRPr="00830554">
        <w:rPr>
          <w:sz w:val="22"/>
        </w:rPr>
        <w:t>maluwas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iyang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kinabuhi</w:t>
      </w:r>
      <w:proofErr w:type="spellEnd"/>
      <w:r w:rsidRPr="00830554">
        <w:rPr>
          <w:sz w:val="22"/>
        </w:rPr>
        <w:t xml:space="preserve"> ug ang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iyang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pamilya</w:t>
      </w:r>
      <w:proofErr w:type="spellEnd"/>
      <w:r w:rsidRPr="00830554">
        <w:rPr>
          <w:sz w:val="22"/>
        </w:rPr>
        <w:t xml:space="preserve">. </w:t>
      </w:r>
      <w:proofErr w:type="spellStart"/>
      <w:r w:rsidRPr="00830554">
        <w:rPr>
          <w:sz w:val="22"/>
        </w:rPr>
        <w:t>Mosunod</w:t>
      </w:r>
      <w:proofErr w:type="spellEnd"/>
      <w:r w:rsidRPr="00830554">
        <w:rPr>
          <w:sz w:val="22"/>
        </w:rPr>
        <w:t xml:space="preserve"> pa ang mas </w:t>
      </w:r>
      <w:proofErr w:type="spellStart"/>
      <w:r w:rsidRPr="00830554">
        <w:rPr>
          <w:sz w:val="22"/>
        </w:rPr>
        <w:t>lawom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kahibalo</w:t>
      </w:r>
      <w:proofErr w:type="spellEnd"/>
      <w:r w:rsidRPr="00830554">
        <w:rPr>
          <w:sz w:val="22"/>
        </w:rPr>
        <w:t>.</w:t>
      </w:r>
    </w:p>
    <w:p w14:paraId="53C8680E" w14:textId="77777777" w:rsidR="00830554" w:rsidRPr="00830554" w:rsidRDefault="00830554" w:rsidP="00830554">
      <w:pPr>
        <w:pStyle w:val="Prrafodelista"/>
        <w:numPr>
          <w:ilvl w:val="2"/>
          <w:numId w:val="1"/>
        </w:numPr>
        <w:rPr>
          <w:sz w:val="22"/>
        </w:rPr>
      </w:pPr>
      <w:r w:rsidRPr="00830554">
        <w:rPr>
          <w:sz w:val="22"/>
        </w:rPr>
        <w:t xml:space="preserve">— </w:t>
      </w:r>
      <w:proofErr w:type="spellStart"/>
      <w:r w:rsidRPr="00830554">
        <w:rPr>
          <w:sz w:val="22"/>
        </w:rPr>
        <w:t>Gidayeg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siya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Biblia </w:t>
      </w:r>
      <w:proofErr w:type="spellStart"/>
      <w:r w:rsidRPr="00830554">
        <w:rPr>
          <w:sz w:val="22"/>
        </w:rPr>
        <w:t>tungod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iyang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desisyon</w:t>
      </w:r>
      <w:proofErr w:type="spellEnd"/>
      <w:r w:rsidRPr="00830554">
        <w:rPr>
          <w:sz w:val="22"/>
        </w:rPr>
        <w:t xml:space="preserve">,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iyang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pagsabot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paagi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Dios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paglihok</w:t>
      </w:r>
      <w:proofErr w:type="spellEnd"/>
      <w:r w:rsidRPr="00830554">
        <w:rPr>
          <w:sz w:val="22"/>
        </w:rPr>
        <w:t xml:space="preserve">, ug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konkretong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buhat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misunod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iyang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pulong</w:t>
      </w:r>
      <w:proofErr w:type="spellEnd"/>
      <w:r w:rsidRPr="00830554">
        <w:rPr>
          <w:sz w:val="22"/>
        </w:rPr>
        <w:t xml:space="preserve"> (Sant. 2:25).</w:t>
      </w:r>
    </w:p>
    <w:p w14:paraId="64569FDD" w14:textId="72CFA81F" w:rsidR="00C350D5" w:rsidRPr="008C6ECB" w:rsidRDefault="00830554" w:rsidP="00830554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8C6ECB">
        <w:rPr>
          <w:sz w:val="22"/>
          <w:lang w:val="es-ES"/>
        </w:rPr>
        <w:t xml:space="preserve">Si Rahab pananglitan sa unsay mahitabo sa bisan kinsang lumulupyo sa Jerico kon motugyan sila sa </w:t>
      </w:r>
      <w:proofErr w:type="gramStart"/>
      <w:r w:rsidRPr="008C6ECB">
        <w:rPr>
          <w:sz w:val="22"/>
          <w:lang w:val="es-ES"/>
        </w:rPr>
        <w:t>Dios.</w:t>
      </w:r>
      <w:r w:rsidR="00C350D5" w:rsidRPr="008C6ECB">
        <w:rPr>
          <w:sz w:val="22"/>
          <w:lang w:val="es-ES"/>
        </w:rPr>
        <w:t>.</w:t>
      </w:r>
      <w:proofErr w:type="gramEnd"/>
    </w:p>
    <w:p w14:paraId="465BE825" w14:textId="7CFD51D9" w:rsidR="00105EA1" w:rsidRPr="008C6ECB" w:rsidRDefault="00830554" w:rsidP="00105EA1">
      <w:pPr>
        <w:pStyle w:val="Prrafodelista"/>
        <w:numPr>
          <w:ilvl w:val="1"/>
          <w:numId w:val="1"/>
        </w:numPr>
        <w:rPr>
          <w:b/>
          <w:bCs/>
          <w:sz w:val="22"/>
          <w:lang w:val="es-ES"/>
        </w:rPr>
      </w:pPr>
      <w:r w:rsidRPr="008C6ECB">
        <w:rPr>
          <w:b/>
          <w:bCs/>
          <w:sz w:val="22"/>
          <w:lang w:val="es-ES"/>
        </w:rPr>
        <w:t xml:space="preserve">Ang pakigsaad nga gilapdan ngadto kang </w:t>
      </w:r>
      <w:proofErr w:type="gramStart"/>
      <w:r w:rsidRPr="008C6ECB">
        <w:rPr>
          <w:b/>
          <w:bCs/>
          <w:sz w:val="22"/>
          <w:lang w:val="es-ES"/>
        </w:rPr>
        <w:t>Rahab.</w:t>
      </w:r>
      <w:r w:rsidR="00105EA1" w:rsidRPr="008C6ECB">
        <w:rPr>
          <w:b/>
          <w:bCs/>
          <w:sz w:val="22"/>
          <w:lang w:val="es-ES"/>
        </w:rPr>
        <w:t>.</w:t>
      </w:r>
      <w:proofErr w:type="gramEnd"/>
    </w:p>
    <w:p w14:paraId="52528AB7" w14:textId="04AB3828" w:rsidR="00830554" w:rsidRPr="00830554" w:rsidRDefault="00830554" w:rsidP="0083055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830554">
        <w:rPr>
          <w:sz w:val="22"/>
        </w:rPr>
        <w:t>Klaro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pangatarungan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ni</w:t>
      </w:r>
      <w:proofErr w:type="spellEnd"/>
      <w:r w:rsidRPr="00830554">
        <w:rPr>
          <w:sz w:val="22"/>
        </w:rPr>
        <w:t xml:space="preserve"> Rahab: “</w:t>
      </w:r>
      <w:proofErr w:type="spellStart"/>
      <w:r w:rsidRPr="00830554">
        <w:rPr>
          <w:sz w:val="22"/>
        </w:rPr>
        <w:t>Nagpakita</w:t>
      </w:r>
      <w:proofErr w:type="spellEnd"/>
      <w:r w:rsidRPr="00830554">
        <w:rPr>
          <w:sz w:val="22"/>
        </w:rPr>
        <w:t xml:space="preserve"> ko </w:t>
      </w:r>
      <w:proofErr w:type="spellStart"/>
      <w:r w:rsidRPr="00830554">
        <w:rPr>
          <w:sz w:val="22"/>
        </w:rPr>
        <w:t>kaninyo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og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kaayo</w:t>
      </w:r>
      <w:proofErr w:type="spellEnd"/>
      <w:r w:rsidRPr="00830554">
        <w:rPr>
          <w:sz w:val="22"/>
        </w:rPr>
        <w:t xml:space="preserve"> [hesed] ug </w:t>
      </w:r>
      <w:proofErr w:type="spellStart"/>
      <w:r w:rsidRPr="00830554">
        <w:rPr>
          <w:sz w:val="22"/>
        </w:rPr>
        <w:t>giluwas</w:t>
      </w:r>
      <w:proofErr w:type="spellEnd"/>
      <w:r w:rsidRPr="00830554">
        <w:rPr>
          <w:sz w:val="22"/>
        </w:rPr>
        <w:t xml:space="preserve"> ko </w:t>
      </w:r>
      <w:proofErr w:type="spellStart"/>
      <w:r w:rsidRPr="00830554">
        <w:rPr>
          <w:sz w:val="22"/>
        </w:rPr>
        <w:t>kamo</w:t>
      </w:r>
      <w:proofErr w:type="spellEnd"/>
      <w:r w:rsidRPr="00830554">
        <w:rPr>
          <w:sz w:val="22"/>
        </w:rPr>
        <w:t xml:space="preserve">; </w:t>
      </w:r>
      <w:proofErr w:type="spellStart"/>
      <w:r w:rsidRPr="00830554">
        <w:rPr>
          <w:sz w:val="22"/>
        </w:rPr>
        <w:t>karon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kamo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usab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magpakita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kanako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og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kaayo</w:t>
      </w:r>
      <w:proofErr w:type="spellEnd"/>
      <w:r w:rsidRPr="00830554">
        <w:rPr>
          <w:sz w:val="22"/>
        </w:rPr>
        <w:t xml:space="preserve"> ug </w:t>
      </w:r>
      <w:proofErr w:type="spellStart"/>
      <w:r w:rsidRPr="00830554">
        <w:rPr>
          <w:sz w:val="22"/>
        </w:rPr>
        <w:t>luwasa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ako</w:t>
      </w:r>
      <w:proofErr w:type="spellEnd"/>
      <w:r w:rsidRPr="00830554">
        <w:rPr>
          <w:sz w:val="22"/>
        </w:rPr>
        <w:t xml:space="preserve"> ug ang </w:t>
      </w:r>
      <w:proofErr w:type="spellStart"/>
      <w:r w:rsidRPr="00830554">
        <w:rPr>
          <w:sz w:val="22"/>
        </w:rPr>
        <w:t>akong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paryente</w:t>
      </w:r>
      <w:proofErr w:type="spellEnd"/>
      <w:r w:rsidRPr="00830554">
        <w:rPr>
          <w:sz w:val="22"/>
        </w:rPr>
        <w:t>.” (Jos. 2:12–13).</w:t>
      </w:r>
    </w:p>
    <w:p w14:paraId="43A07535" w14:textId="12301EB8" w:rsidR="00830554" w:rsidRPr="00830554" w:rsidRDefault="00830554" w:rsidP="00830554">
      <w:pPr>
        <w:pStyle w:val="Prrafodelista"/>
        <w:numPr>
          <w:ilvl w:val="2"/>
          <w:numId w:val="1"/>
        </w:numPr>
        <w:rPr>
          <w:sz w:val="22"/>
        </w:rPr>
      </w:pPr>
      <w:r w:rsidRPr="00830554">
        <w:rPr>
          <w:sz w:val="22"/>
        </w:rPr>
        <w:t xml:space="preserve">Bisan </w:t>
      </w:r>
      <w:proofErr w:type="spellStart"/>
      <w:r w:rsidRPr="00830554">
        <w:rPr>
          <w:sz w:val="22"/>
        </w:rPr>
        <w:t>wala</w:t>
      </w:r>
      <w:proofErr w:type="spellEnd"/>
      <w:r w:rsidRPr="00830554">
        <w:rPr>
          <w:sz w:val="22"/>
        </w:rPr>
        <w:t xml:space="preserve"> pa </w:t>
      </w:r>
      <w:proofErr w:type="spellStart"/>
      <w:r w:rsidRPr="00830554">
        <w:rPr>
          <w:sz w:val="22"/>
        </w:rPr>
        <w:t>siya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kahibalo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niini</w:t>
      </w:r>
      <w:proofErr w:type="spellEnd"/>
      <w:r w:rsidRPr="00830554">
        <w:rPr>
          <w:sz w:val="22"/>
        </w:rPr>
        <w:t xml:space="preserve">, </w:t>
      </w:r>
      <w:proofErr w:type="spellStart"/>
      <w:r w:rsidRPr="00830554">
        <w:rPr>
          <w:sz w:val="22"/>
        </w:rPr>
        <w:t>si</w:t>
      </w:r>
      <w:proofErr w:type="spellEnd"/>
      <w:r w:rsidRPr="00830554">
        <w:rPr>
          <w:sz w:val="22"/>
        </w:rPr>
        <w:t xml:space="preserve"> Rahab </w:t>
      </w:r>
      <w:proofErr w:type="spellStart"/>
      <w:r w:rsidRPr="00830554">
        <w:rPr>
          <w:sz w:val="22"/>
        </w:rPr>
        <w:t>nangayo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Israel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trataron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siya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sama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pagtratar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Dios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Israel—</w:t>
      </w:r>
      <w:proofErr w:type="spellStart"/>
      <w:r w:rsidRPr="00830554">
        <w:rPr>
          <w:sz w:val="22"/>
        </w:rPr>
        <w:t>diha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kaayo</w:t>
      </w:r>
      <w:proofErr w:type="spellEnd"/>
      <w:r w:rsidRPr="00830554">
        <w:rPr>
          <w:sz w:val="22"/>
        </w:rPr>
        <w:t>/</w:t>
      </w:r>
      <w:proofErr w:type="spellStart"/>
      <w:r w:rsidRPr="00830554">
        <w:rPr>
          <w:sz w:val="22"/>
        </w:rPr>
        <w:t>katuninongan</w:t>
      </w:r>
      <w:proofErr w:type="spellEnd"/>
      <w:r w:rsidRPr="00830554">
        <w:rPr>
          <w:sz w:val="22"/>
        </w:rPr>
        <w:t xml:space="preserve"> [hesed] (Deut. 7:12).</w:t>
      </w:r>
    </w:p>
    <w:p w14:paraId="59C15430" w14:textId="26731047" w:rsidR="00C350D5" w:rsidRPr="00582793" w:rsidRDefault="00830554" w:rsidP="0083055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830554">
        <w:rPr>
          <w:sz w:val="22"/>
        </w:rPr>
        <w:t>Gipangayo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tiktik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si</w:t>
      </w:r>
      <w:proofErr w:type="spellEnd"/>
      <w:r w:rsidRPr="00830554">
        <w:rPr>
          <w:sz w:val="22"/>
        </w:rPr>
        <w:t xml:space="preserve"> Rahab </w:t>
      </w:r>
      <w:proofErr w:type="spellStart"/>
      <w:r w:rsidRPr="00830554">
        <w:rPr>
          <w:sz w:val="22"/>
        </w:rPr>
        <w:t>motuman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susamang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kondisyon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gituman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Israel </w:t>
      </w:r>
      <w:proofErr w:type="spellStart"/>
      <w:r w:rsidRPr="00830554">
        <w:rPr>
          <w:sz w:val="22"/>
        </w:rPr>
        <w:t>aron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makalikay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kamatayon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Egipto</w:t>
      </w:r>
      <w:proofErr w:type="spellEnd"/>
      <w:r w:rsidRPr="00830554">
        <w:rPr>
          <w:sz w:val="22"/>
        </w:rPr>
        <w:t xml:space="preserve">. Sa </w:t>
      </w:r>
      <w:proofErr w:type="spellStart"/>
      <w:r w:rsidRPr="00830554">
        <w:rPr>
          <w:sz w:val="22"/>
        </w:rPr>
        <w:t>ingon</w:t>
      </w:r>
      <w:proofErr w:type="spellEnd"/>
      <w:r w:rsidRPr="00830554">
        <w:rPr>
          <w:sz w:val="22"/>
        </w:rPr>
        <w:t xml:space="preserve">, </w:t>
      </w:r>
      <w:proofErr w:type="spellStart"/>
      <w:r w:rsidRPr="00830554">
        <w:rPr>
          <w:sz w:val="22"/>
        </w:rPr>
        <w:t>naapil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siya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pakigsaad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Dios </w:t>
      </w:r>
      <w:proofErr w:type="spellStart"/>
      <w:r w:rsidRPr="00830554">
        <w:rPr>
          <w:sz w:val="22"/>
        </w:rPr>
        <w:t>uban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Israel</w:t>
      </w:r>
      <w:r w:rsidR="00C350D5" w:rsidRPr="00582793">
        <w:rPr>
          <w:sz w:val="22"/>
        </w:rPr>
        <w:t>.</w:t>
      </w:r>
    </w:p>
    <w:p w14:paraId="111E4859" w14:textId="21D1F856" w:rsidR="00C350D5" w:rsidRPr="00C350D5" w:rsidRDefault="00C350D5" w:rsidP="00C350D5">
      <w:pPr>
        <w:pStyle w:val="Prrafodelista"/>
        <w:numPr>
          <w:ilvl w:val="3"/>
          <w:numId w:val="1"/>
        </w:numPr>
        <w:rPr>
          <w:sz w:val="22"/>
        </w:rPr>
      </w:pPr>
      <w:r w:rsidRPr="00C350D5">
        <w:rPr>
          <w:sz w:val="22"/>
        </w:rPr>
        <w:t xml:space="preserve">Israel </w:t>
      </w:r>
      <w:r w:rsidR="00830554">
        <w:rPr>
          <w:sz w:val="22"/>
        </w:rPr>
        <w:t xml:space="preserve">ug </w:t>
      </w:r>
      <w:proofErr w:type="spellStart"/>
      <w:r w:rsidR="00830554">
        <w:rPr>
          <w:sz w:val="22"/>
        </w:rPr>
        <w:t>Pascua</w:t>
      </w:r>
      <w:r w:rsidRPr="00C350D5">
        <w:rPr>
          <w:sz w:val="22"/>
        </w:rPr>
        <w:t>r</w:t>
      </w:r>
      <w:proofErr w:type="spellEnd"/>
      <w:r w:rsidRPr="00C350D5">
        <w:rPr>
          <w:sz w:val="22"/>
        </w:rPr>
        <w:t>:</w:t>
      </w:r>
    </w:p>
    <w:p w14:paraId="5BB56F1D" w14:textId="11EA714F" w:rsidR="00830554" w:rsidRPr="00830554" w:rsidRDefault="00830554" w:rsidP="00830554">
      <w:pPr>
        <w:pStyle w:val="Prrafodelista"/>
        <w:numPr>
          <w:ilvl w:val="4"/>
          <w:numId w:val="1"/>
        </w:numPr>
        <w:rPr>
          <w:sz w:val="22"/>
        </w:rPr>
      </w:pPr>
      <w:proofErr w:type="spellStart"/>
      <w:r w:rsidRPr="00830554">
        <w:rPr>
          <w:sz w:val="22"/>
        </w:rPr>
        <w:t>Pahiran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hawan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pultahan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dugo</w:t>
      </w:r>
      <w:proofErr w:type="spellEnd"/>
      <w:r w:rsidRPr="00830554">
        <w:rPr>
          <w:sz w:val="22"/>
        </w:rPr>
        <w:t xml:space="preserve"> (Ex. 12:7).</w:t>
      </w:r>
    </w:p>
    <w:p w14:paraId="2FCF3589" w14:textId="13DC9FC8" w:rsidR="00C350D5" w:rsidRPr="00C350D5" w:rsidRDefault="00830554" w:rsidP="00830554">
      <w:pPr>
        <w:pStyle w:val="Prrafodelista"/>
        <w:numPr>
          <w:ilvl w:val="4"/>
          <w:numId w:val="1"/>
        </w:numPr>
        <w:rPr>
          <w:sz w:val="22"/>
        </w:rPr>
      </w:pPr>
      <w:r w:rsidRPr="00830554">
        <w:rPr>
          <w:sz w:val="22"/>
        </w:rPr>
        <w:t xml:space="preserve">Kon </w:t>
      </w:r>
      <w:proofErr w:type="spellStart"/>
      <w:r w:rsidRPr="00830554">
        <w:rPr>
          <w:sz w:val="22"/>
        </w:rPr>
        <w:t>mogula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sila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balay</w:t>
      </w:r>
      <w:proofErr w:type="spellEnd"/>
      <w:r w:rsidRPr="00830554">
        <w:rPr>
          <w:sz w:val="22"/>
        </w:rPr>
        <w:t xml:space="preserve">, </w:t>
      </w:r>
      <w:proofErr w:type="spellStart"/>
      <w:r w:rsidRPr="00830554">
        <w:rPr>
          <w:sz w:val="22"/>
        </w:rPr>
        <w:t>mamatay</w:t>
      </w:r>
      <w:proofErr w:type="spellEnd"/>
      <w:r w:rsidRPr="00830554">
        <w:rPr>
          <w:sz w:val="22"/>
        </w:rPr>
        <w:t xml:space="preserve"> (Ex. 12:13</w:t>
      </w:r>
      <w:r w:rsidR="00C350D5" w:rsidRPr="00C350D5">
        <w:rPr>
          <w:sz w:val="22"/>
        </w:rPr>
        <w:t>)</w:t>
      </w:r>
    </w:p>
    <w:p w14:paraId="3B459532" w14:textId="78E81D27" w:rsidR="00C350D5" w:rsidRPr="00C350D5" w:rsidRDefault="00C350D5" w:rsidP="00C350D5">
      <w:pPr>
        <w:pStyle w:val="Prrafodelista"/>
        <w:numPr>
          <w:ilvl w:val="3"/>
          <w:numId w:val="1"/>
        </w:numPr>
        <w:rPr>
          <w:sz w:val="22"/>
        </w:rPr>
      </w:pPr>
      <w:r w:rsidRPr="00C350D5">
        <w:rPr>
          <w:sz w:val="22"/>
        </w:rPr>
        <w:t xml:space="preserve">Rahab </w:t>
      </w:r>
      <w:r w:rsidR="00830554">
        <w:rPr>
          <w:sz w:val="22"/>
        </w:rPr>
        <w:t>ug</w:t>
      </w:r>
      <w:r w:rsidRPr="00C350D5">
        <w:rPr>
          <w:sz w:val="22"/>
        </w:rPr>
        <w:t xml:space="preserve"> Jericho;</w:t>
      </w:r>
    </w:p>
    <w:p w14:paraId="5CD3B9A9" w14:textId="4A1720CF" w:rsidR="00830554" w:rsidRPr="00830554" w:rsidRDefault="00830554" w:rsidP="00830554">
      <w:pPr>
        <w:pStyle w:val="Prrafodelista"/>
        <w:numPr>
          <w:ilvl w:val="4"/>
          <w:numId w:val="1"/>
        </w:numPr>
        <w:rPr>
          <w:sz w:val="22"/>
        </w:rPr>
      </w:pPr>
      <w:proofErr w:type="spellStart"/>
      <w:r w:rsidRPr="00830554">
        <w:rPr>
          <w:sz w:val="22"/>
        </w:rPr>
        <w:t>Ibitay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pulang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pisi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bintana</w:t>
      </w:r>
      <w:proofErr w:type="spellEnd"/>
      <w:r w:rsidRPr="00830554">
        <w:rPr>
          <w:sz w:val="22"/>
        </w:rPr>
        <w:t xml:space="preserve"> (Jos. 2:18).</w:t>
      </w:r>
    </w:p>
    <w:p w14:paraId="271AE51A" w14:textId="22881CF4" w:rsidR="00C350D5" w:rsidRPr="00105EA1" w:rsidRDefault="00830554" w:rsidP="00830554">
      <w:pPr>
        <w:pStyle w:val="Prrafodelista"/>
        <w:numPr>
          <w:ilvl w:val="4"/>
          <w:numId w:val="1"/>
        </w:numPr>
        <w:rPr>
          <w:sz w:val="22"/>
        </w:rPr>
      </w:pPr>
      <w:r w:rsidRPr="00830554">
        <w:rPr>
          <w:sz w:val="22"/>
        </w:rPr>
        <w:t xml:space="preserve">Kon </w:t>
      </w:r>
      <w:proofErr w:type="spellStart"/>
      <w:r w:rsidRPr="00830554">
        <w:rPr>
          <w:sz w:val="22"/>
        </w:rPr>
        <w:t>mobiya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siya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balay</w:t>
      </w:r>
      <w:proofErr w:type="spellEnd"/>
      <w:r w:rsidRPr="00830554">
        <w:rPr>
          <w:sz w:val="22"/>
        </w:rPr>
        <w:t xml:space="preserve">, </w:t>
      </w:r>
      <w:proofErr w:type="spellStart"/>
      <w:r w:rsidRPr="00830554">
        <w:rPr>
          <w:sz w:val="22"/>
        </w:rPr>
        <w:t>mamatay</w:t>
      </w:r>
      <w:proofErr w:type="spellEnd"/>
      <w:r w:rsidRPr="00830554">
        <w:rPr>
          <w:sz w:val="22"/>
        </w:rPr>
        <w:t xml:space="preserve"> (Jos. 2:19).</w:t>
      </w:r>
      <w:r w:rsidR="00C350D5" w:rsidRPr="00582793">
        <w:rPr>
          <w:sz w:val="22"/>
        </w:rPr>
        <w:t>)</w:t>
      </w:r>
    </w:p>
    <w:p w14:paraId="4EE5AE8E" w14:textId="29327940" w:rsidR="00105EA1" w:rsidRPr="00105EA1" w:rsidRDefault="00830554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830554">
        <w:rPr>
          <w:b/>
          <w:bCs/>
          <w:sz w:val="22"/>
        </w:rPr>
        <w:t>Grasya</w:t>
      </w:r>
      <w:proofErr w:type="spellEnd"/>
      <w:r w:rsidRPr="00830554">
        <w:rPr>
          <w:b/>
          <w:bCs/>
          <w:sz w:val="22"/>
        </w:rPr>
        <w:t xml:space="preserve"> para </w:t>
      </w:r>
      <w:proofErr w:type="spellStart"/>
      <w:r w:rsidRPr="00830554">
        <w:rPr>
          <w:b/>
          <w:bCs/>
          <w:sz w:val="22"/>
        </w:rPr>
        <w:t>sa</w:t>
      </w:r>
      <w:proofErr w:type="spellEnd"/>
      <w:r w:rsidRPr="00830554">
        <w:rPr>
          <w:b/>
          <w:bCs/>
          <w:sz w:val="22"/>
        </w:rPr>
        <w:t xml:space="preserve"> </w:t>
      </w:r>
      <w:proofErr w:type="spellStart"/>
      <w:r w:rsidRPr="00830554">
        <w:rPr>
          <w:b/>
          <w:bCs/>
          <w:sz w:val="22"/>
        </w:rPr>
        <w:t>mga</w:t>
      </w:r>
      <w:proofErr w:type="spellEnd"/>
      <w:r w:rsidRPr="00830554">
        <w:rPr>
          <w:b/>
          <w:bCs/>
          <w:sz w:val="22"/>
        </w:rPr>
        <w:t xml:space="preserve"> </w:t>
      </w:r>
      <w:proofErr w:type="spellStart"/>
      <w:r w:rsidRPr="00830554">
        <w:rPr>
          <w:b/>
          <w:bCs/>
          <w:sz w:val="22"/>
        </w:rPr>
        <w:t>Gibeonhanon</w:t>
      </w:r>
      <w:proofErr w:type="spellEnd"/>
      <w:r w:rsidRPr="00830554">
        <w:rPr>
          <w:b/>
          <w:bCs/>
          <w:sz w:val="22"/>
        </w:rPr>
        <w:t xml:space="preserve"> (Josue 9)</w:t>
      </w:r>
      <w:r w:rsidR="00105EA1" w:rsidRPr="00105EA1">
        <w:rPr>
          <w:b/>
          <w:bCs/>
          <w:sz w:val="22"/>
        </w:rPr>
        <w:t>:</w:t>
      </w:r>
    </w:p>
    <w:p w14:paraId="5C6652A1" w14:textId="4BD97031" w:rsidR="00105EA1" w:rsidRPr="00582793" w:rsidRDefault="00830554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830554">
        <w:rPr>
          <w:b/>
          <w:bCs/>
          <w:sz w:val="22"/>
        </w:rPr>
        <w:t xml:space="preserve">Malimbongon </w:t>
      </w:r>
      <w:proofErr w:type="spellStart"/>
      <w:r w:rsidRPr="00830554">
        <w:rPr>
          <w:b/>
          <w:bCs/>
          <w:sz w:val="22"/>
        </w:rPr>
        <w:t>nga</w:t>
      </w:r>
      <w:proofErr w:type="spellEnd"/>
      <w:r w:rsidRPr="00830554">
        <w:rPr>
          <w:b/>
          <w:bCs/>
          <w:sz w:val="22"/>
        </w:rPr>
        <w:t xml:space="preserve"> </w:t>
      </w:r>
      <w:proofErr w:type="spellStart"/>
      <w:r w:rsidRPr="00830554">
        <w:rPr>
          <w:b/>
          <w:bCs/>
          <w:sz w:val="22"/>
        </w:rPr>
        <w:t>mga</w:t>
      </w:r>
      <w:proofErr w:type="spellEnd"/>
      <w:r w:rsidRPr="00830554">
        <w:rPr>
          <w:b/>
          <w:bCs/>
          <w:sz w:val="22"/>
        </w:rPr>
        <w:t xml:space="preserve"> </w:t>
      </w:r>
      <w:proofErr w:type="spellStart"/>
      <w:r w:rsidRPr="00830554">
        <w:rPr>
          <w:b/>
          <w:bCs/>
          <w:sz w:val="22"/>
        </w:rPr>
        <w:t>embahador</w:t>
      </w:r>
      <w:proofErr w:type="spellEnd"/>
      <w:r w:rsidR="00105EA1" w:rsidRPr="00105EA1">
        <w:rPr>
          <w:b/>
          <w:bCs/>
          <w:sz w:val="22"/>
        </w:rPr>
        <w:t>.</w:t>
      </w:r>
    </w:p>
    <w:p w14:paraId="726D60FB" w14:textId="7C3269AB" w:rsidR="00830554" w:rsidRPr="00830554" w:rsidRDefault="00830554" w:rsidP="00830554">
      <w:pPr>
        <w:pStyle w:val="Prrafodelista"/>
        <w:numPr>
          <w:ilvl w:val="2"/>
          <w:numId w:val="1"/>
        </w:numPr>
        <w:rPr>
          <w:sz w:val="22"/>
        </w:rPr>
      </w:pPr>
      <w:r w:rsidRPr="00830554">
        <w:rPr>
          <w:sz w:val="22"/>
        </w:rPr>
        <w:t xml:space="preserve">Si Rahab </w:t>
      </w:r>
      <w:proofErr w:type="spellStart"/>
      <w:r w:rsidRPr="00830554">
        <w:rPr>
          <w:sz w:val="22"/>
        </w:rPr>
        <w:t>mibakak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diha-diha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aron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makalingkawas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mga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tiktik</w:t>
      </w:r>
      <w:proofErr w:type="spellEnd"/>
      <w:r w:rsidRPr="00830554">
        <w:rPr>
          <w:sz w:val="22"/>
        </w:rPr>
        <w:t xml:space="preserve">; </w:t>
      </w:r>
      <w:proofErr w:type="spellStart"/>
      <w:r w:rsidRPr="00830554">
        <w:rPr>
          <w:sz w:val="22"/>
        </w:rPr>
        <w:t>apan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Gibeonhanon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tinuyo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nanlimbong</w:t>
      </w:r>
      <w:proofErr w:type="spellEnd"/>
      <w:r w:rsidRPr="00830554">
        <w:rPr>
          <w:sz w:val="22"/>
        </w:rPr>
        <w:t xml:space="preserve">, </w:t>
      </w:r>
      <w:proofErr w:type="spellStart"/>
      <w:r w:rsidRPr="00830554">
        <w:rPr>
          <w:sz w:val="22"/>
        </w:rPr>
        <w:t>gamit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katuso</w:t>
      </w:r>
      <w:proofErr w:type="spellEnd"/>
      <w:r w:rsidRPr="00830554">
        <w:rPr>
          <w:sz w:val="22"/>
        </w:rPr>
        <w:t xml:space="preserve"> (tan-awa Gen. 3:1a).</w:t>
      </w:r>
    </w:p>
    <w:p w14:paraId="692E7152" w14:textId="42B65875" w:rsidR="00830554" w:rsidRPr="00830554" w:rsidRDefault="00830554" w:rsidP="0083055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830554">
        <w:rPr>
          <w:sz w:val="22"/>
        </w:rPr>
        <w:t>Tungod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niini</w:t>
      </w:r>
      <w:proofErr w:type="spellEnd"/>
      <w:r w:rsidRPr="00830554">
        <w:rPr>
          <w:sz w:val="22"/>
        </w:rPr>
        <w:t xml:space="preserve">, </w:t>
      </w:r>
      <w:proofErr w:type="spellStart"/>
      <w:r w:rsidRPr="00830554">
        <w:rPr>
          <w:sz w:val="22"/>
        </w:rPr>
        <w:t>si</w:t>
      </w:r>
      <w:proofErr w:type="spellEnd"/>
      <w:r w:rsidRPr="00830554">
        <w:rPr>
          <w:sz w:val="22"/>
        </w:rPr>
        <w:t xml:space="preserve"> Rahab </w:t>
      </w:r>
      <w:proofErr w:type="spellStart"/>
      <w:r w:rsidRPr="00830554">
        <w:rPr>
          <w:sz w:val="22"/>
        </w:rPr>
        <w:t>naangkon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og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hingpit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pagkamamamayan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Israel, </w:t>
      </w:r>
      <w:proofErr w:type="spellStart"/>
      <w:r w:rsidRPr="00830554">
        <w:rPr>
          <w:sz w:val="22"/>
        </w:rPr>
        <w:t>apan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Gibeonhanon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nahibilin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sulugoon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Israel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walay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katapusan</w:t>
      </w:r>
      <w:proofErr w:type="spellEnd"/>
      <w:r w:rsidRPr="00830554">
        <w:rPr>
          <w:sz w:val="22"/>
        </w:rPr>
        <w:t>.</w:t>
      </w:r>
    </w:p>
    <w:p w14:paraId="6BB04E56" w14:textId="213FC338" w:rsidR="00FA2887" w:rsidRPr="00582793" w:rsidRDefault="00830554" w:rsidP="00830554">
      <w:pPr>
        <w:pStyle w:val="Prrafodelista"/>
        <w:numPr>
          <w:ilvl w:val="2"/>
          <w:numId w:val="1"/>
        </w:numPr>
        <w:rPr>
          <w:sz w:val="22"/>
        </w:rPr>
      </w:pPr>
      <w:r w:rsidRPr="00830554">
        <w:rPr>
          <w:sz w:val="22"/>
        </w:rPr>
        <w:t xml:space="preserve">Sa </w:t>
      </w:r>
      <w:proofErr w:type="spellStart"/>
      <w:r w:rsidRPr="00830554">
        <w:rPr>
          <w:sz w:val="22"/>
        </w:rPr>
        <w:t>laing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bahin</w:t>
      </w:r>
      <w:proofErr w:type="spellEnd"/>
      <w:r w:rsidRPr="00830554">
        <w:rPr>
          <w:sz w:val="22"/>
        </w:rPr>
        <w:t xml:space="preserve">, </w:t>
      </w:r>
      <w:proofErr w:type="spellStart"/>
      <w:r w:rsidRPr="00830554">
        <w:rPr>
          <w:sz w:val="22"/>
        </w:rPr>
        <w:t>napakyas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mga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pangulo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Israel kay </w:t>
      </w:r>
      <w:proofErr w:type="spellStart"/>
      <w:r w:rsidRPr="00830554">
        <w:rPr>
          <w:sz w:val="22"/>
        </w:rPr>
        <w:t>wala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sila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mangutana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Dios (Jos. 9:14)</w:t>
      </w:r>
      <w:r w:rsidR="00FA2887" w:rsidRPr="00582793">
        <w:rPr>
          <w:sz w:val="22"/>
        </w:rPr>
        <w:t>).</w:t>
      </w:r>
    </w:p>
    <w:p w14:paraId="2509D738" w14:textId="17B44446" w:rsidR="00395C43" w:rsidRPr="00582793" w:rsidRDefault="00830554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830554">
        <w:rPr>
          <w:b/>
          <w:bCs/>
          <w:sz w:val="22"/>
        </w:rPr>
        <w:t>Panalangin</w:t>
      </w:r>
      <w:proofErr w:type="spellEnd"/>
      <w:r w:rsidRPr="00830554">
        <w:rPr>
          <w:b/>
          <w:bCs/>
          <w:sz w:val="22"/>
        </w:rPr>
        <w:t xml:space="preserve"> ug </w:t>
      </w:r>
      <w:proofErr w:type="spellStart"/>
      <w:r w:rsidRPr="00830554">
        <w:rPr>
          <w:b/>
          <w:bCs/>
          <w:sz w:val="22"/>
        </w:rPr>
        <w:t>tunglo</w:t>
      </w:r>
      <w:proofErr w:type="spellEnd"/>
      <w:r w:rsidR="00105EA1" w:rsidRPr="00582793">
        <w:rPr>
          <w:b/>
          <w:bCs/>
          <w:sz w:val="22"/>
        </w:rPr>
        <w:t>.</w:t>
      </w:r>
    </w:p>
    <w:p w14:paraId="3DA7C51F" w14:textId="70D55B50" w:rsidR="00830554" w:rsidRPr="00830554" w:rsidRDefault="00830554" w:rsidP="00830554">
      <w:pPr>
        <w:pStyle w:val="Prrafodelista"/>
        <w:numPr>
          <w:ilvl w:val="2"/>
          <w:numId w:val="1"/>
        </w:numPr>
        <w:rPr>
          <w:sz w:val="22"/>
        </w:rPr>
      </w:pPr>
      <w:r w:rsidRPr="00830554">
        <w:rPr>
          <w:sz w:val="22"/>
        </w:rPr>
        <w:t xml:space="preserve">Kon </w:t>
      </w:r>
      <w:proofErr w:type="spellStart"/>
      <w:r w:rsidRPr="00830554">
        <w:rPr>
          <w:sz w:val="22"/>
        </w:rPr>
        <w:t>luwason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nila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mga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Gibeonhanon</w:t>
      </w:r>
      <w:proofErr w:type="spellEnd"/>
      <w:r w:rsidRPr="00830554">
        <w:rPr>
          <w:sz w:val="22"/>
        </w:rPr>
        <w:t xml:space="preserve">, </w:t>
      </w:r>
      <w:proofErr w:type="spellStart"/>
      <w:r w:rsidRPr="00830554">
        <w:rPr>
          <w:sz w:val="22"/>
        </w:rPr>
        <w:t>mosupak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sila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klarong</w:t>
      </w:r>
      <w:proofErr w:type="spellEnd"/>
      <w:r w:rsidRPr="00830554">
        <w:rPr>
          <w:sz w:val="22"/>
        </w:rPr>
        <w:t xml:space="preserve"> sugo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Dios (Deut. 7:1–2). Apan ang </w:t>
      </w:r>
      <w:proofErr w:type="spellStart"/>
      <w:r w:rsidRPr="00830554">
        <w:rPr>
          <w:sz w:val="22"/>
        </w:rPr>
        <w:t>paglapas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panumpa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sama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ilang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gisumpaan</w:t>
      </w:r>
      <w:proofErr w:type="spellEnd"/>
      <w:r w:rsidRPr="00830554">
        <w:rPr>
          <w:sz w:val="22"/>
        </w:rPr>
        <w:t xml:space="preserve"> sala </w:t>
      </w:r>
      <w:proofErr w:type="spellStart"/>
      <w:r w:rsidRPr="00830554">
        <w:rPr>
          <w:sz w:val="22"/>
        </w:rPr>
        <w:t>usab</w:t>
      </w:r>
      <w:proofErr w:type="spellEnd"/>
      <w:r w:rsidRPr="00830554">
        <w:rPr>
          <w:sz w:val="22"/>
        </w:rPr>
        <w:t xml:space="preserve"> (Jos. 9:19; Sal. 15:4b). </w:t>
      </w:r>
      <w:proofErr w:type="spellStart"/>
      <w:r w:rsidRPr="00830554">
        <w:rPr>
          <w:sz w:val="22"/>
        </w:rPr>
        <w:t>Giunsa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pagsulbad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dilema</w:t>
      </w:r>
      <w:proofErr w:type="spellEnd"/>
      <w:r w:rsidRPr="00830554">
        <w:rPr>
          <w:sz w:val="22"/>
        </w:rPr>
        <w:t>?</w:t>
      </w:r>
    </w:p>
    <w:p w14:paraId="684215B8" w14:textId="27F98F36" w:rsidR="00830554" w:rsidRPr="00830554" w:rsidRDefault="00830554" w:rsidP="0083055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830554">
        <w:rPr>
          <w:sz w:val="22"/>
        </w:rPr>
        <w:t>Giluwas</w:t>
      </w:r>
      <w:proofErr w:type="spellEnd"/>
      <w:r w:rsidRPr="00830554">
        <w:rPr>
          <w:sz w:val="22"/>
        </w:rPr>
        <w:t xml:space="preserve"> ang </w:t>
      </w:r>
      <w:proofErr w:type="spellStart"/>
      <w:r w:rsidRPr="00830554">
        <w:rPr>
          <w:sz w:val="22"/>
        </w:rPr>
        <w:t>ilang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kinabuhi</w:t>
      </w:r>
      <w:proofErr w:type="spellEnd"/>
      <w:r w:rsidRPr="00830554">
        <w:rPr>
          <w:sz w:val="22"/>
        </w:rPr>
        <w:t xml:space="preserve">, </w:t>
      </w:r>
      <w:proofErr w:type="spellStart"/>
      <w:r w:rsidRPr="00830554">
        <w:rPr>
          <w:sz w:val="22"/>
        </w:rPr>
        <w:t>apan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gibutang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sila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ilalom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tunglo</w:t>
      </w:r>
      <w:proofErr w:type="spellEnd"/>
      <w:r w:rsidRPr="00830554">
        <w:rPr>
          <w:sz w:val="22"/>
        </w:rPr>
        <w:t xml:space="preserve"> (Jos. 9:20–23): mag-</w:t>
      </w:r>
      <w:proofErr w:type="spellStart"/>
      <w:r w:rsidRPr="00830554">
        <w:rPr>
          <w:sz w:val="22"/>
        </w:rPr>
        <w:t>alagad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sila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gikan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kaliwatan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ngadto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kaliwatan</w:t>
      </w:r>
      <w:proofErr w:type="spellEnd"/>
      <w:r w:rsidRPr="00830554">
        <w:rPr>
          <w:sz w:val="22"/>
        </w:rPr>
        <w:t xml:space="preserve">. </w:t>
      </w:r>
      <w:proofErr w:type="spellStart"/>
      <w:r w:rsidRPr="00830554">
        <w:rPr>
          <w:sz w:val="22"/>
        </w:rPr>
        <w:t>Niini</w:t>
      </w:r>
      <w:proofErr w:type="spellEnd"/>
      <w:r w:rsidRPr="00830554">
        <w:rPr>
          <w:sz w:val="22"/>
        </w:rPr>
        <w:t xml:space="preserve">, </w:t>
      </w:r>
      <w:proofErr w:type="spellStart"/>
      <w:r w:rsidRPr="00830554">
        <w:rPr>
          <w:sz w:val="22"/>
        </w:rPr>
        <w:t>napadool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sila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katawhan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Dios,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wala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sila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mabulag</w:t>
      </w:r>
      <w:proofErr w:type="spellEnd"/>
      <w:r w:rsidRPr="00830554">
        <w:rPr>
          <w:sz w:val="22"/>
        </w:rPr>
        <w:t xml:space="preserve"> (Neh. 7:6, 25).</w:t>
      </w:r>
    </w:p>
    <w:p w14:paraId="5D9C3DCE" w14:textId="5B78028D" w:rsidR="00FA2887" w:rsidRPr="00582793" w:rsidRDefault="00830554" w:rsidP="0083055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830554">
        <w:rPr>
          <w:sz w:val="22"/>
        </w:rPr>
        <w:lastRenderedPageBreak/>
        <w:t>Dugang</w:t>
      </w:r>
      <w:proofErr w:type="spellEnd"/>
      <w:r w:rsidRPr="00830554">
        <w:rPr>
          <w:sz w:val="22"/>
        </w:rPr>
        <w:t xml:space="preserve"> pa, ang </w:t>
      </w:r>
      <w:proofErr w:type="spellStart"/>
      <w:r w:rsidRPr="00830554">
        <w:rPr>
          <w:sz w:val="22"/>
        </w:rPr>
        <w:t>buluhaton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magdala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og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tubig</w:t>
      </w:r>
      <w:proofErr w:type="spellEnd"/>
      <w:r w:rsidRPr="00830554">
        <w:rPr>
          <w:sz w:val="22"/>
        </w:rPr>
        <w:t xml:space="preserve"> ug </w:t>
      </w:r>
      <w:proofErr w:type="spellStart"/>
      <w:r w:rsidRPr="00830554">
        <w:rPr>
          <w:sz w:val="22"/>
        </w:rPr>
        <w:t>mangahoy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alang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balay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Dios </w:t>
      </w:r>
      <w:proofErr w:type="spellStart"/>
      <w:r w:rsidRPr="00830554">
        <w:rPr>
          <w:sz w:val="22"/>
        </w:rPr>
        <w:t>nagbutang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kanila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permanente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suod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nga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pakig-uban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Dios. </w:t>
      </w:r>
      <w:proofErr w:type="spellStart"/>
      <w:r w:rsidRPr="00830554">
        <w:rPr>
          <w:sz w:val="22"/>
        </w:rPr>
        <w:t>Tungod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grasya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sa</w:t>
      </w:r>
      <w:proofErr w:type="spellEnd"/>
      <w:r w:rsidRPr="00830554">
        <w:rPr>
          <w:sz w:val="22"/>
        </w:rPr>
        <w:t xml:space="preserve"> Dios, ang </w:t>
      </w:r>
      <w:proofErr w:type="spellStart"/>
      <w:r w:rsidRPr="00830554">
        <w:rPr>
          <w:sz w:val="22"/>
        </w:rPr>
        <w:t>tunglo</w:t>
      </w:r>
      <w:proofErr w:type="spellEnd"/>
      <w:r w:rsidRPr="00830554">
        <w:rPr>
          <w:sz w:val="22"/>
        </w:rPr>
        <w:t xml:space="preserve"> </w:t>
      </w:r>
      <w:proofErr w:type="spellStart"/>
      <w:r w:rsidRPr="00830554">
        <w:rPr>
          <w:sz w:val="22"/>
        </w:rPr>
        <w:t>nahimong</w:t>
      </w:r>
      <w:proofErr w:type="spellEnd"/>
      <w:r w:rsidRPr="00830554">
        <w:rPr>
          <w:sz w:val="22"/>
        </w:rPr>
        <w:t xml:space="preserve"> </w:t>
      </w:r>
      <w:proofErr w:type="spellStart"/>
      <w:proofErr w:type="gramStart"/>
      <w:r w:rsidRPr="00830554">
        <w:rPr>
          <w:sz w:val="22"/>
        </w:rPr>
        <w:t>panalangin</w:t>
      </w:r>
      <w:proofErr w:type="spellEnd"/>
      <w:r w:rsidRPr="00830554">
        <w:rPr>
          <w:sz w:val="22"/>
        </w:rPr>
        <w:t>.</w:t>
      </w:r>
      <w:r w:rsidR="00FA2887" w:rsidRPr="00703CF8">
        <w:rPr>
          <w:sz w:val="22"/>
        </w:rPr>
        <w:t>.</w:t>
      </w:r>
      <w:proofErr w:type="gramEnd"/>
    </w:p>
    <w:sectPr w:rsidR="00FA2887" w:rsidRPr="0058279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52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503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A1"/>
    <w:rsid w:val="00004746"/>
    <w:rsid w:val="000B2AC6"/>
    <w:rsid w:val="000B440E"/>
    <w:rsid w:val="00105EA1"/>
    <w:rsid w:val="001A6246"/>
    <w:rsid w:val="001E4AA8"/>
    <w:rsid w:val="003036B8"/>
    <w:rsid w:val="0036216F"/>
    <w:rsid w:val="00395C43"/>
    <w:rsid w:val="003D5E96"/>
    <w:rsid w:val="004C105E"/>
    <w:rsid w:val="004D5CB2"/>
    <w:rsid w:val="00557258"/>
    <w:rsid w:val="00582793"/>
    <w:rsid w:val="006B286A"/>
    <w:rsid w:val="00703CF8"/>
    <w:rsid w:val="00711123"/>
    <w:rsid w:val="007D143C"/>
    <w:rsid w:val="00830554"/>
    <w:rsid w:val="008A1F5E"/>
    <w:rsid w:val="008C6ECB"/>
    <w:rsid w:val="009C0C47"/>
    <w:rsid w:val="009D3C1E"/>
    <w:rsid w:val="00AB406A"/>
    <w:rsid w:val="00AB71B1"/>
    <w:rsid w:val="00BA3EAE"/>
    <w:rsid w:val="00C22FAD"/>
    <w:rsid w:val="00C350D5"/>
    <w:rsid w:val="00C46A68"/>
    <w:rsid w:val="00EE3A7F"/>
    <w:rsid w:val="00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0BA58"/>
  <w15:chartTrackingRefBased/>
  <w15:docId w15:val="{7AE1D43C-D85B-474A-B43F-CC69099F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EA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EA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EA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EA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EA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0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EA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EA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0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EA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05E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E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EA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05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2025-09-22T08:10:00Z</cp:lastPrinted>
  <dcterms:created xsi:type="dcterms:W3CDTF">2025-10-02T04:50:00Z</dcterms:created>
  <dcterms:modified xsi:type="dcterms:W3CDTF">2025-10-02T04:50:00Z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f73e5120-d165-4f1a-a185-e5218227a98d</vt:lpwstr>
  </property>
</Properties>
</file>