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3A6F" w14:textId="0679BB03" w:rsidR="0019147A" w:rsidRDefault="008E5F4F">
      <w:pPr>
        <w:rPr>
          <w:lang w:val="en-US"/>
        </w:rPr>
      </w:pPr>
      <w:proofErr w:type="spellStart"/>
      <w:r>
        <w:rPr>
          <w:rFonts w:eastAsia="SimSun"/>
          <w:b/>
          <w:bCs/>
          <w:sz w:val="36"/>
          <w:szCs w:val="36"/>
        </w:rPr>
        <w:t>第五课</w:t>
      </w:r>
      <w:proofErr w:type="spellEnd"/>
      <w:r>
        <w:rPr>
          <w:rFonts w:eastAsia="SimSun"/>
          <w:b/>
          <w:bCs/>
          <w:sz w:val="36"/>
          <w:szCs w:val="36"/>
        </w:rPr>
        <w:t>：</w:t>
      </w:r>
      <w:r w:rsidR="00602401">
        <w:rPr>
          <w:rFonts w:eastAsia="SimSun" w:hint="eastAsia"/>
          <w:b/>
          <w:bCs/>
          <w:sz w:val="36"/>
          <w:szCs w:val="36"/>
          <w:lang w:eastAsia="zh-CN"/>
        </w:rPr>
        <w:t>上帝</w:t>
      </w:r>
      <w:proofErr w:type="spellStart"/>
      <w:r>
        <w:rPr>
          <w:rFonts w:eastAsia="SimSun"/>
          <w:b/>
          <w:bCs/>
          <w:sz w:val="36"/>
          <w:szCs w:val="36"/>
        </w:rPr>
        <w:t>的先知</w:t>
      </w:r>
      <w:proofErr w:type="spellEnd"/>
    </w:p>
    <w:p w14:paraId="7CE493DB" w14:textId="6762203C" w:rsidR="0019147A" w:rsidRDefault="008E5F4F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一般与特</w:t>
      </w:r>
      <w:proofErr w:type="spellEnd"/>
      <w:r w:rsidR="00602401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殊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启示</w:t>
      </w:r>
      <w:proofErr w:type="spellEnd"/>
    </w:p>
    <w:p w14:paraId="68092919" w14:textId="642CE9CB" w:rsidR="0019147A" w:rsidRDefault="008E5F4F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什么是</w:t>
      </w:r>
      <w:r w:rsidR="00602401">
        <w:rPr>
          <w:rFonts w:eastAsia="SimSun" w:hint="eastAsia"/>
          <w:lang w:eastAsia="zh-CN"/>
        </w:rPr>
        <w:t>一般</w:t>
      </w:r>
      <w:r>
        <w:rPr>
          <w:rFonts w:eastAsia="SimSun"/>
          <w:lang w:eastAsia="zh-CN"/>
        </w:rPr>
        <w:t>启示？诗篇</w:t>
      </w:r>
      <w:r>
        <w:rPr>
          <w:rFonts w:eastAsia="SimSun"/>
          <w:lang w:eastAsia="zh-CN"/>
        </w:rPr>
        <w:t>19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，罗马书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20</w:t>
      </w:r>
    </w:p>
    <w:p w14:paraId="427A9DB1" w14:textId="77777777" w:rsidR="0019147A" w:rsidRDefault="008E5F4F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分享一次你在大自然中感受到造物主上帝临在的经历。</w:t>
      </w:r>
    </w:p>
    <w:p w14:paraId="75006192" w14:textId="180BBA45" w:rsidR="0019147A" w:rsidRDefault="008E5F4F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一个人是否可能仅通过</w:t>
      </w:r>
      <w:r w:rsidR="00602401">
        <w:rPr>
          <w:rFonts w:eastAsia="SimSun" w:hint="eastAsia"/>
          <w:lang w:eastAsia="zh-CN"/>
        </w:rPr>
        <w:t>一般</w:t>
      </w:r>
      <w:r>
        <w:rPr>
          <w:rFonts w:eastAsia="SimSun"/>
          <w:lang w:eastAsia="zh-CN"/>
        </w:rPr>
        <w:t>的启示</w:t>
      </w:r>
      <w:r w:rsidR="00602401">
        <w:rPr>
          <w:rFonts w:eastAsia="SimSun" w:hint="eastAsia"/>
          <w:lang w:eastAsia="zh-CN"/>
        </w:rPr>
        <w:t>而接触上帝</w:t>
      </w:r>
      <w:r>
        <w:rPr>
          <w:rFonts w:eastAsia="SimSun"/>
          <w:lang w:eastAsia="zh-CN"/>
        </w:rPr>
        <w:t>并</w:t>
      </w:r>
      <w:r w:rsidR="00602401">
        <w:rPr>
          <w:rFonts w:eastAsia="SimSun" w:hint="eastAsia"/>
          <w:lang w:eastAsia="zh-CN"/>
        </w:rPr>
        <w:t>因此</w:t>
      </w:r>
      <w:r>
        <w:rPr>
          <w:rFonts w:eastAsia="SimSun"/>
          <w:lang w:eastAsia="zh-CN"/>
        </w:rPr>
        <w:t>得救，而不必通过</w:t>
      </w:r>
      <w:r w:rsidR="00602401">
        <w:rPr>
          <w:rFonts w:eastAsia="SimSun" w:hint="eastAsia"/>
          <w:lang w:eastAsia="zh-CN"/>
        </w:rPr>
        <w:t>上帝</w:t>
      </w:r>
      <w:r>
        <w:rPr>
          <w:rFonts w:eastAsia="SimSun"/>
          <w:lang w:eastAsia="zh-CN"/>
        </w:rPr>
        <w:t>先知获得任何特别的启示？（罗马书</w:t>
      </w:r>
      <w:r>
        <w:rPr>
          <w:rFonts w:eastAsia="SimSun"/>
          <w:lang w:eastAsia="zh-CN"/>
        </w:rPr>
        <w:t xml:space="preserve"> 2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14-16</w:t>
      </w:r>
      <w:r>
        <w:rPr>
          <w:rFonts w:eastAsia="SimSun"/>
          <w:lang w:eastAsia="zh-CN"/>
        </w:rPr>
        <w:t>）</w:t>
      </w:r>
    </w:p>
    <w:p w14:paraId="2AAC08D0" w14:textId="77777777" w:rsidR="0019147A" w:rsidRDefault="008E5F4F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希伯来书的作者如何描述特殊的启示？希伯来书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1-3</w:t>
      </w:r>
    </w:p>
    <w:p w14:paraId="24DAE742" w14:textId="2DC93C1A" w:rsidR="0019147A" w:rsidRDefault="008E5F4F">
      <w:pPr>
        <w:pStyle w:val="Prrafodelista"/>
        <w:numPr>
          <w:ilvl w:val="0"/>
          <w:numId w:val="2"/>
        </w:numPr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如果我们可以通过</w:t>
      </w:r>
      <w:r w:rsidR="00602401">
        <w:rPr>
          <w:rFonts w:eastAsia="SimSun" w:hint="eastAsia"/>
          <w:lang w:eastAsia="zh-CN"/>
        </w:rPr>
        <w:t>一般</w:t>
      </w:r>
      <w:r>
        <w:rPr>
          <w:rFonts w:eastAsia="SimSun"/>
          <w:lang w:eastAsia="zh-CN"/>
        </w:rPr>
        <w:t>的启示认识上帝，为什么上帝还要提供关于祂爱的品格和祂对我们生命计划的特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启示</w:t>
      </w:r>
      <w:r w:rsidR="00602401">
        <w:rPr>
          <w:rFonts w:eastAsia="SimSun" w:hint="eastAsia"/>
          <w:lang w:eastAsia="zh-CN"/>
        </w:rPr>
        <w:t>呢</w:t>
      </w:r>
      <w:r w:rsidR="00602401">
        <w:rPr>
          <w:rFonts w:eastAsia="SimSun" w:hint="eastAsia"/>
          <w:lang w:eastAsia="zh-CN"/>
        </w:rPr>
        <w:t xml:space="preserve"> </w:t>
      </w:r>
      <w:r>
        <w:rPr>
          <w:rFonts w:eastAsia="SimSun"/>
          <w:lang w:eastAsia="zh-CN"/>
        </w:rPr>
        <w:t>？（诗篇</w:t>
      </w:r>
      <w:r>
        <w:rPr>
          <w:rFonts w:eastAsia="SimSun"/>
          <w:lang w:eastAsia="zh-CN"/>
        </w:rPr>
        <w:t>119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105</w:t>
      </w:r>
      <w:r>
        <w:rPr>
          <w:rFonts w:eastAsia="SimSun"/>
          <w:lang w:eastAsia="zh-CN"/>
        </w:rPr>
        <w:t>）</w:t>
      </w:r>
    </w:p>
    <w:p w14:paraId="7CE6A4B1" w14:textId="77777777" w:rsidR="0019147A" w:rsidRDefault="008E5F4F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特殊启示的运作方式</w:t>
      </w:r>
      <w:proofErr w:type="spellEnd"/>
    </w:p>
    <w:p w14:paraId="374912B6" w14:textId="62C44F28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使徒约翰如何描述他在</w:t>
      </w:r>
      <w:r w:rsidR="00602401">
        <w:rPr>
          <w:rFonts w:eastAsia="SimSun" w:hint="eastAsia"/>
          <w:lang w:eastAsia="zh-CN"/>
        </w:rPr>
        <w:t>拔摩</w:t>
      </w:r>
      <w:r>
        <w:rPr>
          <w:rFonts w:eastAsia="SimSun"/>
          <w:lang w:eastAsia="zh-CN"/>
        </w:rPr>
        <w:t>岛接受特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启示</w:t>
      </w:r>
      <w:r w:rsidR="00602401">
        <w:rPr>
          <w:rFonts w:eastAsia="SimSun" w:hint="eastAsia"/>
          <w:lang w:eastAsia="zh-CN"/>
        </w:rPr>
        <w:t>的</w:t>
      </w:r>
      <w:r>
        <w:rPr>
          <w:rFonts w:eastAsia="SimSun"/>
          <w:lang w:eastAsia="zh-CN"/>
        </w:rPr>
        <w:t>过程？启示录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1-2,10-13</w:t>
      </w:r>
      <w:r>
        <w:rPr>
          <w:rFonts w:eastAsia="SimSun"/>
          <w:lang w:eastAsia="zh-CN"/>
        </w:rPr>
        <w:t>节</w:t>
      </w:r>
    </w:p>
    <w:p w14:paraId="095FA610" w14:textId="488175E9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耶和华向亚伦和米利暗作了什么关于特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启示过程的见证？民数记</w:t>
      </w:r>
      <w:r>
        <w:rPr>
          <w:rFonts w:eastAsia="SimSun"/>
          <w:lang w:eastAsia="zh-CN"/>
        </w:rPr>
        <w:t>12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6-8a</w:t>
      </w:r>
      <w:r>
        <w:rPr>
          <w:rFonts w:eastAsia="SimSun"/>
          <w:lang w:eastAsia="zh-CN"/>
        </w:rPr>
        <w:t>。</w:t>
      </w:r>
    </w:p>
    <w:p w14:paraId="35727467" w14:textId="34D0121A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除了异象和</w:t>
      </w:r>
      <w:r w:rsidR="00602401">
        <w:rPr>
          <w:rFonts w:eastAsia="SimSun" w:hint="eastAsia"/>
          <w:lang w:eastAsia="zh-CN"/>
        </w:rPr>
        <w:t>异梦</w:t>
      </w:r>
      <w:r>
        <w:rPr>
          <w:rFonts w:eastAsia="SimSun"/>
          <w:lang w:eastAsia="zh-CN"/>
        </w:rPr>
        <w:t>之外，上帝还有哪些其他</w:t>
      </w:r>
      <w:r w:rsidR="00602401">
        <w:rPr>
          <w:rFonts w:eastAsia="SimSun" w:hint="eastAsia"/>
          <w:lang w:eastAsia="zh-CN"/>
        </w:rPr>
        <w:t>的</w:t>
      </w:r>
      <w:r>
        <w:rPr>
          <w:rFonts w:eastAsia="SimSun"/>
          <w:lang w:eastAsia="zh-CN"/>
        </w:rPr>
        <w:t>方式为人类带来了特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的启示？出埃及记</w:t>
      </w:r>
      <w:r>
        <w:rPr>
          <w:rFonts w:eastAsia="SimSun"/>
          <w:lang w:eastAsia="zh-CN"/>
        </w:rPr>
        <w:t>3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1-6</w:t>
      </w:r>
      <w:r>
        <w:rPr>
          <w:rFonts w:eastAsia="SimSun"/>
          <w:lang w:eastAsia="zh-CN"/>
        </w:rPr>
        <w:t>，路加福音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26-28</w:t>
      </w:r>
      <w:r>
        <w:rPr>
          <w:rFonts w:eastAsia="SimSun"/>
          <w:lang w:eastAsia="zh-CN"/>
        </w:rPr>
        <w:t>，约翰福音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14-18</w:t>
      </w:r>
      <w:r>
        <w:rPr>
          <w:rFonts w:eastAsia="SimSun"/>
          <w:lang w:eastAsia="zh-CN"/>
        </w:rPr>
        <w:t>等。</w:t>
      </w:r>
    </w:p>
    <w:p w14:paraId="02E85CED" w14:textId="21C3527E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为什么上帝要感动他的先知们写下他们所获得的特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启示？</w:t>
      </w:r>
      <w:r>
        <w:rPr>
          <w:rFonts w:eastAsia="SimSun"/>
          <w:lang w:eastAsia="zh-CN"/>
        </w:rPr>
        <w:br/>
      </w:r>
      <w:r>
        <w:rPr>
          <w:rFonts w:eastAsia="SimSun"/>
          <w:lang w:eastAsia="zh-CN"/>
        </w:rPr>
        <w:t>（启示录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19</w:t>
      </w:r>
      <w:r>
        <w:rPr>
          <w:rFonts w:eastAsia="SimSun"/>
          <w:lang w:eastAsia="zh-CN"/>
        </w:rPr>
        <w:t>，约翰福音</w:t>
      </w:r>
      <w:r>
        <w:rPr>
          <w:rFonts w:eastAsia="SimSun"/>
          <w:lang w:eastAsia="zh-CN"/>
        </w:rPr>
        <w:t>20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30-31</w:t>
      </w:r>
      <w:r>
        <w:rPr>
          <w:rFonts w:eastAsia="SimSun"/>
          <w:lang w:eastAsia="zh-CN"/>
        </w:rPr>
        <w:t>，哥林多前书</w:t>
      </w:r>
      <w:r>
        <w:rPr>
          <w:rFonts w:eastAsia="SimSun"/>
          <w:lang w:eastAsia="zh-CN"/>
        </w:rPr>
        <w:t>10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11</w:t>
      </w:r>
      <w:r>
        <w:rPr>
          <w:rFonts w:eastAsia="SimSun"/>
          <w:lang w:eastAsia="zh-CN"/>
        </w:rPr>
        <w:t>等）</w:t>
      </w:r>
    </w:p>
    <w:p w14:paraId="2741AAD8" w14:textId="3E15287C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在圣灵的</w:t>
      </w:r>
      <w:r w:rsidR="00602401">
        <w:rPr>
          <w:rFonts w:eastAsia="SimSun" w:hint="eastAsia"/>
          <w:lang w:eastAsia="zh-CN"/>
        </w:rPr>
        <w:t>默</w:t>
      </w:r>
      <w:r>
        <w:rPr>
          <w:rFonts w:eastAsia="SimSun"/>
          <w:lang w:eastAsia="zh-CN"/>
        </w:rPr>
        <w:t>示下，使徒保罗对圣经提出了哪些大胆的主张？</w:t>
      </w:r>
      <w:r>
        <w:rPr>
          <w:rFonts w:eastAsia="SimSun"/>
          <w:lang w:eastAsia="zh-CN"/>
        </w:rPr>
        <w:br/>
      </w:r>
      <w:r>
        <w:rPr>
          <w:rFonts w:eastAsia="SimSun"/>
          <w:lang w:eastAsia="zh-CN"/>
        </w:rPr>
        <w:t>提摩太后书</w:t>
      </w:r>
      <w:r>
        <w:rPr>
          <w:rFonts w:eastAsia="SimSun"/>
          <w:lang w:eastAsia="zh-CN"/>
        </w:rPr>
        <w:t xml:space="preserve"> 3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14-17</w:t>
      </w:r>
    </w:p>
    <w:p w14:paraId="1D43E389" w14:textId="3DED971F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>
        <w:rPr>
          <w:rFonts w:eastAsia="SimSun"/>
          <w:lang w:eastAsia="zh-CN"/>
        </w:rPr>
        <w:t>先知摩西是如何准确地写下关于创造的记载？这</w:t>
      </w:r>
      <w:r w:rsidR="00602401">
        <w:rPr>
          <w:rFonts w:eastAsia="SimSun" w:hint="eastAsia"/>
          <w:lang w:eastAsia="zh-CN"/>
        </w:rPr>
        <w:t>事件</w:t>
      </w:r>
      <w:r>
        <w:rPr>
          <w:rFonts w:eastAsia="SimSun"/>
          <w:lang w:eastAsia="zh-CN"/>
        </w:rPr>
        <w:t>发生在他出生前的数千年</w:t>
      </w:r>
      <w:r w:rsidR="00602401">
        <w:rPr>
          <w:rFonts w:eastAsia="SimSun" w:hint="eastAsia"/>
          <w:lang w:eastAsia="zh-CN"/>
        </w:rPr>
        <w:t>前</w:t>
      </w:r>
      <w:r>
        <w:rPr>
          <w:rFonts w:eastAsia="SimSun"/>
          <w:lang w:eastAsia="zh-CN"/>
        </w:rPr>
        <w:t>。</w:t>
      </w:r>
      <w:r>
        <w:rPr>
          <w:rFonts w:eastAsia="SimSun"/>
        </w:rPr>
        <w:t>（</w:t>
      </w:r>
      <w:proofErr w:type="spellStart"/>
      <w:r>
        <w:rPr>
          <w:rFonts w:eastAsia="SimSun"/>
        </w:rPr>
        <w:t>彼得后书</w:t>
      </w:r>
      <w:proofErr w:type="spellEnd"/>
      <w:r>
        <w:rPr>
          <w:rFonts w:eastAsia="SimSun"/>
        </w:rPr>
        <w:t xml:space="preserve"> 1</w:t>
      </w:r>
      <w:r>
        <w:rPr>
          <w:rFonts w:eastAsia="SimSun"/>
        </w:rPr>
        <w:t>：</w:t>
      </w:r>
      <w:r>
        <w:rPr>
          <w:rFonts w:eastAsia="SimSun"/>
        </w:rPr>
        <w:t>19-21</w:t>
      </w:r>
      <w:r>
        <w:rPr>
          <w:rFonts w:eastAsia="SimSun"/>
        </w:rPr>
        <w:t>）</w:t>
      </w:r>
    </w:p>
    <w:p w14:paraId="507CB8B0" w14:textId="37BB2A8E" w:rsidR="0019147A" w:rsidRDefault="008E5F4F">
      <w:pPr>
        <w:pStyle w:val="Prrafodelista"/>
        <w:numPr>
          <w:ilvl w:val="0"/>
          <w:numId w:val="3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福音书作者是如何在事件发生数十年后，准确地书写耶稣</w:t>
      </w:r>
      <w:r w:rsidR="00602401">
        <w:rPr>
          <w:rFonts w:eastAsia="SimSun" w:hint="eastAsia"/>
          <w:lang w:eastAsia="zh-CN"/>
        </w:rPr>
        <w:t>的</w:t>
      </w:r>
      <w:r>
        <w:rPr>
          <w:rFonts w:eastAsia="SimSun"/>
          <w:lang w:eastAsia="zh-CN"/>
        </w:rPr>
        <w:t>生平和教导的？约翰一书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1-3</w:t>
      </w:r>
      <w:r>
        <w:rPr>
          <w:rFonts w:eastAsia="SimSun"/>
          <w:lang w:eastAsia="zh-CN"/>
        </w:rPr>
        <w:t>，路加福音</w:t>
      </w:r>
      <w:r>
        <w:rPr>
          <w:rFonts w:eastAsia="SimSun"/>
          <w:lang w:eastAsia="zh-CN"/>
        </w:rPr>
        <w:t>1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1-3</w:t>
      </w:r>
    </w:p>
    <w:p w14:paraId="5BC6216F" w14:textId="00C5EC60" w:rsidR="0019147A" w:rsidRDefault="008E5F4F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圣经</w:t>
      </w:r>
      <w:proofErr w:type="spellEnd"/>
      <w:r w:rsidR="00602401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这份珍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贵</w:t>
      </w:r>
      <w:r w:rsidR="00602401">
        <w:rPr>
          <w:rFonts w:asciiTheme="majorHAnsi" w:eastAsiaTheme="majorEastAsia" w:hAnsiTheme="majorHAnsi" w:cstheme="majorBidi" w:hint="eastAsia"/>
          <w:b/>
          <w:color w:val="000000" w:themeColor="text1"/>
          <w:sz w:val="32"/>
          <w:szCs w:val="32"/>
          <w:lang w:eastAsia="zh-CN"/>
        </w:rPr>
        <w:t>的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礼物</w:t>
      </w:r>
      <w:proofErr w:type="spellEnd"/>
    </w:p>
    <w:p w14:paraId="5AFD95EF" w14:textId="77777777" w:rsidR="0019147A" w:rsidRDefault="008E5F4F">
      <w:pPr>
        <w:pStyle w:val="Prrafodelista"/>
        <w:numPr>
          <w:ilvl w:val="0"/>
          <w:numId w:val="4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诗篇作者大卫如何描述圣经这宝贵的恩赐？诗篇</w:t>
      </w:r>
      <w:r>
        <w:rPr>
          <w:rFonts w:eastAsia="SimSun"/>
          <w:lang w:eastAsia="zh-CN"/>
        </w:rPr>
        <w:t>19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7-10</w:t>
      </w:r>
    </w:p>
    <w:p w14:paraId="4D6DE045" w14:textId="77777777" w:rsidR="0019147A" w:rsidRDefault="008E5F4F">
      <w:pPr>
        <w:pStyle w:val="Prrafodelista"/>
        <w:numPr>
          <w:ilvl w:val="0"/>
          <w:numId w:val="4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先知耶利米如何描述圣经这宝贵的恩赐？耶利米书</w:t>
      </w:r>
      <w:r>
        <w:rPr>
          <w:rFonts w:eastAsia="SimSun"/>
          <w:lang w:eastAsia="zh-CN"/>
        </w:rPr>
        <w:t>15</w:t>
      </w:r>
      <w:r>
        <w:rPr>
          <w:rFonts w:eastAsia="SimSun"/>
          <w:lang w:eastAsia="zh-CN"/>
        </w:rPr>
        <w:t>：</w:t>
      </w:r>
      <w:r>
        <w:rPr>
          <w:rFonts w:eastAsia="SimSun"/>
          <w:lang w:eastAsia="zh-CN"/>
        </w:rPr>
        <w:t>16</w:t>
      </w:r>
    </w:p>
    <w:p w14:paraId="0B4186DE" w14:textId="732F71DD" w:rsidR="0019147A" w:rsidRDefault="008E5F4F">
      <w:pPr>
        <w:pStyle w:val="Prrafodelista"/>
        <w:numPr>
          <w:ilvl w:val="0"/>
          <w:numId w:val="4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你是什么时候开始体会到圣经作为上帝特</w:t>
      </w:r>
      <w:r w:rsidR="00602401">
        <w:rPr>
          <w:rFonts w:eastAsia="SimSun" w:hint="eastAsia"/>
          <w:lang w:eastAsia="zh-CN"/>
        </w:rPr>
        <w:t>殊</w:t>
      </w:r>
      <w:r>
        <w:rPr>
          <w:rFonts w:eastAsia="SimSun"/>
          <w:lang w:eastAsia="zh-CN"/>
        </w:rPr>
        <w:t>启示</w:t>
      </w:r>
      <w:r w:rsidR="00602401">
        <w:rPr>
          <w:rFonts w:eastAsia="SimSun" w:hint="eastAsia"/>
          <w:lang w:eastAsia="zh-CN"/>
        </w:rPr>
        <w:t>是份</w:t>
      </w:r>
      <w:r>
        <w:rPr>
          <w:rFonts w:eastAsia="SimSun"/>
          <w:lang w:eastAsia="zh-CN"/>
        </w:rPr>
        <w:t>宝贵</w:t>
      </w:r>
      <w:r w:rsidR="00602401">
        <w:rPr>
          <w:rFonts w:eastAsia="SimSun" w:hint="eastAsia"/>
          <w:lang w:eastAsia="zh-CN"/>
        </w:rPr>
        <w:t>的</w:t>
      </w:r>
      <w:r>
        <w:rPr>
          <w:rFonts w:eastAsia="SimSun"/>
          <w:lang w:eastAsia="zh-CN"/>
        </w:rPr>
        <w:t>礼物的？</w:t>
      </w:r>
    </w:p>
    <w:p w14:paraId="6BDFB748" w14:textId="77777777" w:rsidR="0019147A" w:rsidRDefault="008E5F4F">
      <w:pPr>
        <w:pStyle w:val="Prrafodelista"/>
        <w:numPr>
          <w:ilvl w:val="0"/>
          <w:numId w:val="4"/>
        </w:numPr>
        <w:ind w:left="709"/>
        <w:contextualSpacing w:val="0"/>
        <w:rPr>
          <w:lang w:val="en-US" w:eastAsia="zh-CN"/>
        </w:rPr>
      </w:pPr>
      <w:r>
        <w:rPr>
          <w:rFonts w:eastAsia="SimSun"/>
          <w:lang w:eastAsia="zh-CN"/>
        </w:rPr>
        <w:t>你觉得圣经中哪部分特别有意义？</w:t>
      </w:r>
    </w:p>
    <w:p w14:paraId="00872DAF" w14:textId="77777777" w:rsidR="0019147A" w:rsidRDefault="0019147A">
      <w:pPr>
        <w:pStyle w:val="Prrafodelista"/>
        <w:ind w:left="360"/>
        <w:contextualSpacing w:val="0"/>
        <w:rPr>
          <w:lang w:val="en-US" w:eastAsia="zh-CN"/>
        </w:rPr>
      </w:pPr>
    </w:p>
    <w:p w14:paraId="5CF05509" w14:textId="1501175A" w:rsidR="0019147A" w:rsidRDefault="0019147A">
      <w:pPr>
        <w:pStyle w:val="Prrafodelista"/>
        <w:ind w:left="709"/>
        <w:contextualSpacing w:val="0"/>
        <w:rPr>
          <w:lang w:val="en-US" w:eastAsia="zh-CN"/>
        </w:rPr>
      </w:pPr>
    </w:p>
    <w:sectPr w:rsidR="001914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2EDE" w14:textId="77777777" w:rsidR="0076363C" w:rsidRDefault="0076363C">
      <w:pPr>
        <w:spacing w:line="240" w:lineRule="auto"/>
      </w:pPr>
      <w:r>
        <w:separator/>
      </w:r>
    </w:p>
  </w:endnote>
  <w:endnote w:type="continuationSeparator" w:id="0">
    <w:p w14:paraId="786EAE1B" w14:textId="77777777" w:rsidR="0076363C" w:rsidRDefault="00763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DC36" w14:textId="77777777" w:rsidR="0076363C" w:rsidRDefault="0076363C">
      <w:pPr>
        <w:spacing w:after="0"/>
      </w:pPr>
      <w:r>
        <w:separator/>
      </w:r>
    </w:p>
  </w:footnote>
  <w:footnote w:type="continuationSeparator" w:id="0">
    <w:p w14:paraId="75581543" w14:textId="77777777" w:rsidR="0076363C" w:rsidRDefault="007636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multilevel"/>
    <w:tmpl w:val="05565738"/>
    <w:lvl w:ilvl="0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080" w:hanging="360"/>
      </w:pPr>
    </w:lvl>
    <w:lvl w:ilvl="2">
      <w:start w:val="1"/>
      <w:numFmt w:val="chineseCounting"/>
      <w:lvlText w:val="%3."/>
      <w:lvlJc w:val="right"/>
      <w:pPr>
        <w:ind w:left="1800" w:hanging="180"/>
      </w:pPr>
    </w:lvl>
    <w:lvl w:ilvl="3">
      <w:start w:val="1"/>
      <w:numFmt w:val="chineseCounting"/>
      <w:lvlText w:val="%4."/>
      <w:lvlJc w:val="left"/>
      <w:pPr>
        <w:ind w:left="2520" w:hanging="360"/>
      </w:pPr>
    </w:lvl>
    <w:lvl w:ilvl="4">
      <w:start w:val="1"/>
      <w:numFmt w:val="chineseCounting"/>
      <w:lvlText w:val="%5."/>
      <w:lvlJc w:val="left"/>
      <w:pPr>
        <w:ind w:left="3240" w:hanging="360"/>
      </w:pPr>
    </w:lvl>
    <w:lvl w:ilvl="5">
      <w:start w:val="1"/>
      <w:numFmt w:val="chineseCounting"/>
      <w:lvlText w:val="%6."/>
      <w:lvlJc w:val="right"/>
      <w:pPr>
        <w:ind w:left="3960" w:hanging="180"/>
      </w:pPr>
    </w:lvl>
    <w:lvl w:ilvl="6">
      <w:start w:val="1"/>
      <w:numFmt w:val="chineseCounting"/>
      <w:lvlText w:val="%7."/>
      <w:lvlJc w:val="left"/>
      <w:pPr>
        <w:ind w:left="4680" w:hanging="360"/>
      </w:pPr>
    </w:lvl>
    <w:lvl w:ilvl="7">
      <w:start w:val="1"/>
      <w:numFmt w:val="chineseCounting"/>
      <w:lvlText w:val="%8."/>
      <w:lvlJc w:val="left"/>
      <w:pPr>
        <w:ind w:left="5400" w:hanging="360"/>
      </w:pPr>
    </w:lvl>
    <w:lvl w:ilvl="8">
      <w:start w:val="1"/>
      <w:numFmt w:val="chineseCounting"/>
      <w:lvlText w:val="%9."/>
      <w:lvlJc w:val="right"/>
      <w:pPr>
        <w:ind w:left="6120" w:hanging="180"/>
      </w:pPr>
    </w:lvl>
  </w:abstractNum>
  <w:abstractNum w:abstractNumId="1" w15:restartNumberingAfterBreak="0">
    <w:nsid w:val="40A77DEE"/>
    <w:multiLevelType w:val="multilevel"/>
    <w:tmpl w:val="40A77DEE"/>
    <w:lvl w:ilvl="0">
      <w:start w:val="1"/>
      <w:numFmt w:val="chineseCounting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440" w:hanging="360"/>
      </w:pPr>
    </w:lvl>
    <w:lvl w:ilvl="2">
      <w:start w:val="1"/>
      <w:numFmt w:val="chineseCounting"/>
      <w:lvlText w:val="%3."/>
      <w:lvlJc w:val="right"/>
      <w:pPr>
        <w:ind w:left="2160" w:hanging="180"/>
      </w:pPr>
    </w:lvl>
    <w:lvl w:ilvl="3">
      <w:start w:val="1"/>
      <w:numFmt w:val="chineseCounting"/>
      <w:lvlText w:val="%4."/>
      <w:lvlJc w:val="left"/>
      <w:pPr>
        <w:ind w:left="2880" w:hanging="360"/>
      </w:pPr>
    </w:lvl>
    <w:lvl w:ilvl="4">
      <w:start w:val="1"/>
      <w:numFmt w:val="chineseCounting"/>
      <w:lvlText w:val="%5."/>
      <w:lvlJc w:val="left"/>
      <w:pPr>
        <w:ind w:left="3600" w:hanging="360"/>
      </w:pPr>
    </w:lvl>
    <w:lvl w:ilvl="5">
      <w:start w:val="1"/>
      <w:numFmt w:val="chineseCounting"/>
      <w:lvlText w:val="%6."/>
      <w:lvlJc w:val="right"/>
      <w:pPr>
        <w:ind w:left="4320" w:hanging="180"/>
      </w:pPr>
    </w:lvl>
    <w:lvl w:ilvl="6">
      <w:start w:val="1"/>
      <w:numFmt w:val="chineseCounting"/>
      <w:lvlText w:val="%7."/>
      <w:lvlJc w:val="left"/>
      <w:pPr>
        <w:ind w:left="5040" w:hanging="360"/>
      </w:pPr>
    </w:lvl>
    <w:lvl w:ilvl="7">
      <w:start w:val="1"/>
      <w:numFmt w:val="chineseCounting"/>
      <w:lvlText w:val="%8."/>
      <w:lvlJc w:val="left"/>
      <w:pPr>
        <w:ind w:left="5760" w:hanging="360"/>
      </w:pPr>
    </w:lvl>
    <w:lvl w:ilvl="8">
      <w:start w:val="1"/>
      <w:numFmt w:val="chineseCounting"/>
      <w:lvlText w:val="%9."/>
      <w:lvlJc w:val="right"/>
      <w:pPr>
        <w:ind w:left="6480" w:hanging="180"/>
      </w:pPr>
    </w:lvl>
  </w:abstractNum>
  <w:abstractNum w:abstractNumId="2" w15:restartNumberingAfterBreak="0">
    <w:nsid w:val="46557B0D"/>
    <w:multiLevelType w:val="multilevel"/>
    <w:tmpl w:val="46557B0D"/>
    <w:lvl w:ilvl="0">
      <w:start w:val="1"/>
      <w:numFmt w:val="chineseCounting"/>
      <w:lvlText w:val="%1."/>
      <w:lvlJc w:val="left"/>
      <w:pPr>
        <w:ind w:left="360" w:hanging="360"/>
      </w:pPr>
    </w:lvl>
    <w:lvl w:ilvl="1">
      <w:start w:val="1"/>
      <w:numFmt w:val="chineseCounting"/>
      <w:lvlText w:val="%2."/>
      <w:lvlJc w:val="left"/>
      <w:pPr>
        <w:ind w:left="1080" w:hanging="360"/>
      </w:pPr>
    </w:lvl>
    <w:lvl w:ilvl="2">
      <w:start w:val="1"/>
      <w:numFmt w:val="chineseCounting"/>
      <w:lvlText w:val="%3."/>
      <w:lvlJc w:val="right"/>
      <w:pPr>
        <w:ind w:left="1800" w:hanging="180"/>
      </w:pPr>
    </w:lvl>
    <w:lvl w:ilvl="3">
      <w:start w:val="1"/>
      <w:numFmt w:val="chineseCounting"/>
      <w:lvlText w:val="%4."/>
      <w:lvlJc w:val="left"/>
      <w:pPr>
        <w:ind w:left="2520" w:hanging="360"/>
      </w:pPr>
    </w:lvl>
    <w:lvl w:ilvl="4">
      <w:start w:val="1"/>
      <w:numFmt w:val="chineseCounting"/>
      <w:lvlText w:val="%5."/>
      <w:lvlJc w:val="left"/>
      <w:pPr>
        <w:ind w:left="3240" w:hanging="360"/>
      </w:pPr>
    </w:lvl>
    <w:lvl w:ilvl="5">
      <w:start w:val="1"/>
      <w:numFmt w:val="chineseCounting"/>
      <w:lvlText w:val="%6."/>
      <w:lvlJc w:val="right"/>
      <w:pPr>
        <w:ind w:left="3960" w:hanging="180"/>
      </w:pPr>
    </w:lvl>
    <w:lvl w:ilvl="6">
      <w:start w:val="1"/>
      <w:numFmt w:val="chineseCounting"/>
      <w:lvlText w:val="%7."/>
      <w:lvlJc w:val="left"/>
      <w:pPr>
        <w:ind w:left="4680" w:hanging="360"/>
      </w:pPr>
    </w:lvl>
    <w:lvl w:ilvl="7">
      <w:start w:val="1"/>
      <w:numFmt w:val="chineseCounting"/>
      <w:lvlText w:val="%8."/>
      <w:lvlJc w:val="left"/>
      <w:pPr>
        <w:ind w:left="5400" w:hanging="360"/>
      </w:pPr>
    </w:lvl>
    <w:lvl w:ilvl="8">
      <w:start w:val="1"/>
      <w:numFmt w:val="chineseCounting"/>
      <w:lvlText w:val="%9."/>
      <w:lvlJc w:val="right"/>
      <w:pPr>
        <w:ind w:left="6120" w:hanging="180"/>
      </w:pPr>
    </w:lvl>
  </w:abstractNum>
  <w:abstractNum w:abstractNumId="3" w15:restartNumberingAfterBreak="0">
    <w:nsid w:val="53733117"/>
    <w:multiLevelType w:val="multilevel"/>
    <w:tmpl w:val="53733117"/>
    <w:lvl w:ilvl="0">
      <w:start w:val="1"/>
      <w:numFmt w:val="chineseCounting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chineseCounting"/>
      <w:lvlText w:val="%2."/>
      <w:lvlJc w:val="left"/>
      <w:pPr>
        <w:ind w:left="1080" w:hanging="360"/>
      </w:pPr>
    </w:lvl>
    <w:lvl w:ilvl="2">
      <w:start w:val="1"/>
      <w:numFmt w:val="chineseCounting"/>
      <w:lvlText w:val="%3."/>
      <w:lvlJc w:val="right"/>
      <w:pPr>
        <w:ind w:left="1800" w:hanging="180"/>
      </w:pPr>
    </w:lvl>
    <w:lvl w:ilvl="3">
      <w:start w:val="1"/>
      <w:numFmt w:val="chineseCounting"/>
      <w:lvlText w:val="%4."/>
      <w:lvlJc w:val="left"/>
      <w:pPr>
        <w:ind w:left="2520" w:hanging="360"/>
      </w:pPr>
    </w:lvl>
    <w:lvl w:ilvl="4">
      <w:start w:val="1"/>
      <w:numFmt w:val="chineseCounting"/>
      <w:lvlText w:val="%5."/>
      <w:lvlJc w:val="left"/>
      <w:pPr>
        <w:ind w:left="3240" w:hanging="360"/>
      </w:pPr>
    </w:lvl>
    <w:lvl w:ilvl="5">
      <w:start w:val="1"/>
      <w:numFmt w:val="chineseCounting"/>
      <w:lvlText w:val="%6."/>
      <w:lvlJc w:val="right"/>
      <w:pPr>
        <w:ind w:left="3960" w:hanging="180"/>
      </w:pPr>
    </w:lvl>
    <w:lvl w:ilvl="6">
      <w:start w:val="1"/>
      <w:numFmt w:val="chineseCounting"/>
      <w:lvlText w:val="%7."/>
      <w:lvlJc w:val="left"/>
      <w:pPr>
        <w:ind w:left="4680" w:hanging="360"/>
      </w:pPr>
    </w:lvl>
    <w:lvl w:ilvl="7">
      <w:start w:val="1"/>
      <w:numFmt w:val="chineseCounting"/>
      <w:lvlText w:val="%8."/>
      <w:lvlJc w:val="left"/>
      <w:pPr>
        <w:ind w:left="5400" w:hanging="360"/>
      </w:pPr>
    </w:lvl>
    <w:lvl w:ilvl="8">
      <w:start w:val="1"/>
      <w:numFmt w:val="chineseCounting"/>
      <w:lvlText w:val="%9."/>
      <w:lvlJc w:val="right"/>
      <w:pPr>
        <w:ind w:left="6120" w:hanging="180"/>
      </w:pPr>
    </w:lvl>
  </w:abstractNum>
  <w:num w:numId="1" w16cid:durableId="1021274835">
    <w:abstractNumId w:val="2"/>
  </w:num>
  <w:num w:numId="2" w16cid:durableId="1183666263">
    <w:abstractNumId w:val="1"/>
  </w:num>
  <w:num w:numId="3" w16cid:durableId="1680742438">
    <w:abstractNumId w:val="3"/>
  </w:num>
  <w:num w:numId="4" w16cid:durableId="2055616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17CBA"/>
    <w:rsid w:val="000721A4"/>
    <w:rsid w:val="0008138A"/>
    <w:rsid w:val="001109FA"/>
    <w:rsid w:val="00151FD9"/>
    <w:rsid w:val="00175E5F"/>
    <w:rsid w:val="0019147A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602401"/>
    <w:rsid w:val="00634D4D"/>
    <w:rsid w:val="00662C55"/>
    <w:rsid w:val="006A257E"/>
    <w:rsid w:val="0073223F"/>
    <w:rsid w:val="00757366"/>
    <w:rsid w:val="0076363C"/>
    <w:rsid w:val="007A17E0"/>
    <w:rsid w:val="00810FAF"/>
    <w:rsid w:val="008142AB"/>
    <w:rsid w:val="00850920"/>
    <w:rsid w:val="008A3AB1"/>
    <w:rsid w:val="008E5F4F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61FF2"/>
    <w:rsid w:val="00A842CA"/>
    <w:rsid w:val="00AA094A"/>
    <w:rsid w:val="00AE3F44"/>
    <w:rsid w:val="00B12410"/>
    <w:rsid w:val="00BC0232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  <w:rsid w:val="00FB5308"/>
    <w:rsid w:val="42B7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9BF0D"/>
  <w15:docId w15:val="{AB56A4CD-086C-40B6-B51B-CF0B25FB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MY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s-ES"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qFormat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Laveda</dc:creator>
  <cp:lastModifiedBy>Sergio</cp:lastModifiedBy>
  <cp:revision>2</cp:revision>
  <cp:lastPrinted>2026-09-21T19:10:00Z</cp:lastPrinted>
  <dcterms:created xsi:type="dcterms:W3CDTF">2026-10-25T10:50:00Z</dcterms:created>
  <dcterms:modified xsi:type="dcterms:W3CDTF">2026-10-25T10:50:00Z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0BB9549C59FA4916A55F85A95072FB8B_13</vt:lpwstr>
  </property>
</Properties>
</file>