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9331" w14:textId="2F080FCD" w:rsidR="000C3BD5" w:rsidRPr="00475FA2" w:rsidRDefault="00342DC0" w:rsidP="00342DC0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475FA2">
        <w:rPr>
          <w:rFonts w:ascii="Nirmala UI" w:hAnsi="Nirmala UI" w:cs="Nirmala UI"/>
          <w:b/>
          <w:bCs/>
          <w:sz w:val="21"/>
          <w:szCs w:val="21"/>
        </w:rPr>
        <w:t>भूमिका</w:t>
      </w:r>
      <w:proofErr w:type="spellEnd"/>
      <w:r w:rsidR="000C3BD5" w:rsidRPr="00475FA2">
        <w:rPr>
          <w:rFonts w:ascii="Nirmala UI" w:hAnsi="Nirmala UI" w:cs="Nirmala UI"/>
          <w:b/>
          <w:bCs/>
          <w:sz w:val="21"/>
          <w:szCs w:val="21"/>
        </w:rPr>
        <w:t>:</w:t>
      </w:r>
    </w:p>
    <w:p w14:paraId="5D28A18E" w14:textId="06B20667" w:rsidR="000C3BD5" w:rsidRPr="00475FA2" w:rsidRDefault="00342DC0" w:rsidP="00342DC0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सांपों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लड़ाई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7:8-12)</w:t>
      </w:r>
    </w:p>
    <w:p w14:paraId="01917734" w14:textId="77777777" w:rsidR="00342DC0" w:rsidRPr="00475FA2" w:rsidRDefault="00342DC0" w:rsidP="00342DC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कहा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इस्राएल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छुटकारा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एक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जो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स्वयं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मिस्र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देवताओं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विरुद्ध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लड़ा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>। (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12:12;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गिनती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33:4)।</w:t>
      </w:r>
    </w:p>
    <w:p w14:paraId="145C7E52" w14:textId="2C982C2F" w:rsidR="00342DC0" w:rsidRPr="00475FA2" w:rsidRDefault="00342DC0" w:rsidP="001B3AA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मुकुट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जो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उसकी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शक्ति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प्रतीक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एक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सुंदर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नाग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पहना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जो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देवी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उदयेत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प्रतिनिधित्व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करता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लाठी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साँप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बदलकर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सीधे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इस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देवी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चुनौती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रहा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7:10)।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क्या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वह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रक्षा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पाएगी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>?</w:t>
      </w:r>
    </w:p>
    <w:p w14:paraId="71972B47" w14:textId="77777777" w:rsidR="00342DC0" w:rsidRPr="00475FA2" w:rsidRDefault="00342DC0" w:rsidP="00342DC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/>
          <w:sz w:val="21"/>
          <w:szCs w:val="21"/>
        </w:rPr>
        <w:t>शैतान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जादूगरों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ज़रिए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चमत्कार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नकल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7:11)।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वह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जीवन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बना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सकता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साँप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सिर्फ़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साँपों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जैसे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दिखते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हालाँकि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एक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जीवित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साँप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बनाया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जो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निर्जीव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प्राणियों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खा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सकता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7:12)।</w:t>
      </w:r>
    </w:p>
    <w:p w14:paraId="1941497E" w14:textId="34CB882D" w:rsidR="00D01588" w:rsidRPr="00475FA2" w:rsidRDefault="00342DC0" w:rsidP="00342DC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/>
          <w:sz w:val="21"/>
          <w:szCs w:val="21"/>
        </w:rPr>
        <w:t>इस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प्रकार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दिखाया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मिस्र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देवता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बल्कि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वह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सर्वोच्च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सामर्थ्य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और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अधिकार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रखता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है</w:t>
      </w:r>
      <w:proofErr w:type="spellEnd"/>
      <w:r w:rsidRPr="00475FA2">
        <w:rPr>
          <w:rFonts w:ascii="Nirmala UI" w:hAnsi="Nirmala UI" w:cs="Nirmala UI"/>
          <w:sz w:val="21"/>
          <w:szCs w:val="21"/>
        </w:rPr>
        <w:t>।</w:t>
      </w:r>
    </w:p>
    <w:p w14:paraId="7ACAADDB" w14:textId="481D630A" w:rsidR="000C3BD5" w:rsidRPr="00475FA2" w:rsidRDefault="00342DC0" w:rsidP="00342DC0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एक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कठोर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हृदय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7:13)</w:t>
      </w:r>
    </w:p>
    <w:p w14:paraId="16F2849A" w14:textId="77777777" w:rsidR="00342DC0" w:rsidRPr="00475FA2" w:rsidRDefault="00342DC0" w:rsidP="00342DC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पुस्तक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9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बार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कहा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है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हृदय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कठोर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4:21; 7:3; 9:12; 10:1; 10:20; 10:27; 11:10; 14:4; 14:8),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और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9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बार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कहा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है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स्वयं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अपना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हृदय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कठोर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7:13; 7:14; 7:22; 8:15; 8:19; 8:32; 9:7; 9:34; 9:35)। </w:t>
      </w:r>
    </w:p>
    <w:p w14:paraId="5A532F18" w14:textId="6B1BC2AD" w:rsidR="00342DC0" w:rsidRPr="00475FA2" w:rsidRDefault="00342DC0" w:rsidP="00342DC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बराबर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 xml:space="preserve">!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तो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हृदय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किसने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कठोर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>?</w:t>
      </w:r>
    </w:p>
    <w:p w14:paraId="46D3F314" w14:textId="77777777" w:rsidR="00342DC0" w:rsidRPr="00475FA2" w:rsidRDefault="00342DC0" w:rsidP="00342DC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/>
          <w:sz w:val="21"/>
          <w:szCs w:val="21"/>
        </w:rPr>
        <w:t>पहली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पाँच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विपत्तियों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यह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स्पष्ट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कहा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है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अपना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हृदय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कठोर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लिया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अर्थात्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इस्राएल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स्वतंत्र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पवित्र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आत्मा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आह्वान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सकारात्मक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प्रतिक्रिया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देने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इनकार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>।</w:t>
      </w:r>
    </w:p>
    <w:p w14:paraId="2E049B8B" w14:textId="77777777" w:rsidR="00342DC0" w:rsidRPr="00475FA2" w:rsidRDefault="00342DC0" w:rsidP="00342DC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/>
          <w:sz w:val="21"/>
          <w:szCs w:val="21"/>
        </w:rPr>
        <w:t>छठी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विपत्ति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उसका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हृदय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कठोर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9:12)।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स्पष्ट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पश्चाताप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दहलीज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ली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हालाँकि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सातवीं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विपत्ति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एक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और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मौका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अपना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हृदय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कठोर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लिया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9:34-35)।</w:t>
      </w:r>
    </w:p>
    <w:p w14:paraId="3F99E026" w14:textId="17970048" w:rsidR="00331A10" w:rsidRPr="00475FA2" w:rsidRDefault="00342DC0" w:rsidP="00342DC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/>
          <w:sz w:val="21"/>
          <w:szCs w:val="21"/>
        </w:rPr>
        <w:t>तब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उसका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भाग्य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तय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हृदय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कठोर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क्योंकि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पश्चाताप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न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दृढ़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निश्चय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लिया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>।</w:t>
      </w:r>
    </w:p>
    <w:p w14:paraId="4C7CB2A1" w14:textId="2F1260B4" w:rsidR="000C3BD5" w:rsidRPr="00475FA2" w:rsidRDefault="00342DC0" w:rsidP="00342DC0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विपत्तियाँ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>:</w:t>
      </w:r>
    </w:p>
    <w:p w14:paraId="66DD9EEE" w14:textId="5C8867C8" w:rsidR="000C3BD5" w:rsidRPr="00475FA2" w:rsidRDefault="00342DC0" w:rsidP="00342DC0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तीन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हल्की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विपत्तियाँ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7:14-8:19)</w:t>
      </w:r>
    </w:p>
    <w:p w14:paraId="12EFAC75" w14:textId="7C2B50F4" w:rsidR="005B24F5" w:rsidRPr="00475FA2" w:rsidRDefault="00342DC0" w:rsidP="0061027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पहली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विपत्ती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(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हल्की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):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लहू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>।</w:t>
      </w:r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प्रभावित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475FA2">
        <w:rPr>
          <w:rFonts w:ascii="Nirmala UI" w:hAnsi="Nirmala UI" w:cs="Nirmala UI"/>
          <w:sz w:val="21"/>
          <w:szCs w:val="21"/>
        </w:rPr>
        <w:t>:</w:t>
      </w:r>
      <w:r w:rsidR="005B24F5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610270" w:rsidRPr="00475FA2">
        <w:rPr>
          <w:rFonts w:ascii="Nirmala UI" w:hAnsi="Nirmala UI" w:cs="Nirmala UI" w:hint="cs"/>
          <w:sz w:val="21"/>
          <w:szCs w:val="21"/>
        </w:rPr>
        <w:t>हापी</w:t>
      </w:r>
      <w:proofErr w:type="spellEnd"/>
      <w:r w:rsidR="00610270"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="00610270" w:rsidRPr="00475FA2">
        <w:rPr>
          <w:rFonts w:ascii="Nirmala UI" w:hAnsi="Nirmala UI" w:cs="Nirmala UI" w:hint="cs"/>
          <w:sz w:val="21"/>
          <w:szCs w:val="21"/>
        </w:rPr>
        <w:t>नील</w:t>
      </w:r>
      <w:proofErr w:type="spellEnd"/>
      <w:r w:rsidR="0061027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610270" w:rsidRPr="00475FA2">
        <w:rPr>
          <w:rFonts w:ascii="Nirmala UI" w:hAnsi="Nirmala UI" w:cs="Nirmala UI" w:hint="cs"/>
          <w:sz w:val="21"/>
          <w:szCs w:val="21"/>
        </w:rPr>
        <w:t>नदी</w:t>
      </w:r>
      <w:proofErr w:type="spellEnd"/>
      <w:r w:rsidR="0061027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610270" w:rsidRPr="00475FA2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="0061027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610270" w:rsidRPr="00475FA2">
        <w:rPr>
          <w:rFonts w:ascii="Nirmala UI" w:hAnsi="Nirmala UI" w:cs="Nirmala UI" w:hint="cs"/>
          <w:sz w:val="21"/>
          <w:szCs w:val="21"/>
        </w:rPr>
        <w:t>देवता</w:t>
      </w:r>
      <w:proofErr w:type="spellEnd"/>
      <w:r w:rsidR="00610270" w:rsidRPr="00475FA2">
        <w:rPr>
          <w:rFonts w:ascii="Nirmala UI" w:hAnsi="Nirmala UI" w:cs="Nirmala UI"/>
          <w:sz w:val="21"/>
          <w:szCs w:val="21"/>
        </w:rPr>
        <w:t>।</w:t>
      </w:r>
    </w:p>
    <w:p w14:paraId="49C5E1F5" w14:textId="15460E77" w:rsidR="005B24F5" w:rsidRPr="00475FA2" w:rsidRDefault="00610270" w:rsidP="006102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नील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नदी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अपनी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बाढ़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मिस्र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जीवन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लेकिन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पानी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स्रोत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किसने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बनाए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?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जादूगरों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पानी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बदलने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नकल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लेकिन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इसे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उलट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नहीं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पाए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</w:p>
    <w:p w14:paraId="55D67034" w14:textId="00405276" w:rsidR="005B24F5" w:rsidRPr="00475FA2" w:rsidRDefault="00610270" w:rsidP="0061027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दूसरी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विपत्ती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(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हल्की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):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मेंढक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>।</w:t>
      </w:r>
      <w:r w:rsidR="005B24F5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प्रभावित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>:</w:t>
      </w:r>
      <w:r w:rsidR="005B24F5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हेकेट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मेंढकों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देवता</w:t>
      </w:r>
      <w:proofErr w:type="spellEnd"/>
    </w:p>
    <w:p w14:paraId="2A3C11C4" w14:textId="08577D5B" w:rsidR="005B24F5" w:rsidRPr="00475FA2" w:rsidRDefault="00610270" w:rsidP="006102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जादूगरों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फिर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विपत्ती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नकल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लेकिन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इसे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रोकने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असमर्थ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रहे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</w:p>
    <w:p w14:paraId="46D0C81E" w14:textId="0C5955E3" w:rsidR="005B24F5" w:rsidRPr="00475FA2" w:rsidRDefault="00610270" w:rsidP="0061027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तीसरी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विपत्ती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(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हल्की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):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कुटकियाँ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>।</w:t>
      </w:r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प्रभावित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>:</w:t>
      </w:r>
      <w:r w:rsidR="005B24F5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गेब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पृथ्वी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देवता</w:t>
      </w:r>
      <w:proofErr w:type="spellEnd"/>
    </w:p>
    <w:p w14:paraId="7DBD081A" w14:textId="5B7BCF32" w:rsidR="005B24F5" w:rsidRPr="00475FA2" w:rsidRDefault="00610270" w:rsidP="006102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भूमि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मिट्टी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जीवन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सृष्टि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उत्पत्ति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1:24)?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विपत्तियों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उत्पत्ति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बारे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अब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कोई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संदेह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नहीं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>: “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यह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तो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हाथ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काम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 w:hint="eastAsia"/>
          <w:sz w:val="21"/>
          <w:szCs w:val="21"/>
        </w:rPr>
        <w:t>”</w:t>
      </w:r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8:19)</w:t>
      </w:r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और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जादूगर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अंततः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चुप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हो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गए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</w:p>
    <w:p w14:paraId="5F27057F" w14:textId="378406C9" w:rsidR="000C3BD5" w:rsidRPr="00475FA2" w:rsidRDefault="00342DC0" w:rsidP="00342DC0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तीन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गंभीर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विपत्तियाँ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8:20-9:12)</w:t>
      </w:r>
    </w:p>
    <w:p w14:paraId="6AB41294" w14:textId="39311D46" w:rsidR="005B24F5" w:rsidRPr="00475FA2" w:rsidRDefault="00610270" w:rsidP="0061027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चौथी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विपत्ती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(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गंभीर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):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डाँस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>।</w:t>
      </w:r>
      <w:r w:rsidR="00EB402C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प्रभावित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>:</w:t>
      </w:r>
      <w:r w:rsidR="00EB402C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उआचिट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दलदल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देवी</w:t>
      </w:r>
      <w:proofErr w:type="spellEnd"/>
    </w:p>
    <w:p w14:paraId="29725E3E" w14:textId="3D9E12ED" w:rsidR="00EB402C" w:rsidRPr="00475FA2" w:rsidRDefault="00610270" w:rsidP="006102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पहली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बार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इस्राएलियों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विपत्ती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बचाया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गया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इससे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समझौता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करने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लिए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मजबूर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होना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पड़ा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लेकिन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अंततः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अपने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वादे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पूरा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करने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विफल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रहा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</w:p>
    <w:p w14:paraId="560BFA1D" w14:textId="1F2C390F" w:rsidR="00EB402C" w:rsidRPr="00475FA2" w:rsidRDefault="00610270" w:rsidP="0061027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पांचवीं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विपत्ती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(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गंभीर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):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मवेशियों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मौत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>।</w:t>
      </w:r>
      <w:r w:rsidR="00EB402C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प्रभावित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>:</w:t>
      </w:r>
      <w:r w:rsidR="00EB402C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खनम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सृष्टिकर्ता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देवता</w:t>
      </w:r>
      <w:proofErr w:type="spellEnd"/>
    </w:p>
    <w:p w14:paraId="4D6450E7" w14:textId="38597D6F" w:rsidR="00EB402C" w:rsidRPr="00475FA2" w:rsidRDefault="00610270" w:rsidP="006102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कई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देवताओं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सिर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जानवरों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थे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इसलिए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इस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विपत्ति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उनमें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अधिकांश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अपमानित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किया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</w:p>
    <w:p w14:paraId="48767ED5" w14:textId="01C518CC" w:rsidR="00EB402C" w:rsidRPr="00475FA2" w:rsidRDefault="00610270" w:rsidP="0061027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छठी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विपत्ती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(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गंभीर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):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फफोले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और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फोड़े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>।</w:t>
      </w:r>
      <w:r w:rsidR="00EB402C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प्रभावित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>:</w:t>
      </w:r>
      <w:r w:rsidR="00EB402C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सेखमेट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उपचार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देवी</w:t>
      </w:r>
      <w:proofErr w:type="spellEnd"/>
    </w:p>
    <w:p w14:paraId="1DA2BC7F" w14:textId="3E6742EC" w:rsidR="00EB402C" w:rsidRPr="00475FA2" w:rsidRDefault="00610270" w:rsidP="006102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जादूगर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भी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खुद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ठीक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नहीं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सकते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थे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9:11)</w:t>
      </w:r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विपत्तियों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स्रोत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बारे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कोई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संदेह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नहीं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लेकिन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उसने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सामने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झुकने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इनकार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करने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फैसला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और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उसके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विद्रोह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फल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काटने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9:12)</w:t>
      </w:r>
      <w:r w:rsidRPr="00475FA2">
        <w:rPr>
          <w:rFonts w:ascii="Nirmala UI" w:hAnsi="Nirmala UI" w:cs="Nirmala UI" w:hint="cs"/>
          <w:sz w:val="21"/>
          <w:szCs w:val="21"/>
        </w:rPr>
        <w:t>।</w:t>
      </w:r>
    </w:p>
    <w:p w14:paraId="4A90859F" w14:textId="20EE29D8" w:rsidR="00395C43" w:rsidRPr="00475FA2" w:rsidRDefault="00342DC0" w:rsidP="00342DC0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तीन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विनाशकारी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विपत्तियाँ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b/>
          <w:bCs/>
          <w:sz w:val="21"/>
          <w:szCs w:val="21"/>
        </w:rPr>
        <w:t xml:space="preserve"> 9:13-10:29)</w:t>
      </w:r>
    </w:p>
    <w:p w14:paraId="5A2A57BC" w14:textId="0BB0B003" w:rsidR="00FB3211" w:rsidRPr="00475FA2" w:rsidRDefault="00610270" w:rsidP="00607F6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सातवीं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विपत्ति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(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विनाशकारी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): </w:t>
      </w:r>
      <w:proofErr w:type="spellStart"/>
      <w:r w:rsidRPr="00475FA2">
        <w:rPr>
          <w:rFonts w:ascii="Nirmala UI" w:hAnsi="Nirmala UI" w:cs="Nirmala UI" w:hint="cs"/>
          <w:iCs/>
          <w:sz w:val="21"/>
          <w:szCs w:val="21"/>
        </w:rPr>
        <w:t>ओलावृष्टि</w:t>
      </w:r>
      <w:proofErr w:type="spellEnd"/>
      <w:r w:rsidRPr="00475FA2">
        <w:rPr>
          <w:rFonts w:ascii="Nirmala UI" w:hAnsi="Nirmala UI" w:cs="Nirmala UI"/>
          <w:iCs/>
          <w:sz w:val="21"/>
          <w:szCs w:val="21"/>
        </w:rPr>
        <w:t>।</w:t>
      </w:r>
      <w:r w:rsidR="00FB3211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प्रभावित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>:</w:t>
      </w:r>
      <w:r w:rsidR="00FB3211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नट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आकाश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देवी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शेठ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तूफानों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/>
          <w:sz w:val="21"/>
          <w:szCs w:val="21"/>
        </w:rPr>
        <w:t>देवता</w:t>
      </w:r>
      <w:proofErr w:type="spellEnd"/>
    </w:p>
    <w:p w14:paraId="7BF8E7D6" w14:textId="69A474A7" w:rsidR="00FB3211" w:rsidRPr="00475FA2" w:rsidRDefault="00610270" w:rsidP="006102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मिस्रियों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विश्वास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परीक्षा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हुई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जिन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लोगों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विश्वास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उन्होंने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अपने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सेवकों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और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पशुओं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जान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बचाई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9:20)</w:t>
      </w:r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विश्वास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नहीं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और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यद्यपि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उसने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अपने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पाप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स्वीकार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उसकी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स्वीकारोक्ति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ईमानदार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नहीं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था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9:27-30)</w:t>
      </w:r>
      <w:r w:rsidRPr="00475FA2">
        <w:rPr>
          <w:rFonts w:ascii="Nirmala UI" w:hAnsi="Nirmala UI" w:cs="Nirmala UI" w:hint="cs"/>
          <w:sz w:val="21"/>
          <w:szCs w:val="21"/>
        </w:rPr>
        <w:t>।</w:t>
      </w:r>
    </w:p>
    <w:p w14:paraId="078AC17E" w14:textId="3ABF030C" w:rsidR="00FB3211" w:rsidRPr="00475FA2" w:rsidRDefault="00610270" w:rsidP="0061027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आठवीं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विपत्ति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(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विनाशकारी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):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टिड्डियाँ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>।</w:t>
      </w:r>
      <w:r w:rsidR="00FB3211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प्रभावित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>:</w:t>
      </w:r>
      <w:r w:rsidR="00FB3211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नेपर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अनाज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देवता</w:t>
      </w:r>
      <w:proofErr w:type="spellEnd"/>
    </w:p>
    <w:p w14:paraId="43E72506" w14:textId="0C002DC7" w:rsidR="00FB3211" w:rsidRPr="00475FA2" w:rsidRDefault="00610270" w:rsidP="006102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मिस्र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तबाह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हो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जाने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मिस्रियों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स्वयं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इस्राएलियों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जाने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देने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विनती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की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निर्गमन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10:7)</w:t>
      </w:r>
    </w:p>
    <w:p w14:paraId="096E176A" w14:textId="54423E2B" w:rsidR="00FB3211" w:rsidRPr="00475FA2" w:rsidRDefault="00610270" w:rsidP="0061027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नौवीं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विपत्ति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(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विनाशकारी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): </w:t>
      </w:r>
      <w:proofErr w:type="spellStart"/>
      <w:r w:rsidRPr="00475FA2">
        <w:rPr>
          <w:rFonts w:ascii="Nirmala UI" w:hAnsi="Nirmala UI" w:cs="Nirmala UI" w:hint="cs"/>
          <w:i/>
          <w:iCs/>
          <w:sz w:val="21"/>
          <w:szCs w:val="21"/>
          <w:u w:val="single"/>
        </w:rPr>
        <w:t>अंधकार</w:t>
      </w:r>
      <w:proofErr w:type="spellEnd"/>
      <w:r w:rsidRPr="00475FA2">
        <w:rPr>
          <w:rFonts w:ascii="Nirmala UI" w:hAnsi="Nirmala UI" w:cs="Nirmala UI"/>
          <w:i/>
          <w:iCs/>
          <w:sz w:val="21"/>
          <w:szCs w:val="21"/>
          <w:u w:val="single"/>
        </w:rPr>
        <w:t>।</w:t>
      </w:r>
      <w:r w:rsidR="00FB3211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प्रभावित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करता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="00342DC0" w:rsidRPr="00475FA2">
        <w:rPr>
          <w:rFonts w:ascii="Nirmala UI" w:hAnsi="Nirmala UI" w:cs="Nirmala UI" w:hint="cs"/>
          <w:sz w:val="21"/>
          <w:szCs w:val="21"/>
        </w:rPr>
        <w:t>है</w:t>
      </w:r>
      <w:proofErr w:type="spellEnd"/>
      <w:r w:rsidR="00342DC0" w:rsidRPr="00475FA2">
        <w:rPr>
          <w:rFonts w:ascii="Nirmala UI" w:hAnsi="Nirmala UI" w:cs="Nirmala UI"/>
          <w:sz w:val="21"/>
          <w:szCs w:val="21"/>
        </w:rPr>
        <w:t>:</w:t>
      </w:r>
      <w:r w:rsidR="00FB3211"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रा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सूर्य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देवता</w:t>
      </w:r>
      <w:proofErr w:type="spellEnd"/>
    </w:p>
    <w:p w14:paraId="6849DF1B" w14:textId="5E31E5E1" w:rsidR="00FB3211" w:rsidRPr="00475FA2" w:rsidRDefault="00610270" w:rsidP="006102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मिस्र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तीन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दिन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तक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जीवन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ठहर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गया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गोशेन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छोड़कर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>)</w:t>
      </w:r>
      <w:r w:rsidRPr="00475FA2">
        <w:rPr>
          <w:rFonts w:ascii="Nirmala UI" w:hAnsi="Nirmala UI" w:cs="Nirmala UI" w:hint="cs"/>
          <w:sz w:val="21"/>
          <w:szCs w:val="21"/>
        </w:rPr>
        <w:t>।</w:t>
      </w:r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चिंतन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लिए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समय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दिया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जिसका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फिरौन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पूरा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फ़ायदा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उठाने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विफल</w:t>
      </w:r>
      <w:proofErr w:type="spellEnd"/>
      <w:r w:rsidRPr="00475FA2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475FA2">
        <w:rPr>
          <w:rFonts w:ascii="Nirmala UI" w:hAnsi="Nirmala UI" w:cs="Nirmala UI" w:hint="cs"/>
          <w:sz w:val="21"/>
          <w:szCs w:val="21"/>
        </w:rPr>
        <w:t>रहा</w:t>
      </w:r>
      <w:proofErr w:type="spellEnd"/>
      <w:r w:rsidRPr="00475FA2">
        <w:rPr>
          <w:rFonts w:ascii="Nirmala UI" w:hAnsi="Nirmala UI" w:cs="Nirmala UI" w:hint="cs"/>
          <w:sz w:val="21"/>
          <w:szCs w:val="21"/>
        </w:rPr>
        <w:t>।</w:t>
      </w:r>
    </w:p>
    <w:sectPr w:rsidR="00FB3211" w:rsidRPr="00475FA2" w:rsidSect="00610270">
      <w:pgSz w:w="11906" w:h="16838" w:code="9"/>
      <w:pgMar w:top="567" w:right="567" w:bottom="567" w:left="56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C6A4071E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76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63A16"/>
    <w:rsid w:val="000B2AC6"/>
    <w:rsid w:val="000B440E"/>
    <w:rsid w:val="000C3BD5"/>
    <w:rsid w:val="000E4489"/>
    <w:rsid w:val="001E4AA8"/>
    <w:rsid w:val="0022069E"/>
    <w:rsid w:val="002B785C"/>
    <w:rsid w:val="002C1F63"/>
    <w:rsid w:val="003036B8"/>
    <w:rsid w:val="00331A10"/>
    <w:rsid w:val="00336FB5"/>
    <w:rsid w:val="00342DC0"/>
    <w:rsid w:val="00395C43"/>
    <w:rsid w:val="003D5E96"/>
    <w:rsid w:val="00475FA2"/>
    <w:rsid w:val="004D5CB2"/>
    <w:rsid w:val="005060EB"/>
    <w:rsid w:val="00577C94"/>
    <w:rsid w:val="005B24F5"/>
    <w:rsid w:val="00610270"/>
    <w:rsid w:val="006B286A"/>
    <w:rsid w:val="006D481B"/>
    <w:rsid w:val="00711123"/>
    <w:rsid w:val="00797591"/>
    <w:rsid w:val="00880855"/>
    <w:rsid w:val="00AB406A"/>
    <w:rsid w:val="00B307C3"/>
    <w:rsid w:val="00BA3EAE"/>
    <w:rsid w:val="00C22FAD"/>
    <w:rsid w:val="00C46A68"/>
    <w:rsid w:val="00D01588"/>
    <w:rsid w:val="00D836D7"/>
    <w:rsid w:val="00DE2253"/>
    <w:rsid w:val="00DF3A18"/>
    <w:rsid w:val="00EB402C"/>
    <w:rsid w:val="00F84290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2025-07-04T15:09:00Z</dcterms:created>
  <dcterms:modified xsi:type="dcterms:W3CDTF">2025-07-04T15:09:00Z</dcterms:modified>
</cp:coreProperties>
</file>