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1E38FE" w:rsidRPr="005C22B0" w:rsidRDefault="001E38FE" w:rsidP="000A3A14">
      <w:pPr>
        <w:rPr>
          <w:lang w:val="hr-HR"/>
        </w:rPr>
      </w:pPr>
    </w:p>
    <w:p w14:paraId="55B18BB6" w14:textId="54622057" w:rsidR="00811467" w:rsidRPr="005C22B0" w:rsidRDefault="005C22B0" w:rsidP="000A3A14">
      <w:pPr>
        <w:rPr>
          <w:b/>
          <w:bCs/>
          <w:sz w:val="36"/>
          <w:szCs w:val="36"/>
          <w:lang w:val="hr-HR"/>
        </w:rPr>
      </w:pPr>
      <w:r w:rsidRPr="005C22B0">
        <w:rPr>
          <w:b/>
          <w:bCs/>
          <w:sz w:val="36"/>
          <w:szCs w:val="36"/>
          <w:lang w:val="hr-HR"/>
        </w:rPr>
        <w:t>Pouka</w:t>
      </w:r>
      <w:r w:rsidR="00811467" w:rsidRPr="005C22B0">
        <w:rPr>
          <w:b/>
          <w:bCs/>
          <w:sz w:val="36"/>
          <w:szCs w:val="36"/>
          <w:lang w:val="hr-HR"/>
        </w:rPr>
        <w:t xml:space="preserve"> </w:t>
      </w:r>
      <w:r w:rsidR="0038521C" w:rsidRPr="005C22B0">
        <w:rPr>
          <w:b/>
          <w:bCs/>
          <w:sz w:val="36"/>
          <w:szCs w:val="36"/>
          <w:lang w:val="hr-HR"/>
        </w:rPr>
        <w:t>3</w:t>
      </w:r>
      <w:r w:rsidR="00811467" w:rsidRPr="005C22B0">
        <w:rPr>
          <w:b/>
          <w:bCs/>
          <w:sz w:val="36"/>
          <w:szCs w:val="36"/>
          <w:lang w:val="hr-HR"/>
        </w:rPr>
        <w:t xml:space="preserve">: </w:t>
      </w:r>
      <w:r w:rsidRPr="005C22B0">
        <w:rPr>
          <w:b/>
          <w:bCs/>
          <w:sz w:val="36"/>
          <w:szCs w:val="36"/>
          <w:lang w:val="hr-HR"/>
        </w:rPr>
        <w:t>Jedinstvo u Kristu</w:t>
      </w:r>
    </w:p>
    <w:p w14:paraId="34FEE2B5" w14:textId="618703C7" w:rsidR="0038521C" w:rsidRPr="005C22B0" w:rsidRDefault="005C22B0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</w:pPr>
      <w:r w:rsidRPr="005C22B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  <w:t>Problemi koji uzrokuju neslogu u Crkvi</w:t>
      </w:r>
    </w:p>
    <w:p w14:paraId="40C4A5D3" w14:textId="77777777" w:rsidR="005C22B0" w:rsidRPr="005C22B0" w:rsidRDefault="0038521C" w:rsidP="002219D2">
      <w:pPr>
        <w:pStyle w:val="Prrafodelista"/>
        <w:numPr>
          <w:ilvl w:val="0"/>
          <w:numId w:val="12"/>
        </w:numPr>
        <w:ind w:left="1066" w:hanging="357"/>
        <w:rPr>
          <w:lang w:val="hr-HR"/>
        </w:rPr>
      </w:pPr>
      <w:r w:rsidRPr="005C22B0">
        <w:rPr>
          <w:lang w:val="hr-HR"/>
        </w:rPr>
        <w:t>1</w:t>
      </w:r>
      <w:r w:rsidR="005C22B0" w:rsidRPr="005C22B0">
        <w:rPr>
          <w:lang w:val="hr-HR"/>
        </w:rPr>
        <w:t xml:space="preserve">. Korinćanima 1,10: </w:t>
      </w:r>
      <w:r w:rsidRPr="005C22B0">
        <w:rPr>
          <w:lang w:val="hr-HR"/>
        </w:rPr>
        <w:t xml:space="preserve"> </w:t>
      </w:r>
      <w:r w:rsidR="005C22B0" w:rsidRPr="005C22B0">
        <w:rPr>
          <w:lang w:val="hr-HR"/>
        </w:rPr>
        <w:t>Kakav poziv Pavao upućuje na početku svoje poslanice kršćanima u Korintu?</w:t>
      </w:r>
    </w:p>
    <w:p w14:paraId="749D2B06" w14:textId="77777777" w:rsidR="005C22B0" w:rsidRPr="005C22B0" w:rsidRDefault="005C22B0" w:rsidP="002219D2">
      <w:pPr>
        <w:pStyle w:val="Prrafodelista"/>
        <w:numPr>
          <w:ilvl w:val="0"/>
          <w:numId w:val="12"/>
        </w:numPr>
        <w:ind w:left="1066" w:hanging="357"/>
        <w:rPr>
          <w:lang w:val="hr-HR"/>
        </w:rPr>
      </w:pPr>
      <w:r w:rsidRPr="005C22B0">
        <w:rPr>
          <w:lang w:val="hr-HR"/>
        </w:rPr>
        <w:t>Zašto Pavao upućuje ovaj poziv na jedinstvo i sklad među vjernicima? 1. Korinćanima 1,12.13</w:t>
      </w:r>
    </w:p>
    <w:p w14:paraId="57049601" w14:textId="3375DD4A" w:rsidR="005C22B0" w:rsidRPr="005C22B0" w:rsidRDefault="005C22B0" w:rsidP="002219D2">
      <w:pPr>
        <w:pStyle w:val="Prrafodelista"/>
        <w:numPr>
          <w:ilvl w:val="0"/>
          <w:numId w:val="12"/>
        </w:numPr>
        <w:ind w:left="1066" w:hanging="357"/>
        <w:rPr>
          <w:lang w:val="hr-HR"/>
        </w:rPr>
      </w:pPr>
      <w:r w:rsidRPr="005C22B0">
        <w:rPr>
          <w:lang w:val="hr-HR"/>
        </w:rPr>
        <w:t>Zašto se u crkvama tako lako stvaraju zatvorene skupine, što dovodi do podjela i sukoba?</w:t>
      </w:r>
    </w:p>
    <w:p w14:paraId="4159DDA3" w14:textId="77777777" w:rsidR="005C22B0" w:rsidRPr="005C22B0" w:rsidRDefault="005C22B0" w:rsidP="002219D2">
      <w:pPr>
        <w:pStyle w:val="Prrafodelista"/>
        <w:numPr>
          <w:ilvl w:val="0"/>
          <w:numId w:val="12"/>
        </w:numPr>
        <w:ind w:left="1066" w:hanging="357"/>
        <w:rPr>
          <w:lang w:val="hr-HR"/>
        </w:rPr>
      </w:pPr>
      <w:r w:rsidRPr="005C22B0">
        <w:rPr>
          <w:lang w:val="hr-HR"/>
        </w:rPr>
        <w:t>Zašto su podjele i sukobi toliko iscrpljujući i štetni dok kršćani nastoje dijeliti Radosnu vijest o Isusu s drugima? Ivan 13,35; Ivan 17,21–23</w:t>
      </w:r>
    </w:p>
    <w:p w14:paraId="5FCF1850" w14:textId="43598038" w:rsidR="0038521C" w:rsidRDefault="005C22B0" w:rsidP="002219D2">
      <w:pPr>
        <w:pStyle w:val="Prrafodelista"/>
        <w:numPr>
          <w:ilvl w:val="0"/>
          <w:numId w:val="12"/>
        </w:numPr>
        <w:ind w:left="1066" w:hanging="357"/>
        <w:rPr>
          <w:lang w:val="hr-HR"/>
        </w:rPr>
      </w:pPr>
      <w:r w:rsidRPr="005C22B0">
        <w:rPr>
          <w:lang w:val="hr-HR"/>
        </w:rPr>
        <w:t>Koja je razlika između zatvorene skupine</w:t>
      </w:r>
      <w:r>
        <w:rPr>
          <w:lang w:val="hr-HR"/>
        </w:rPr>
        <w:t xml:space="preserve"> </w:t>
      </w:r>
      <w:r w:rsidRPr="005C22B0">
        <w:rPr>
          <w:lang w:val="hr-HR"/>
        </w:rPr>
        <w:t>i zdrave male grupe?</w:t>
      </w:r>
    </w:p>
    <w:p w14:paraId="35E4AFBF" w14:textId="77777777" w:rsidR="005C22B0" w:rsidRPr="005C22B0" w:rsidRDefault="005C22B0" w:rsidP="005C22B0">
      <w:pPr>
        <w:pStyle w:val="Prrafodelista"/>
        <w:rPr>
          <w:lang w:val="hr-HR"/>
        </w:rPr>
      </w:pPr>
    </w:p>
    <w:p w14:paraId="26E4AD2D" w14:textId="37D735A1" w:rsidR="0038521C" w:rsidRPr="005C22B0" w:rsidRDefault="005C22B0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  <w:t>Jedinstvo u Isusu</w:t>
      </w:r>
    </w:p>
    <w:p w14:paraId="136F5ECD" w14:textId="77777777" w:rsidR="00C26371" w:rsidRDefault="0038521C" w:rsidP="002219D2">
      <w:pPr>
        <w:pStyle w:val="Prrafodelista"/>
        <w:numPr>
          <w:ilvl w:val="0"/>
          <w:numId w:val="13"/>
        </w:numPr>
        <w:spacing w:after="0" w:line="240" w:lineRule="auto"/>
        <w:ind w:left="1066" w:hanging="357"/>
        <w:contextualSpacing w:val="0"/>
        <w:rPr>
          <w:lang w:val="hr-HR"/>
        </w:rPr>
      </w:pPr>
      <w:r w:rsidRPr="005C22B0">
        <w:rPr>
          <w:lang w:val="hr-HR"/>
        </w:rPr>
        <w:t>1</w:t>
      </w:r>
      <w:r w:rsidR="005C22B0" w:rsidRPr="005C22B0">
        <w:rPr>
          <w:lang w:val="hr-HR"/>
        </w:rPr>
        <w:t>. Korinćanima 1,10:  Kako je moguće da nesavršeni ljudi budu savršeno sjedinjeni? 1. Korinćanima 1,4–9; Kološanima 3,12–14; Rimljanima 5,5</w:t>
      </w:r>
    </w:p>
    <w:p w14:paraId="256E1971" w14:textId="77777777" w:rsidR="00C26371" w:rsidRDefault="00C26371" w:rsidP="002219D2">
      <w:pPr>
        <w:pStyle w:val="Prrafodelista"/>
        <w:numPr>
          <w:ilvl w:val="0"/>
          <w:numId w:val="13"/>
        </w:numPr>
        <w:spacing w:after="0" w:line="240" w:lineRule="auto"/>
        <w:ind w:left="1066" w:hanging="357"/>
        <w:contextualSpacing w:val="0"/>
        <w:rPr>
          <w:lang w:val="hr-HR"/>
        </w:rPr>
      </w:pPr>
      <w:r w:rsidRPr="00C26371">
        <w:rPr>
          <w:lang w:val="hr-HR"/>
        </w:rPr>
        <w:t>Što znači biti „istoga uma” ili „istoga mišljenja”? Filipljanima 2,1–8</w:t>
      </w:r>
    </w:p>
    <w:p w14:paraId="7297D468" w14:textId="75B99721" w:rsidR="00C26371" w:rsidRDefault="00C26371" w:rsidP="002219D2">
      <w:pPr>
        <w:pStyle w:val="Prrafodelista"/>
        <w:numPr>
          <w:ilvl w:val="0"/>
          <w:numId w:val="13"/>
        </w:numPr>
        <w:spacing w:after="0" w:line="240" w:lineRule="auto"/>
        <w:ind w:left="1066" w:hanging="357"/>
        <w:contextualSpacing w:val="0"/>
        <w:rPr>
          <w:lang w:val="hr-HR"/>
        </w:rPr>
      </w:pPr>
      <w:r w:rsidRPr="00C26371">
        <w:rPr>
          <w:lang w:val="hr-HR"/>
        </w:rPr>
        <w:t>Kako je moguće imati različita mišljenja, a ipak biti istoga uma?</w:t>
      </w:r>
    </w:p>
    <w:p w14:paraId="34A6BA58" w14:textId="77777777" w:rsidR="00C26371" w:rsidRDefault="00C26371" w:rsidP="00C26371">
      <w:pPr>
        <w:pStyle w:val="Prrafodelista"/>
        <w:ind w:left="1065"/>
        <w:contextualSpacing w:val="0"/>
        <w:rPr>
          <w:lang w:val="hr-HR"/>
        </w:rPr>
      </w:pPr>
    </w:p>
    <w:p w14:paraId="449FCB5D" w14:textId="2C812EB0" w:rsidR="0038521C" w:rsidRPr="005C22B0" w:rsidRDefault="00C26371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  <w:t>Mudrost i zrelost</w:t>
      </w:r>
    </w:p>
    <w:p w14:paraId="3E79E625" w14:textId="77777777" w:rsidR="00C26371" w:rsidRDefault="00C26371" w:rsidP="002219D2">
      <w:pPr>
        <w:pStyle w:val="Prrafodelista"/>
        <w:numPr>
          <w:ilvl w:val="0"/>
          <w:numId w:val="14"/>
        </w:numPr>
        <w:spacing w:after="0" w:line="240" w:lineRule="auto"/>
        <w:ind w:left="1066" w:hanging="357"/>
        <w:contextualSpacing w:val="0"/>
        <w:rPr>
          <w:lang w:val="hr-HR"/>
        </w:rPr>
      </w:pPr>
      <w:r w:rsidRPr="00C26371">
        <w:rPr>
          <w:lang w:val="hr-HR"/>
        </w:rPr>
        <w:t>1. Korinćanima 3,1.2: Kako Pavao opisuje duhovnu zrelost kršćana u Korintu?</w:t>
      </w:r>
    </w:p>
    <w:p w14:paraId="052B1F47" w14:textId="6F5119B3" w:rsidR="00C26371" w:rsidRDefault="00C26371" w:rsidP="002219D2">
      <w:pPr>
        <w:pStyle w:val="Prrafodelista"/>
        <w:numPr>
          <w:ilvl w:val="0"/>
          <w:numId w:val="14"/>
        </w:numPr>
        <w:spacing w:after="0" w:line="240" w:lineRule="auto"/>
        <w:ind w:left="1066" w:hanging="357"/>
        <w:contextualSpacing w:val="0"/>
        <w:rPr>
          <w:lang w:val="hr-HR"/>
        </w:rPr>
      </w:pPr>
      <w:r w:rsidRPr="00C26371">
        <w:rPr>
          <w:lang w:val="hr-HR"/>
        </w:rPr>
        <w:t>Kako se očitovala njihova duhovna nezrelost? 1. Korinćanima 3,3</w:t>
      </w:r>
      <w:r>
        <w:rPr>
          <w:lang w:val="hr-HR"/>
        </w:rPr>
        <w:t>.</w:t>
      </w:r>
      <w:r w:rsidRPr="00C26371">
        <w:rPr>
          <w:lang w:val="hr-HR"/>
        </w:rPr>
        <w:t>4</w:t>
      </w:r>
    </w:p>
    <w:p w14:paraId="0957986D" w14:textId="77777777" w:rsidR="00C26371" w:rsidRDefault="00C26371" w:rsidP="002219D2">
      <w:pPr>
        <w:pStyle w:val="Prrafodelista"/>
        <w:numPr>
          <w:ilvl w:val="0"/>
          <w:numId w:val="14"/>
        </w:numPr>
        <w:spacing w:after="0" w:line="240" w:lineRule="auto"/>
        <w:ind w:left="1066" w:hanging="357"/>
        <w:contextualSpacing w:val="0"/>
        <w:rPr>
          <w:lang w:val="hr-HR"/>
        </w:rPr>
      </w:pPr>
      <w:r w:rsidRPr="00C26371">
        <w:rPr>
          <w:lang w:val="hr-HR"/>
        </w:rPr>
        <w:t>Što pokazuje da kršćani rastu u svojoj duhovnoj zrelosti? 1. Korinćanima 2,12–16</w:t>
      </w:r>
    </w:p>
    <w:p w14:paraId="7026FC3F" w14:textId="4E5A164E" w:rsidR="00C26371" w:rsidRPr="00C26371" w:rsidRDefault="00C26371" w:rsidP="002219D2">
      <w:pPr>
        <w:pStyle w:val="Prrafodelista"/>
        <w:numPr>
          <w:ilvl w:val="0"/>
          <w:numId w:val="14"/>
        </w:numPr>
        <w:spacing w:after="0" w:line="240" w:lineRule="auto"/>
        <w:ind w:left="1066" w:hanging="357"/>
        <w:contextualSpacing w:val="0"/>
        <w:rPr>
          <w:lang w:val="hr-HR"/>
        </w:rPr>
      </w:pPr>
      <w:r w:rsidRPr="00C26371">
        <w:rPr>
          <w:lang w:val="hr-HR"/>
        </w:rPr>
        <w:t xml:space="preserve">Tko je pomogao </w:t>
      </w:r>
      <w:r w:rsidR="002219D2">
        <w:rPr>
          <w:lang w:val="hr-HR"/>
        </w:rPr>
        <w:t>Vama</w:t>
      </w:r>
      <w:r w:rsidRPr="00C26371">
        <w:rPr>
          <w:lang w:val="hr-HR"/>
        </w:rPr>
        <w:t xml:space="preserve"> da duhovno sazrij</w:t>
      </w:r>
      <w:r w:rsidR="00AF29FD">
        <w:rPr>
          <w:lang w:val="hr-HR"/>
        </w:rPr>
        <w:t>ete</w:t>
      </w:r>
      <w:r w:rsidRPr="00C26371">
        <w:rPr>
          <w:lang w:val="hr-HR"/>
        </w:rPr>
        <w:t>?</w:t>
      </w:r>
    </w:p>
    <w:p w14:paraId="04D52A03" w14:textId="77777777" w:rsidR="00C26371" w:rsidRPr="005C22B0" w:rsidRDefault="00C26371" w:rsidP="00C26371">
      <w:pPr>
        <w:pStyle w:val="Prrafodelista"/>
        <w:ind w:left="1065"/>
        <w:contextualSpacing w:val="0"/>
        <w:rPr>
          <w:lang w:val="hr-HR"/>
        </w:rPr>
      </w:pPr>
    </w:p>
    <w:p w14:paraId="3E3DCAE7" w14:textId="5D9D6932" w:rsidR="0038521C" w:rsidRPr="005C22B0" w:rsidRDefault="00C26371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hr-HR"/>
        </w:rPr>
        <w:t>Služba i poniznost</w:t>
      </w:r>
    </w:p>
    <w:p w14:paraId="0B93F093" w14:textId="77777777" w:rsidR="00C26371" w:rsidRDefault="0038521C" w:rsidP="00AF29FD">
      <w:pPr>
        <w:pStyle w:val="Prrafodelista"/>
        <w:numPr>
          <w:ilvl w:val="0"/>
          <w:numId w:val="15"/>
        </w:numPr>
        <w:spacing w:after="0" w:line="240" w:lineRule="auto"/>
        <w:ind w:left="1066" w:hanging="357"/>
        <w:contextualSpacing w:val="0"/>
        <w:rPr>
          <w:lang w:val="hr-HR"/>
        </w:rPr>
      </w:pPr>
      <w:r w:rsidRPr="00C26371">
        <w:rPr>
          <w:lang w:val="hr-HR"/>
        </w:rPr>
        <w:t>1</w:t>
      </w:r>
      <w:r w:rsidR="00C26371" w:rsidRPr="00C26371">
        <w:rPr>
          <w:lang w:val="hr-HR"/>
        </w:rPr>
        <w:t>. Korinćanima</w:t>
      </w:r>
      <w:r w:rsidRPr="00C26371">
        <w:rPr>
          <w:lang w:val="hr-HR"/>
        </w:rPr>
        <w:t xml:space="preserve"> 4</w:t>
      </w:r>
      <w:r w:rsidR="00C26371" w:rsidRPr="00C26371">
        <w:rPr>
          <w:lang w:val="hr-HR"/>
        </w:rPr>
        <w:t>,</w:t>
      </w:r>
      <w:r w:rsidRPr="00C26371">
        <w:rPr>
          <w:lang w:val="hr-HR"/>
        </w:rPr>
        <w:t>1</w:t>
      </w:r>
      <w:r w:rsidR="00C26371" w:rsidRPr="00C26371">
        <w:rPr>
          <w:lang w:val="hr-HR"/>
        </w:rPr>
        <w:t>.</w:t>
      </w:r>
      <w:r w:rsidRPr="00C26371">
        <w:rPr>
          <w:lang w:val="hr-HR"/>
        </w:rPr>
        <w:t>2</w:t>
      </w:r>
      <w:r w:rsidR="00C26371">
        <w:rPr>
          <w:lang w:val="hr-HR"/>
        </w:rPr>
        <w:t xml:space="preserve">: </w:t>
      </w:r>
      <w:r w:rsidR="00C26371" w:rsidRPr="00C26371">
        <w:rPr>
          <w:lang w:val="hr-HR"/>
        </w:rPr>
        <w:t xml:space="preserve"> Koje nas Isusovo učenje podsjeća na potrebu da slijedimo njegov primjer služenja? Marko 10,42–45</w:t>
      </w:r>
    </w:p>
    <w:p w14:paraId="10B94ED6" w14:textId="77777777" w:rsidR="00C26371" w:rsidRDefault="00C26371" w:rsidP="00AF29FD">
      <w:pPr>
        <w:pStyle w:val="Prrafodelista"/>
        <w:numPr>
          <w:ilvl w:val="0"/>
          <w:numId w:val="15"/>
        </w:numPr>
        <w:spacing w:after="0" w:line="240" w:lineRule="auto"/>
        <w:ind w:left="1066" w:hanging="357"/>
        <w:contextualSpacing w:val="0"/>
        <w:rPr>
          <w:lang w:val="hr-HR"/>
        </w:rPr>
      </w:pPr>
      <w:r w:rsidRPr="00C26371">
        <w:rPr>
          <w:lang w:val="hr-HR"/>
        </w:rPr>
        <w:t>Što znači biti „upravitelji Božjih tajni” ili „upravitelji Kristovih otajstava”?</w:t>
      </w:r>
    </w:p>
    <w:p w14:paraId="5189D57D" w14:textId="56E4D568" w:rsidR="00C26371" w:rsidRDefault="00C26371" w:rsidP="00AF29FD">
      <w:pPr>
        <w:pStyle w:val="Prrafodelista"/>
        <w:numPr>
          <w:ilvl w:val="0"/>
          <w:numId w:val="15"/>
        </w:numPr>
        <w:spacing w:after="0" w:line="240" w:lineRule="auto"/>
        <w:ind w:left="1066" w:hanging="357"/>
        <w:contextualSpacing w:val="0"/>
        <w:rPr>
          <w:lang w:val="hr-HR"/>
        </w:rPr>
      </w:pPr>
      <w:r w:rsidRPr="00C26371">
        <w:rPr>
          <w:lang w:val="hr-HR"/>
        </w:rPr>
        <w:t>Je li patnja neizbježan dio iskustva onih koji služe Kristu? 1. Korinćanima 4,9–13; Ivan 15,18–21; Matej 5,11</w:t>
      </w:r>
      <w:r>
        <w:rPr>
          <w:lang w:val="hr-HR"/>
        </w:rPr>
        <w:t>.</w:t>
      </w:r>
      <w:r w:rsidRPr="00C26371">
        <w:rPr>
          <w:lang w:val="hr-HR"/>
        </w:rPr>
        <w:t>12</w:t>
      </w:r>
    </w:p>
    <w:p w14:paraId="0B1679A2" w14:textId="7844E595" w:rsidR="00AF29FD" w:rsidRDefault="002219D2" w:rsidP="00AF29FD">
      <w:pPr>
        <w:pStyle w:val="Prrafodelista"/>
        <w:numPr>
          <w:ilvl w:val="0"/>
          <w:numId w:val="15"/>
        </w:numPr>
        <w:spacing w:after="0" w:line="240" w:lineRule="auto"/>
        <w:ind w:left="1066" w:hanging="357"/>
        <w:contextualSpacing w:val="0"/>
        <w:rPr>
          <w:lang w:val="hr-HR"/>
        </w:rPr>
      </w:pPr>
      <w:r w:rsidRPr="002219D2">
        <w:rPr>
          <w:lang w:val="hr-HR"/>
        </w:rPr>
        <w:t>Što misliš o Pavlovu pozivu u 1. Korinćanima 4,16? (Vidi i 1. Korinćanima 11,1)</w:t>
      </w:r>
    </w:p>
    <w:p w14:paraId="3E647EC6" w14:textId="778CB844" w:rsidR="00AF29FD" w:rsidRDefault="00AF29FD" w:rsidP="00AF29FD">
      <w:pPr>
        <w:pStyle w:val="Prrafodelista"/>
        <w:numPr>
          <w:ilvl w:val="0"/>
          <w:numId w:val="15"/>
        </w:numPr>
        <w:spacing w:after="0" w:line="240" w:lineRule="auto"/>
        <w:ind w:left="1066" w:hanging="357"/>
        <w:contextualSpacing w:val="0"/>
        <w:rPr>
          <w:lang w:val="hr-HR"/>
        </w:rPr>
      </w:pPr>
      <w:r w:rsidRPr="00AF29FD">
        <w:rPr>
          <w:lang w:val="hr-HR"/>
        </w:rPr>
        <w:t xml:space="preserve">Svi mi imamo krug ljudi na koje utječemo. Tko se ugleda na </w:t>
      </w:r>
      <w:r>
        <w:rPr>
          <w:lang w:val="hr-HR"/>
        </w:rPr>
        <w:t>Vas</w:t>
      </w:r>
      <w:r w:rsidRPr="00AF29FD">
        <w:rPr>
          <w:lang w:val="hr-HR"/>
        </w:rPr>
        <w:t xml:space="preserve"> kao na primjer?</w:t>
      </w:r>
    </w:p>
    <w:p w14:paraId="1066CA16" w14:textId="77777777" w:rsidR="00AF29FD" w:rsidRDefault="00AF29FD" w:rsidP="00AF29FD">
      <w:pPr>
        <w:pStyle w:val="Prrafodelista"/>
        <w:numPr>
          <w:ilvl w:val="0"/>
          <w:numId w:val="15"/>
        </w:numPr>
        <w:spacing w:after="0" w:line="240" w:lineRule="auto"/>
        <w:ind w:left="1066" w:hanging="357"/>
        <w:contextualSpacing w:val="0"/>
        <w:rPr>
          <w:lang w:val="hr-HR"/>
        </w:rPr>
      </w:pPr>
      <w:r w:rsidRPr="00AF29FD">
        <w:rPr>
          <w:lang w:val="hr-HR"/>
        </w:rPr>
        <w:t>Zašto je uvijek bolje usmjeriti pogled na Isusa nego na ljudske vođe, bez obzira koliko bili daroviti ili karizmatični?</w:t>
      </w:r>
    </w:p>
    <w:p w14:paraId="05B32239" w14:textId="3C0113F1" w:rsidR="00C26371" w:rsidRPr="00AF29FD" w:rsidRDefault="00AF29FD" w:rsidP="00AF29FD">
      <w:pPr>
        <w:pStyle w:val="Prrafodelista"/>
        <w:numPr>
          <w:ilvl w:val="0"/>
          <w:numId w:val="15"/>
        </w:numPr>
        <w:spacing w:after="0" w:line="240" w:lineRule="auto"/>
        <w:ind w:left="1066" w:hanging="357"/>
        <w:contextualSpacing w:val="0"/>
        <w:rPr>
          <w:lang w:val="hr-HR"/>
        </w:rPr>
      </w:pPr>
      <w:r w:rsidRPr="00AF29FD">
        <w:rPr>
          <w:lang w:val="hr-HR"/>
        </w:rPr>
        <w:t>Kako možemo biti sigurni da ćemo biti vjerni primjeri i vjerni upravitelji u svom krugu utjecaja?</w:t>
      </w:r>
    </w:p>
    <w:sectPr w:rsidR="00C26371" w:rsidRPr="00AF29FD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12"/>
  </w:num>
  <w:num w:numId="2" w16cid:durableId="449053080">
    <w:abstractNumId w:val="5"/>
  </w:num>
  <w:num w:numId="3" w16cid:durableId="1277520828">
    <w:abstractNumId w:val="6"/>
  </w:num>
  <w:num w:numId="4" w16cid:durableId="2143957928">
    <w:abstractNumId w:val="10"/>
  </w:num>
  <w:num w:numId="5" w16cid:durableId="16077932">
    <w:abstractNumId w:val="0"/>
  </w:num>
  <w:num w:numId="6" w16cid:durableId="1705597323">
    <w:abstractNumId w:val="9"/>
  </w:num>
  <w:num w:numId="7" w16cid:durableId="790321734">
    <w:abstractNumId w:val="1"/>
  </w:num>
  <w:num w:numId="8" w16cid:durableId="928272155">
    <w:abstractNumId w:val="2"/>
  </w:num>
  <w:num w:numId="9" w16cid:durableId="877352557">
    <w:abstractNumId w:val="8"/>
  </w:num>
  <w:num w:numId="10" w16cid:durableId="1433622395">
    <w:abstractNumId w:val="7"/>
  </w:num>
  <w:num w:numId="11" w16cid:durableId="522743272">
    <w:abstractNumId w:val="4"/>
  </w:num>
  <w:num w:numId="12" w16cid:durableId="343559195">
    <w:abstractNumId w:val="13"/>
  </w:num>
  <w:num w:numId="13" w16cid:durableId="1560169229">
    <w:abstractNumId w:val="14"/>
  </w:num>
  <w:num w:numId="14" w16cid:durableId="919557492">
    <w:abstractNumId w:val="3"/>
  </w:num>
  <w:num w:numId="15" w16cid:durableId="195965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E38FE"/>
    <w:rsid w:val="002219D2"/>
    <w:rsid w:val="002F15B6"/>
    <w:rsid w:val="0038521C"/>
    <w:rsid w:val="003E0D59"/>
    <w:rsid w:val="00555C58"/>
    <w:rsid w:val="005C22B0"/>
    <w:rsid w:val="00810FAF"/>
    <w:rsid w:val="00811467"/>
    <w:rsid w:val="009A7C37"/>
    <w:rsid w:val="00AE3F44"/>
    <w:rsid w:val="00AF29FD"/>
    <w:rsid w:val="00C125C7"/>
    <w:rsid w:val="00C26371"/>
    <w:rsid w:val="00C7028F"/>
    <w:rsid w:val="00D25375"/>
    <w:rsid w:val="00D3240D"/>
    <w:rsid w:val="00D86674"/>
    <w:rsid w:val="00D908EA"/>
    <w:rsid w:val="00E749FE"/>
    <w:rsid w:val="00E87592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545CA-C31C-4308-8772-AF1216DE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2026-07-11T19:57:00Z</dcterms:created>
  <dcterms:modified xsi:type="dcterms:W3CDTF">2026-07-11T19:57:00Z</dcterms:modified>
</cp:coreProperties>
</file>