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2FEEAD30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716CF2">
        <w:rPr>
          <w:rFonts w:asciiTheme="minorHAnsi" w:hAnsiTheme="minorHAnsi" w:cstheme="minorHAnsi"/>
          <w:noProof/>
          <w:sz w:val="22"/>
          <w:szCs w:val="22"/>
        </w:rPr>
        <w:t>09</w:t>
      </w:r>
      <w:r w:rsidR="008D49D1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716CF2">
        <w:rPr>
          <w:rFonts w:asciiTheme="minorHAnsi" w:hAnsiTheme="minorHAnsi" w:cstheme="minorHAnsi"/>
          <w:noProof/>
          <w:sz w:val="22"/>
          <w:szCs w:val="22"/>
        </w:rPr>
        <w:t>21-27 febbraio 2026</w:t>
      </w:r>
      <w:r w:rsidR="00442705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2372AE32" w:rsidR="008E26CD" w:rsidRPr="008E26CD" w:rsidRDefault="00442705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  <w:r w:rsidR="00716CF2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Riconciliazione e Speranza</w:t>
      </w:r>
    </w:p>
    <w:p w14:paraId="0F71B889" w14:textId="4E13B626" w:rsidR="008D49D1" w:rsidRPr="00442705" w:rsidRDefault="008E26CD" w:rsidP="008D49D1">
      <w:pPr>
        <w:pStyle w:val="NormalWeb"/>
        <w:rPr>
          <w:lang w:val="it-CH" w:eastAsia="it-IT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  <w:hyperlink r:id="rId8" w:history="1">
        <w:r w:rsidR="00043D60" w:rsidRPr="00043D60">
          <w:rPr>
            <w:rStyle w:val="Hipervnculo"/>
            <w:lang w:val="it-CH"/>
          </w:rPr>
          <w:t>Col. 1:20–29, E</w:t>
        </w:r>
        <w:r w:rsidR="00043D60">
          <w:rPr>
            <w:rStyle w:val="Hipervnculo"/>
            <w:lang w:val="it-CH"/>
          </w:rPr>
          <w:t>f</w:t>
        </w:r>
        <w:r w:rsidR="00043D60" w:rsidRPr="00043D60">
          <w:rPr>
            <w:rStyle w:val="Hipervnculo"/>
            <w:lang w:val="it-CH"/>
          </w:rPr>
          <w:t>. 5:27</w:t>
        </w:r>
        <w:r w:rsidR="00043D60">
          <w:rPr>
            <w:rStyle w:val="Hipervnculo"/>
            <w:lang w:val="it-CH"/>
          </w:rPr>
          <w:t>;</w:t>
        </w:r>
        <w:r w:rsidR="00043D60" w:rsidRPr="00043D60">
          <w:rPr>
            <w:rStyle w:val="Hipervnculo"/>
            <w:lang w:val="it-CH"/>
          </w:rPr>
          <w:t xml:space="preserve"> 3:17</w:t>
        </w:r>
        <w:r w:rsidR="00043D60">
          <w:rPr>
            <w:rStyle w:val="Hipervnculo"/>
            <w:lang w:val="it-CH"/>
          </w:rPr>
          <w:t>;</w:t>
        </w:r>
        <w:r w:rsidR="00043D60" w:rsidRPr="00043D60">
          <w:rPr>
            <w:lang w:val="it-CH"/>
          </w:rPr>
          <w:t xml:space="preserve"> </w:t>
        </w:r>
        <w:r w:rsidR="00043D60" w:rsidRPr="00043D60">
          <w:rPr>
            <w:rStyle w:val="Hipervnculo"/>
            <w:lang w:val="it-CH"/>
          </w:rPr>
          <w:t>1:7–10</w:t>
        </w:r>
        <w:r w:rsidR="00043D60">
          <w:rPr>
            <w:rStyle w:val="Hipervnculo"/>
            <w:lang w:val="it-CH"/>
          </w:rPr>
          <w:t xml:space="preserve">; </w:t>
        </w:r>
        <w:r w:rsidR="00043D60" w:rsidRPr="00043D60">
          <w:rPr>
            <w:rStyle w:val="Hipervnculo"/>
            <w:lang w:val="it-CH"/>
          </w:rPr>
          <w:t>3:3–6, Rom. 8:18, Pro 14:12</w:t>
        </w:r>
      </w:hyperlink>
      <w:r w:rsidR="00043D60" w:rsidRPr="00043D60">
        <w:rPr>
          <w:lang w:val="it-CH"/>
        </w:rPr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5CFD00F7" w14:textId="4190D9FF" w:rsidR="00124524" w:rsidRDefault="00442705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043D60">
        <w:rPr>
          <w:rFonts w:asciiTheme="minorHAnsi" w:hAnsiTheme="minorHAnsi" w:cstheme="minorHAnsi"/>
          <w:noProof/>
          <w:lang w:val="it-CH"/>
        </w:rPr>
        <w:t>Il tema della lezione 9 entra nel cuore assoluto della Bibbia: il piano voluto da Dio per la salvezza. La croce!</w:t>
      </w:r>
    </w:p>
    <w:p w14:paraId="6D07D1D8" w14:textId="3068D2B0" w:rsidR="00043D60" w:rsidRDefault="00043D60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Paolo a più riprese lo</w:t>
      </w:r>
      <w:r w:rsidR="00A5791D">
        <w:rPr>
          <w:rFonts w:asciiTheme="minorHAnsi" w:hAnsiTheme="minorHAnsi" w:cstheme="minorHAnsi"/>
          <w:noProof/>
          <w:lang w:val="it-CH"/>
        </w:rPr>
        <w:t xml:space="preserve"> sottolinea con la parola MISTERO eterno, ma ora rivelato. Tutto grazie al Suo sacrificio.</w:t>
      </w:r>
    </w:p>
    <w:p w14:paraId="6D9E3A6E" w14:textId="611F8631" w:rsidR="00043D60" w:rsidRDefault="00A5791D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Attorno q questo tema nei secoli le discussioni sono state spesso acerbe  continue. Perché Cristo è Morto?</w:t>
      </w:r>
    </w:p>
    <w:p w14:paraId="116BFA8B" w14:textId="10E173B8" w:rsidR="00A5791D" w:rsidRDefault="00A5791D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I testi che ne parlano sono innumerevoli. </w:t>
      </w:r>
      <w:r w:rsidR="005648FE">
        <w:rPr>
          <w:rFonts w:asciiTheme="minorHAnsi" w:hAnsiTheme="minorHAnsi" w:cstheme="minorHAnsi"/>
          <w:noProof/>
          <w:lang w:val="it-CH"/>
        </w:rPr>
        <w:t>Eccone</w:t>
      </w:r>
      <w:r>
        <w:rPr>
          <w:rFonts w:asciiTheme="minorHAnsi" w:hAnsiTheme="minorHAnsi" w:cstheme="minorHAnsi"/>
          <w:noProof/>
          <w:lang w:val="it-CH"/>
        </w:rPr>
        <w:t xml:space="preserve"> alcuni</w:t>
      </w:r>
      <w:r w:rsidR="00420B9F">
        <w:rPr>
          <w:rFonts w:asciiTheme="minorHAnsi" w:hAnsiTheme="minorHAnsi" w:cstheme="minorHAnsi"/>
          <w:noProof/>
          <w:lang w:val="it-CH"/>
        </w:rPr>
        <w:t xml:space="preserve"> pochi</w:t>
      </w:r>
      <w:r w:rsidR="005648FE">
        <w:rPr>
          <w:rFonts w:asciiTheme="minorHAnsi" w:hAnsiTheme="minorHAnsi" w:cstheme="minorHAnsi"/>
          <w:noProof/>
          <w:lang w:val="it-CH"/>
        </w:rPr>
        <w:t>: Is</w:t>
      </w:r>
      <w:r w:rsidR="0004460E">
        <w:rPr>
          <w:rFonts w:asciiTheme="minorHAnsi" w:hAnsiTheme="minorHAnsi" w:cstheme="minorHAnsi"/>
          <w:noProof/>
          <w:lang w:val="it-CH"/>
        </w:rPr>
        <w:t xml:space="preserve"> 53; </w:t>
      </w:r>
      <w:r w:rsidR="005009A8">
        <w:rPr>
          <w:rFonts w:asciiTheme="minorHAnsi" w:hAnsiTheme="minorHAnsi" w:cstheme="minorHAnsi"/>
          <w:noProof/>
          <w:lang w:val="it-CH"/>
        </w:rPr>
        <w:t xml:space="preserve">Rom 3:21-25; 5:-9; 1 Gio </w:t>
      </w:r>
      <w:r w:rsidR="00420B9F">
        <w:rPr>
          <w:rFonts w:asciiTheme="minorHAnsi" w:hAnsiTheme="minorHAnsi" w:cstheme="minorHAnsi"/>
          <w:noProof/>
          <w:lang w:val="it-CH"/>
        </w:rPr>
        <w:t xml:space="preserve">2:2; </w:t>
      </w:r>
      <w:r w:rsidR="005009A8">
        <w:rPr>
          <w:rFonts w:asciiTheme="minorHAnsi" w:hAnsiTheme="minorHAnsi" w:cstheme="minorHAnsi"/>
          <w:noProof/>
          <w:lang w:val="it-CH"/>
        </w:rPr>
        <w:t>4:9,10; Atti</w:t>
      </w:r>
      <w:r w:rsidR="00420B9F">
        <w:rPr>
          <w:rFonts w:asciiTheme="minorHAnsi" w:hAnsiTheme="minorHAnsi" w:cstheme="minorHAnsi"/>
          <w:noProof/>
          <w:lang w:val="it-CH"/>
        </w:rPr>
        <w:t xml:space="preserve"> 4:10-12; tito 2:11-14: 1 Pi 2:24,25:2 Co 5:15-21; 1 Pi 3:18.</w:t>
      </w:r>
    </w:p>
    <w:p w14:paraId="78A8260C" w14:textId="3CDD4B6C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8A7515E" w14:textId="7ACFF79D" w:rsidR="00413313" w:rsidRDefault="00413313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Sottolineare la assoluta affermazione biblica dell’opera salvifica </w:t>
      </w:r>
      <w:r w:rsidR="00E72671">
        <w:rPr>
          <w:rFonts w:asciiTheme="minorHAnsi" w:hAnsiTheme="minorHAnsi" w:cstheme="minorHAnsi"/>
          <w:noProof/>
          <w:lang w:val="it-IT"/>
        </w:rPr>
        <w:t xml:space="preserve">dono </w:t>
      </w:r>
      <w:r>
        <w:rPr>
          <w:rFonts w:asciiTheme="minorHAnsi" w:hAnsiTheme="minorHAnsi" w:cstheme="minorHAnsi"/>
          <w:noProof/>
          <w:lang w:val="it-IT"/>
        </w:rPr>
        <w:t>di Cristo.</w:t>
      </w:r>
      <w:r w:rsidR="0004460E">
        <w:rPr>
          <w:rFonts w:asciiTheme="minorHAnsi" w:hAnsiTheme="minorHAnsi" w:cstheme="minorHAnsi"/>
          <w:noProof/>
          <w:lang w:val="it-IT"/>
        </w:rPr>
        <w:t xml:space="preserve"> Ottenibil</w:t>
      </w:r>
      <w:r w:rsidR="00E72671">
        <w:rPr>
          <w:rFonts w:asciiTheme="minorHAnsi" w:hAnsiTheme="minorHAnsi" w:cstheme="minorHAnsi"/>
          <w:noProof/>
          <w:lang w:val="it-IT"/>
        </w:rPr>
        <w:t>e</w:t>
      </w:r>
      <w:r w:rsidR="0004460E">
        <w:rPr>
          <w:rFonts w:asciiTheme="minorHAnsi" w:hAnsiTheme="minorHAnsi" w:cstheme="minorHAnsi"/>
          <w:noProof/>
          <w:lang w:val="it-IT"/>
        </w:rPr>
        <w:t xml:space="preserve"> solo per </w:t>
      </w:r>
      <w:r w:rsidR="00E72671">
        <w:rPr>
          <w:rFonts w:asciiTheme="minorHAnsi" w:hAnsiTheme="minorHAnsi" w:cstheme="minorHAnsi"/>
          <w:noProof/>
          <w:lang w:val="it-IT"/>
        </w:rPr>
        <w:t>fede!</w:t>
      </w:r>
      <w:r w:rsidR="0004460E">
        <w:rPr>
          <w:rFonts w:asciiTheme="minorHAnsi" w:hAnsiTheme="minorHAnsi" w:cstheme="minorHAnsi"/>
          <w:noProof/>
          <w:lang w:val="it-IT"/>
        </w:rPr>
        <w:t xml:space="preserve">     </w:t>
      </w:r>
    </w:p>
    <w:p w14:paraId="6ACCE9E5" w14:textId="6C6B2D0D" w:rsidR="00413313" w:rsidRDefault="00413313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Mettere in luce la centezza della salvezza come risultato del dono prodotto da Gesù alla croce.</w:t>
      </w:r>
      <w:r w:rsidR="00E72671">
        <w:rPr>
          <w:rFonts w:asciiTheme="minorHAnsi" w:hAnsiTheme="minorHAnsi" w:cstheme="minorHAnsi"/>
          <w:noProof/>
          <w:lang w:val="it-IT"/>
        </w:rPr>
        <w:t xml:space="preserve"> Essere certi?</w:t>
      </w:r>
    </w:p>
    <w:p w14:paraId="741D12A0" w14:textId="77777777" w:rsidR="00AF75BD" w:rsidRDefault="00413313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Evidenziare l’opera unica di Gesù di grazia che si esprime con la Sua morte.</w:t>
      </w:r>
    </w:p>
    <w:p w14:paraId="57A3D7D4" w14:textId="610D9340" w:rsidR="00413313" w:rsidRDefault="00AF75BD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M</w:t>
      </w:r>
      <w:r w:rsidR="00413313">
        <w:rPr>
          <w:rFonts w:asciiTheme="minorHAnsi" w:hAnsiTheme="minorHAnsi" w:cstheme="minorHAnsi"/>
          <w:noProof/>
          <w:lang w:val="it-IT"/>
        </w:rPr>
        <w:t xml:space="preserve">ettere in parallelo </w:t>
      </w:r>
      <w:r>
        <w:rPr>
          <w:rFonts w:asciiTheme="minorHAnsi" w:hAnsiTheme="minorHAnsi" w:cstheme="minorHAnsi"/>
          <w:noProof/>
          <w:lang w:val="it-IT"/>
        </w:rPr>
        <w:t>il dono</w:t>
      </w:r>
      <w:r w:rsidR="00413313">
        <w:rPr>
          <w:rFonts w:asciiTheme="minorHAnsi" w:hAnsiTheme="minorHAnsi" w:cstheme="minorHAnsi"/>
          <w:noProof/>
          <w:lang w:val="it-IT"/>
        </w:rPr>
        <w:t xml:space="preserve"> di </w:t>
      </w:r>
      <w:r>
        <w:rPr>
          <w:rFonts w:asciiTheme="minorHAnsi" w:hAnsiTheme="minorHAnsi" w:cstheme="minorHAnsi"/>
          <w:noProof/>
          <w:lang w:val="it-IT"/>
        </w:rPr>
        <w:t xml:space="preserve">estremo </w:t>
      </w:r>
      <w:r w:rsidR="00413313">
        <w:rPr>
          <w:rFonts w:asciiTheme="minorHAnsi" w:hAnsiTheme="minorHAnsi" w:cstheme="minorHAnsi"/>
          <w:noProof/>
          <w:lang w:val="it-IT"/>
        </w:rPr>
        <w:t>Gesù c</w:t>
      </w:r>
      <w:r>
        <w:rPr>
          <w:rFonts w:asciiTheme="minorHAnsi" w:hAnsiTheme="minorHAnsi" w:cstheme="minorHAnsi"/>
          <w:noProof/>
          <w:lang w:val="it-IT"/>
        </w:rPr>
        <w:t>ome atto di amore che il Padre manifesta.</w:t>
      </w:r>
    </w:p>
    <w:p w14:paraId="4A987AC1" w14:textId="1DC8719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3181DC34" w14:textId="5BA9E517" w:rsidR="00AF75BD" w:rsidRDefault="00AF75BD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Concentrarsi, condividere, meditare su questo immenso e incommensurabile amore della divinità verso di noi.</w:t>
      </w:r>
    </w:p>
    <w:p w14:paraId="046CA8AF" w14:textId="5F2FF60A" w:rsidR="000F3A83" w:rsidRDefault="00AF75BD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Confrontarsi con le posizioni che si sono ripetute nel tempo sull</w:t>
      </w:r>
      <w:r w:rsidR="005648FE">
        <w:rPr>
          <w:rFonts w:asciiTheme="minorHAnsi" w:hAnsiTheme="minorHAnsi" w:cstheme="minorHAnsi"/>
          <w:noProof/>
          <w:lang w:val="it-IT"/>
        </w:rPr>
        <w:t>’</w:t>
      </w:r>
      <w:r>
        <w:rPr>
          <w:rFonts w:asciiTheme="minorHAnsi" w:hAnsiTheme="minorHAnsi" w:cstheme="minorHAnsi"/>
          <w:noProof/>
          <w:lang w:val="it-IT"/>
        </w:rPr>
        <w:t>ipotesi che la croce di Gesu</w:t>
      </w:r>
      <w:r w:rsidR="005648FE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n</w:t>
      </w:r>
      <w:r w:rsidR="005648FE">
        <w:rPr>
          <w:rFonts w:asciiTheme="minorHAnsi" w:hAnsiTheme="minorHAnsi" w:cstheme="minorHAnsi"/>
          <w:noProof/>
          <w:lang w:val="it-IT"/>
        </w:rPr>
        <w:t>on</w:t>
      </w:r>
      <w:r>
        <w:rPr>
          <w:rFonts w:asciiTheme="minorHAnsi" w:hAnsiTheme="minorHAnsi" w:cstheme="minorHAnsi"/>
          <w:noProof/>
          <w:lang w:val="it-IT"/>
        </w:rPr>
        <w:t xml:space="preserve"> è iniziatia divina. 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24B38595" w14:textId="40996EE8" w:rsidR="00AF75BD" w:rsidRDefault="005648FE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Capire le ragioni ed i limiti della posizione che ritiene che la morte di Cristo non è stata iniziativa divina.</w:t>
      </w:r>
    </w:p>
    <w:p w14:paraId="2F17DDC5" w14:textId="77777777" w:rsidR="00C668D4" w:rsidRPr="00E53307" w:rsidRDefault="00C668D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0F0128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6F7FF1E4" w14:textId="2ACDC032" w:rsidR="00C668D4" w:rsidRDefault="005648FE" w:rsidP="000F0128">
      <w:pPr>
        <w:pStyle w:val="NormalWeb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Come senti </w:t>
      </w:r>
      <w:r w:rsidR="000F0128">
        <w:rPr>
          <w:rFonts w:asciiTheme="minorHAnsi" w:hAnsiTheme="minorHAnsi" w:cstheme="minorHAnsi"/>
          <w:noProof/>
          <w:lang w:val="it-IT"/>
        </w:rPr>
        <w:t xml:space="preserve">l’essere oggetto della </w:t>
      </w:r>
      <w:r>
        <w:rPr>
          <w:rFonts w:asciiTheme="minorHAnsi" w:hAnsiTheme="minorHAnsi" w:cstheme="minorHAnsi"/>
          <w:noProof/>
          <w:lang w:val="it-IT"/>
        </w:rPr>
        <w:t>grazi</w:t>
      </w:r>
      <w:r w:rsidR="000F0128">
        <w:rPr>
          <w:rFonts w:asciiTheme="minorHAnsi" w:hAnsiTheme="minorHAnsi" w:cstheme="minorHAnsi"/>
          <w:noProof/>
          <w:lang w:val="it-IT"/>
        </w:rPr>
        <w:t>a e</w:t>
      </w:r>
      <w:r>
        <w:rPr>
          <w:rFonts w:asciiTheme="minorHAnsi" w:hAnsiTheme="minorHAnsi" w:cstheme="minorHAnsi"/>
          <w:noProof/>
          <w:lang w:val="it-IT"/>
        </w:rPr>
        <w:t xml:space="preserve"> dall’amore che Dio </w:t>
      </w:r>
      <w:r w:rsidR="000F0128">
        <w:rPr>
          <w:rFonts w:asciiTheme="minorHAnsi" w:hAnsiTheme="minorHAnsi" w:cstheme="minorHAnsi"/>
          <w:noProof/>
          <w:lang w:val="it-IT"/>
        </w:rPr>
        <w:t xml:space="preserve"> manifesta alla croce? Ti senti un graziato?</w:t>
      </w:r>
    </w:p>
    <w:p w14:paraId="1AF9447B" w14:textId="0822967F" w:rsidR="000F0128" w:rsidRDefault="000F0128" w:rsidP="000F0128">
      <w:pPr>
        <w:pStyle w:val="NormalWeb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gesto specifici di Dio ha compiuto per riconciliarsi con le sue creature? Proviamo ad elencare.</w:t>
      </w:r>
    </w:p>
    <w:p w14:paraId="31F439FD" w14:textId="7BC460E2" w:rsidR="000F0128" w:rsidRDefault="000F0128" w:rsidP="000F0128">
      <w:pPr>
        <w:pStyle w:val="NormalWeb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Perche nella </w:t>
      </w:r>
      <w:r w:rsidR="0004460E">
        <w:rPr>
          <w:rFonts w:asciiTheme="minorHAnsi" w:hAnsiTheme="minorHAnsi" w:cstheme="minorHAnsi"/>
          <w:noProof/>
          <w:lang w:val="it-IT"/>
        </w:rPr>
        <w:t xml:space="preserve">morte di Gesù alla </w:t>
      </w:r>
      <w:r>
        <w:rPr>
          <w:rFonts w:asciiTheme="minorHAnsi" w:hAnsiTheme="minorHAnsi" w:cstheme="minorHAnsi"/>
          <w:noProof/>
          <w:lang w:val="it-IT"/>
        </w:rPr>
        <w:t>cr</w:t>
      </w:r>
      <w:r w:rsidR="0004460E">
        <w:rPr>
          <w:rFonts w:asciiTheme="minorHAnsi" w:hAnsiTheme="minorHAnsi" w:cstheme="minorHAnsi"/>
          <w:noProof/>
          <w:lang w:val="it-IT"/>
        </w:rPr>
        <w:t>o</w:t>
      </w:r>
      <w:r>
        <w:rPr>
          <w:rFonts w:asciiTheme="minorHAnsi" w:hAnsiTheme="minorHAnsi" w:cstheme="minorHAnsi"/>
          <w:noProof/>
          <w:lang w:val="it-IT"/>
        </w:rPr>
        <w:t>ce si ritrovano l’amore e la gusti</w:t>
      </w:r>
      <w:r w:rsidR="0004460E">
        <w:rPr>
          <w:rFonts w:asciiTheme="minorHAnsi" w:hAnsiTheme="minorHAnsi" w:cstheme="minorHAnsi"/>
          <w:noProof/>
          <w:lang w:val="it-IT"/>
        </w:rPr>
        <w:t>zia di Dio?</w:t>
      </w:r>
    </w:p>
    <w:p w14:paraId="5A2B128F" w14:textId="234CA718" w:rsidR="00C91A71" w:rsidRDefault="0004460E" w:rsidP="0004460E">
      <w:pPr>
        <w:pStyle w:val="NormalWeb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Se è solo per fede che senso ha parlare di opere? (Rom 3::30,31) </w:t>
      </w:r>
      <w:r w:rsidR="00E72671">
        <w:rPr>
          <w:rFonts w:asciiTheme="minorHAnsi" w:hAnsiTheme="minorHAnsi" w:cstheme="minorHAnsi"/>
          <w:noProof/>
          <w:lang w:val="it-IT"/>
        </w:rPr>
        <w:t>C</w:t>
      </w:r>
      <w:r>
        <w:rPr>
          <w:rFonts w:asciiTheme="minorHAnsi" w:hAnsiTheme="minorHAnsi" w:cstheme="minorHAnsi"/>
          <w:noProof/>
          <w:lang w:val="it-IT"/>
        </w:rPr>
        <w:t>he ruolo hanno le opere</w:t>
      </w:r>
      <w:r w:rsidR="00E72671">
        <w:rPr>
          <w:rFonts w:asciiTheme="minorHAnsi" w:hAnsiTheme="minorHAnsi" w:cstheme="minorHAnsi"/>
          <w:noProof/>
          <w:lang w:val="it-IT"/>
        </w:rPr>
        <w:t xml:space="preserve"> dopo la croce</w:t>
      </w:r>
      <w:r>
        <w:rPr>
          <w:rFonts w:asciiTheme="minorHAnsi" w:hAnsiTheme="minorHAnsi" w:cstheme="minorHAnsi"/>
          <w:noProof/>
          <w:lang w:val="it-IT"/>
        </w:rPr>
        <w:t>?</w:t>
      </w:r>
    </w:p>
    <w:p w14:paraId="7CA74180" w14:textId="6ABE095C" w:rsidR="0004460E" w:rsidRDefault="00E72671" w:rsidP="0004460E">
      <w:pPr>
        <w:pStyle w:val="NormalWeb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è cosî </w:t>
      </w:r>
      <w:r w:rsidR="005009A8">
        <w:rPr>
          <w:rFonts w:asciiTheme="minorHAnsi" w:hAnsiTheme="minorHAnsi" w:cstheme="minorHAnsi"/>
          <w:noProof/>
          <w:lang w:val="it-IT"/>
        </w:rPr>
        <w:t>diffusa la</w:t>
      </w:r>
      <w:r>
        <w:rPr>
          <w:rFonts w:asciiTheme="minorHAnsi" w:hAnsiTheme="minorHAnsi" w:cstheme="minorHAnsi"/>
          <w:noProof/>
          <w:lang w:val="it-IT"/>
        </w:rPr>
        <w:t xml:space="preserve"> convinzione che bisogna operare</w:t>
      </w:r>
      <w:r w:rsidR="005009A8">
        <w:rPr>
          <w:rFonts w:asciiTheme="minorHAnsi" w:hAnsiTheme="minorHAnsi" w:cstheme="minorHAnsi"/>
          <w:noProof/>
          <w:lang w:val="it-IT"/>
        </w:rPr>
        <w:t xml:space="preserve"> per piacere a Dio dall’antichità ad oggi?</w:t>
      </w:r>
    </w:p>
    <w:p w14:paraId="28CC90B8" w14:textId="58569A9C" w:rsidR="0004460E" w:rsidRPr="0004460E" w:rsidRDefault="005009A8" w:rsidP="0004460E">
      <w:pPr>
        <w:pStyle w:val="NormalWeb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incoraggiare altri a coltivare una fede salvifica? Da dove iniziare e dove porre l’accento?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0F0128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66353" w14:textId="77777777" w:rsidR="00AA0A06" w:rsidRDefault="00AA0A06" w:rsidP="00C15CA5">
      <w:pPr>
        <w:spacing w:after="0" w:line="240" w:lineRule="auto"/>
      </w:pPr>
      <w:r>
        <w:separator/>
      </w:r>
    </w:p>
  </w:endnote>
  <w:endnote w:type="continuationSeparator" w:id="0">
    <w:p w14:paraId="4E675DE5" w14:textId="77777777" w:rsidR="00AA0A06" w:rsidRDefault="00AA0A06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22A36" w14:textId="77777777" w:rsidR="00AA0A06" w:rsidRDefault="00AA0A06" w:rsidP="00C15CA5">
      <w:pPr>
        <w:spacing w:after="0" w:line="240" w:lineRule="auto"/>
      </w:pPr>
      <w:r>
        <w:separator/>
      </w:r>
    </w:p>
  </w:footnote>
  <w:footnote w:type="continuationSeparator" w:id="0">
    <w:p w14:paraId="63C7238F" w14:textId="77777777" w:rsidR="00AA0A06" w:rsidRDefault="00AA0A06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C9A2D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35823282">
    <w:abstractNumId w:val="9"/>
  </w:num>
  <w:num w:numId="2" w16cid:durableId="891187920">
    <w:abstractNumId w:val="0"/>
  </w:num>
  <w:num w:numId="3" w16cid:durableId="899948577">
    <w:abstractNumId w:val="1"/>
  </w:num>
  <w:num w:numId="4" w16cid:durableId="1682774864">
    <w:abstractNumId w:val="2"/>
  </w:num>
  <w:num w:numId="5" w16cid:durableId="1826433485">
    <w:abstractNumId w:val="3"/>
  </w:num>
  <w:num w:numId="6" w16cid:durableId="2069526471">
    <w:abstractNumId w:val="11"/>
  </w:num>
  <w:num w:numId="7" w16cid:durableId="12146479">
    <w:abstractNumId w:val="4"/>
  </w:num>
  <w:num w:numId="8" w16cid:durableId="518468931">
    <w:abstractNumId w:val="8"/>
  </w:num>
  <w:num w:numId="9" w16cid:durableId="1616985765">
    <w:abstractNumId w:val="5"/>
  </w:num>
  <w:num w:numId="10" w16cid:durableId="103501164">
    <w:abstractNumId w:val="10"/>
  </w:num>
  <w:num w:numId="11" w16cid:durableId="227422818">
    <w:abstractNumId w:val="6"/>
  </w:num>
  <w:num w:numId="12" w16cid:durableId="491131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3D60"/>
    <w:rsid w:val="0004460E"/>
    <w:rsid w:val="00047FB9"/>
    <w:rsid w:val="00052D54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0128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4524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1FD4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3313"/>
    <w:rsid w:val="00417112"/>
    <w:rsid w:val="0041772A"/>
    <w:rsid w:val="00417878"/>
    <w:rsid w:val="00420B9F"/>
    <w:rsid w:val="004233E5"/>
    <w:rsid w:val="0043234B"/>
    <w:rsid w:val="00441116"/>
    <w:rsid w:val="00442705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09A8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648FE"/>
    <w:rsid w:val="0057045C"/>
    <w:rsid w:val="00570BDA"/>
    <w:rsid w:val="005754DA"/>
    <w:rsid w:val="0058609C"/>
    <w:rsid w:val="005862D7"/>
    <w:rsid w:val="00591524"/>
    <w:rsid w:val="005961F6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63705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55D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CF2"/>
    <w:rsid w:val="00717E8D"/>
    <w:rsid w:val="0072792A"/>
    <w:rsid w:val="007361E7"/>
    <w:rsid w:val="00740E5C"/>
    <w:rsid w:val="00741D2A"/>
    <w:rsid w:val="00750456"/>
    <w:rsid w:val="00752461"/>
    <w:rsid w:val="00752EB0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05E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06BD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49D1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0CA6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3CFE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2AEC"/>
    <w:rsid w:val="00A544AD"/>
    <w:rsid w:val="00A54E51"/>
    <w:rsid w:val="00A550F9"/>
    <w:rsid w:val="00A55F2F"/>
    <w:rsid w:val="00A5762F"/>
    <w:rsid w:val="00A577E2"/>
    <w:rsid w:val="00A5791D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0A06"/>
    <w:rsid w:val="00AA3C49"/>
    <w:rsid w:val="00AB0646"/>
    <w:rsid w:val="00AB2DD8"/>
    <w:rsid w:val="00AC4D38"/>
    <w:rsid w:val="00AE3B3B"/>
    <w:rsid w:val="00AE4AD0"/>
    <w:rsid w:val="00AF6D2C"/>
    <w:rsid w:val="00AF75BD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1EF2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8D4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E5243"/>
    <w:rsid w:val="00CF2643"/>
    <w:rsid w:val="00CF5C01"/>
    <w:rsid w:val="00CF5E83"/>
    <w:rsid w:val="00CF7760"/>
    <w:rsid w:val="00D03D4B"/>
    <w:rsid w:val="00D0494A"/>
    <w:rsid w:val="00D04CAF"/>
    <w:rsid w:val="00D105DE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2671"/>
    <w:rsid w:val="00E769E3"/>
    <w:rsid w:val="00E76B9F"/>
    <w:rsid w:val="00E836F2"/>
    <w:rsid w:val="00E83D0A"/>
    <w:rsid w:val="00E84E59"/>
    <w:rsid w:val="00E85EED"/>
    <w:rsid w:val="00E91B32"/>
    <w:rsid w:val="00E955E6"/>
    <w:rsid w:val="00E97012"/>
    <w:rsid w:val="00EA1781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3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Col120-Col129,Eph527,Eph317,Rom818,Eph17-Eph110,Eph33-Eph36,Prov141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2112</Characters>
  <Application>Microsoft Office Word</Application>
  <DocSecurity>0</DocSecurity>
  <Lines>17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2026-02-27T10:49:00Z</dcterms:created>
  <dcterms:modified xsi:type="dcterms:W3CDTF">2026-02-27T10:49:00Z</dcterms:modified>
</cp:coreProperties>
</file>