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8562" w14:textId="77777777" w:rsidR="0092694F" w:rsidRP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ບົດຮຽນທີ </w:t>
      </w:r>
      <w:r w:rsidRPr="0092694F">
        <w:rPr>
          <w:rFonts w:ascii="Saysettha OT" w:hAnsi="Saysettha OT" w:cs="Saysettha OT" w:hint="cs"/>
          <w:b/>
          <w:bCs/>
          <w:sz w:val="20"/>
          <w:szCs w:val="20"/>
        </w:rPr>
        <w:t>1</w:t>
      </w:r>
      <w:r w:rsidRPr="0092694F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 </w:t>
      </w:r>
      <w:r w:rsidRPr="0092694F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92694F">
        <w:rPr>
          <w:rFonts w:ascii="Saysettha OT" w:hAnsi="Saysettha OT" w:cs="Saysettha OT" w:hint="cs"/>
          <w:b/>
          <w:bCs/>
          <w:sz w:val="20"/>
          <w:szCs w:val="20"/>
          <w:cs/>
        </w:rPr>
        <w:t>ກວດສອບຄວາມເປັນຈິງ</w:t>
      </w:r>
    </w:p>
    <w:p w14:paraId="6EE2EEAB" w14:textId="77777777" w:rsidR="0092694F" w:rsidRP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ສໍາລັບວັນທີ </w:t>
      </w:r>
      <w:r w:rsidRPr="0092694F">
        <w:rPr>
          <w:rFonts w:ascii="Saysettha OT" w:hAnsi="Saysettha OT" w:cs="Saysettha OT" w:hint="cs"/>
          <w:b/>
          <w:bCs/>
          <w:sz w:val="20"/>
          <w:szCs w:val="20"/>
        </w:rPr>
        <w:t xml:space="preserve">4 </w:t>
      </w:r>
      <w:r w:rsidRPr="0092694F">
        <w:rPr>
          <w:rFonts w:ascii="Saysettha OT" w:hAnsi="Saysettha OT" w:cs="Saysettha OT" w:hint="cs"/>
          <w:b/>
          <w:bCs/>
          <w:sz w:val="20"/>
          <w:szCs w:val="20"/>
          <w:cs/>
        </w:rPr>
        <w:t>ເມສາ</w:t>
      </w:r>
      <w:r w:rsidRPr="0092694F">
        <w:rPr>
          <w:rFonts w:ascii="Saysettha OT" w:hAnsi="Saysettha OT" w:cs="Saysettha OT" w:hint="cs"/>
          <w:b/>
          <w:bCs/>
          <w:sz w:val="20"/>
          <w:szCs w:val="20"/>
        </w:rPr>
        <w:t xml:space="preserve"> 2026</w:t>
      </w:r>
    </w:p>
    <w:p w14:paraId="12EB0FE2" w14:textId="77777777" w:rsidR="00B175EA" w:rsidRDefault="0092694F" w:rsidP="0092694F">
      <w:pPr>
        <w:rPr>
          <w:rFonts w:ascii="MS Gothic" w:eastAsia="MS Gothic" w:hAnsi="MS Gothic" w:cs="MS Gothic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ພຣະບິດາເຈົ້າ​ຮັກ​ເຮົາ​ຢ່າງ​ໃດ ເຮົາ​ກໍ​ຮັກ​ພວກເຈົ້າ​ຢ່າງ​ນັ້ນ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ຈົ່ງ​ຕັ້ງ​ຢູ່​ໃນ​ຄວາມຮັກ​ຂອງເຮົາ.</w:t>
      </w:r>
      <w:r w:rsidRPr="0092694F">
        <w:rPr>
          <w:rFonts w:ascii="Saysettha OT" w:hAnsi="Saysettha OT" w:cs="Saysettha OT"/>
          <w:sz w:val="20"/>
          <w:szCs w:val="20"/>
        </w:rPr>
        <w:t>”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92694F">
        <w:rPr>
          <w:rFonts w:ascii="Saysettha OT" w:hAnsi="Saysettha OT" w:cs="Saysettha OT"/>
          <w:sz w:val="20"/>
          <w:szCs w:val="20"/>
          <w:cs/>
        </w:rPr>
        <w:t>ໂຢຮັນ</w:t>
      </w:r>
      <w:r w:rsidRPr="0092694F">
        <w:rPr>
          <w:rFonts w:ascii="MS Gothic" w:eastAsia="MS Gothic" w:hAnsi="MS Gothic" w:cs="MS Gothic" w:hint="eastAsia"/>
          <w:sz w:val="20"/>
          <w:szCs w:val="20"/>
          <w:cs/>
        </w:rPr>
        <w:t>‬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 </w:t>
      </w:r>
      <w:bdo w:val="ltr">
        <w:r w:rsidRPr="0092694F">
          <w:rPr>
            <w:rFonts w:ascii="Saysettha OT" w:hAnsi="Saysettha OT" w:cs="Saysettha OT"/>
            <w:sz w:val="20"/>
            <w:szCs w:val="20"/>
            <w:cs/>
          </w:rPr>
          <w:t>15</w:t>
        </w:r>
        <w:r w:rsidRPr="0092694F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92694F">
          <w:rPr>
            <w:rFonts w:ascii="Saysettha OT" w:hAnsi="Saysettha OT" w:cs="Saysettha OT"/>
            <w:sz w:val="20"/>
            <w:szCs w:val="20"/>
            <w:cs/>
          </w:rPr>
          <w:t>:</w:t>
        </w:r>
        <w:bdo w:val="ltr">
          <w:r w:rsidRPr="0092694F">
            <w:rPr>
              <w:rFonts w:ascii="Saysettha OT" w:hAnsi="Saysettha OT" w:cs="Saysettha OT"/>
              <w:sz w:val="20"/>
              <w:szCs w:val="20"/>
              <w:cs/>
            </w:rPr>
            <w:t>9</w:t>
          </w:r>
          <w:r w:rsidRPr="0092694F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000000">
            <w:t>‬</w:t>
          </w:r>
          <w:r w:rsidR="00000000">
            <w:t>‬</w:t>
          </w:r>
        </w:bdo>
      </w:bdo>
    </w:p>
    <w:p w14:paraId="5ECD0B05" w14:textId="77777777" w:rsidR="0092694F" w:rsidRDefault="0092694F" w:rsidP="0092694F">
      <w:pPr>
        <w:rPr>
          <w:rFonts w:ascii="MS Gothic" w:eastAsia="MS Gothic" w:hAnsi="MS Gothic" w:cs="MS Gothic"/>
          <w:sz w:val="20"/>
          <w:szCs w:val="20"/>
        </w:rPr>
      </w:pPr>
    </w:p>
    <w:p w14:paraId="7B2CA850" w14:textId="77777777" w:rsidR="0092694F" w:rsidRDefault="0092694F" w:rsidP="0092694F">
      <w:pPr>
        <w:rPr>
          <w:rFonts w:ascii="Saysettha OT" w:hAnsi="Saysettha OT" w:cs="Saysettha OT"/>
          <w:sz w:val="20"/>
          <w:szCs w:val="20"/>
          <w:lang w:val="en-US"/>
        </w:rPr>
      </w:pPr>
      <w:r w:rsidRPr="0092694F">
        <w:rPr>
          <w:rFonts w:ascii="Saysettha OT" w:hAnsi="Saysettha OT" w:cs="Saysettha OT"/>
          <w:sz w:val="20"/>
          <w:szCs w:val="20"/>
          <w:cs/>
          <w:lang w:val="en-US"/>
        </w:rPr>
        <w:t>ແຕ່ລະຄົນໃນພວກເຮົາມີຄວາມສໍາພັນກັບພຣະເຈົ້າໃນຮູບແບບທີ່ແຕກຕ່າງກັນໄປ. ແຕ່ວ່າພວກເຮົາເຫັນດີນໍາກັນໝົດໃນສິ່ງໜຶ່ງຄື: ຄວາມສໍາພັນນີ້ສາມາດ (ແລະຄວນຈະ) ເຕີບໃຫຍ່ຂຶ້ນ.</w:t>
      </w:r>
    </w:p>
    <w:p w14:paraId="7B41FBAC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ຂັ້ນຕອນທໍາອິດທີ່ພວກເຮົາຕ້ອງເຮັດ ເພື່ອການເຕີບໃຫຍ່ ແມ່ນຕ້ອງຕື່ນຕົວກັບສະຖານະການປະຈຸບັນ</w:t>
      </w:r>
    </w:p>
    <w:p w14:paraId="2D60E401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ພຣະເຈົ້າໄດ້ມອບຂ່າວສານທົ່ວໄປໃຫ້ແກ່ພວກເຮົາ ກ່ຽວກັບການກວດສອບສະຖານະຈິດໃຈຂອງຄຣິດຕະຈັກໃນວາລະສຸດທ້າຍຂອງຊີວິດ. ດຽວນີ້ແມ່ນຂຶ້ນກັບພວກເຮົາເອງເພື່ອທີ່ຈະຕື່ນໂຕຂອງພວກເຮົາ ເພື່ອທີ່ຈະເຂົ້າໃຈເຖິງພາກສ່ວນຂອງຂ່າວສານທີ່ສາມາດນໍາໄປໃຊ້້ໄດ້ກັບພວກເຮົາ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ແລະ ວິທີທີ່ຈະເຮັດໃຫ້ຄວາມສໍາພັນຂອງພວກເຮົາກັບພຣະເຈົ້າເຂັ້ມແຂງຂຶ້ນ.</w:t>
      </w:r>
    </w:p>
    <w:p w14:paraId="7917D134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4BA10" wp14:editId="2D629CC1">
                <wp:simplePos x="0" y="0"/>
                <wp:positionH relativeFrom="column">
                  <wp:posOffset>0</wp:posOffset>
                </wp:positionH>
                <wp:positionV relativeFrom="paragraph">
                  <wp:posOffset>216975</wp:posOffset>
                </wp:positionV>
                <wp:extent cx="3892062" cy="2719753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027202-A60C-C66A-5FDC-01A770F02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062" cy="27197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FC928B" w14:textId="77777777" w:rsidR="0092694F" w:rsidRPr="0092694F" w:rsidRDefault="0092694F" w:rsidP="0092694F">
                            <w:pPr>
                              <w:spacing w:before="120"/>
                              <w:ind w:left="720"/>
                              <w:jc w:val="both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92694F">
                              <w:rPr>
                                <w:rFonts w:ascii="Saysettha OT" w:hAnsi="Saysettha OT" w:cs="Saysettha OT"/>
                                <w:b/>
                                <w:bCs/>
                                <w:noProof/>
                                <w:color w:val="6C176A"/>
                                <w:kern w:val="24"/>
                                <w:sz w:val="20"/>
                                <w:szCs w:val="20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drawing>
                                <wp:inline distT="0" distB="0" distL="0" distR="0" wp14:anchorId="40DF3FC4" wp14:editId="40A25F0B">
                                  <wp:extent cx="2665730" cy="2033905"/>
                                  <wp:effectExtent l="0" t="0" r="0" b="0"/>
                                  <wp:docPr id="21288612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8861218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5730" cy="2033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4BA10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7.1pt;width:306.45pt;height:2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" filled="f" stroked="f">
                <v:textbox>
                  <w:txbxContent>
                    <w:p w14:paraId="73FC928B" w14:textId="77777777" w:rsidR="0092694F" w:rsidRPr="0092694F" w:rsidRDefault="0092694F" w:rsidP="0092694F">
                      <w:pPr>
                        <w:spacing w:before="120"/>
                        <w:ind w:left="720"/>
                        <w:jc w:val="both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92694F">
                        <w:rPr>
                          <w:rFonts w:ascii="Saysettha OT" w:hAnsi="Saysettha OT" w:cs="Saysettha OT"/>
                          <w:b/>
                          <w:bCs/>
                          <w:noProof/>
                          <w:color w:val="6C176A"/>
                          <w:kern w:val="24"/>
                          <w:sz w:val="20"/>
                          <w:szCs w:val="20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drawing>
                          <wp:inline distT="0" distB="0" distL="0" distR="0" wp14:anchorId="40DF3FC4" wp14:editId="40A25F0B">
                            <wp:extent cx="2665730" cy="2033905"/>
                            <wp:effectExtent l="0" t="0" r="0" b="0"/>
                            <wp:docPr id="21288612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8861218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5730" cy="2033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C1A5BD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1D00023A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24623840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6714A62C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1E37C54C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5C98A9E2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67BA228F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6ACCB185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49C338E5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616A9383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50A9FF20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24AD561A" w14:textId="77777777" w:rsidR="0092694F" w:rsidRP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ຂ່າວສານ ຂອງພຣະເຈົ້າ</w:t>
      </w:r>
    </w:p>
    <w:p w14:paraId="28CCF75E" w14:textId="77777777" w:rsidR="0092694F" w:rsidRP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lang w:val="en-US"/>
        </w:rPr>
        <w:t>(</w:t>
      </w:r>
      <w:r w:rsidRPr="0092694F">
        <w:rPr>
          <w:rFonts w:ascii="Saysettha OT" w:hAnsi="Saysettha OT" w:cs="Saysettha OT"/>
          <w:sz w:val="20"/>
          <w:szCs w:val="20"/>
          <w:cs/>
        </w:rPr>
        <w:t>ພນມ</w:t>
      </w:r>
      <w:r w:rsidRPr="0092694F">
        <w:rPr>
          <w:rFonts w:ascii="Saysettha OT" w:hAnsi="Saysettha OT" w:cs="Saysettha OT"/>
          <w:sz w:val="20"/>
          <w:szCs w:val="20"/>
          <w:lang w:val="en-US"/>
        </w:rPr>
        <w:t xml:space="preserve"> 3:14-22)</w:t>
      </w:r>
    </w:p>
    <w:p w14:paraId="5A3A9568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1482A2D5" w14:textId="77777777" w:rsidR="0092694F" w:rsidRP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ການປະເມີນຜົນ</w:t>
      </w:r>
    </w:p>
    <w:p w14:paraId="72AD7601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ເພາະ​ເຈົ້າ​ເວົ້າ​ວ່າ</w:t>
      </w:r>
      <w:r w:rsidRPr="0092694F">
        <w:rPr>
          <w:rFonts w:ascii="Saysettha OT" w:hAnsi="Saysettha OT" w:cs="Saysettha OT"/>
          <w:sz w:val="20"/>
          <w:szCs w:val="20"/>
        </w:rPr>
        <w:t>, ‘</w:t>
      </w:r>
      <w:r w:rsidRPr="0092694F">
        <w:rPr>
          <w:rFonts w:ascii="Saysettha OT" w:hAnsi="Saysettha OT" w:cs="Saysettha OT"/>
          <w:sz w:val="20"/>
          <w:szCs w:val="20"/>
          <w:cs/>
        </w:rPr>
        <w:t>ຂ້ອຍ​ຮັ່ງມີ​ເປັນ​ດີ​ແລ້ວ ຂ້ອຍ​ບໍ່​ຕ້ອງການ​ສິ່ງໃດໆ​ອີກ.</w:t>
      </w:r>
      <w:r w:rsidRPr="0092694F">
        <w:rPr>
          <w:rFonts w:ascii="Saysettha OT" w:hAnsi="Saysettha OT" w:cs="Saysettha OT"/>
          <w:sz w:val="20"/>
          <w:szCs w:val="20"/>
        </w:rPr>
        <w:t xml:space="preserve">’ </w:t>
      </w:r>
      <w:r w:rsidRPr="0092694F">
        <w:rPr>
          <w:rFonts w:ascii="Saysettha OT" w:hAnsi="Saysettha OT" w:cs="Saysettha OT"/>
          <w:sz w:val="20"/>
          <w:szCs w:val="20"/>
          <w:cs/>
        </w:rPr>
        <w:t>ແຕ່​ເຈົ້າ​ບໍ່​ຮູ້​ວ່າ​ເຈົ້າ​ເປັນ​ຄົນ​ທຸກໄຮ້​ເຂັນໃຈ ແລະ​ເປັນ​ຄົນ​ໜ້າສົງສານ​ສໍ່າໃດ ເປັນ​ຄົນ​ຂັດສົນ ເປັນ​ຄົນ​ຕາບອດ​ແລະ​ເປືອຍກາຍ​ຢູ່.</w:t>
      </w:r>
      <w:r w:rsidRPr="0092694F">
        <w:rPr>
          <w:rFonts w:ascii="Saysettha OT" w:hAnsi="Saysettha OT" w:cs="Saysettha OT"/>
          <w:sz w:val="20"/>
          <w:szCs w:val="20"/>
        </w:rPr>
        <w:t>” (</w:t>
      </w:r>
      <w:r w:rsidRPr="0092694F">
        <w:rPr>
          <w:rFonts w:ascii="Saysettha OT" w:hAnsi="Saysettha OT" w:cs="Saysettha OT"/>
          <w:sz w:val="20"/>
          <w:szCs w:val="20"/>
          <w:cs/>
        </w:rPr>
        <w:t>ພຣະນິມິດ</w:t>
      </w:r>
      <w:r w:rsidRPr="0092694F">
        <w:rPr>
          <w:rFonts w:ascii="MS Gothic" w:eastAsia="MS Gothic" w:hAnsi="MS Gothic" w:cs="MS Gothic" w:hint="eastAsia"/>
          <w:sz w:val="20"/>
          <w:szCs w:val="20"/>
          <w:cs/>
        </w:rPr>
        <w:t>‬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 </w:t>
      </w:r>
      <w:bdo w:val="ltr">
        <w:r w:rsidRPr="0092694F">
          <w:rPr>
            <w:rFonts w:ascii="Saysettha OT" w:hAnsi="Saysettha OT" w:cs="Saysettha OT"/>
            <w:sz w:val="20"/>
            <w:szCs w:val="20"/>
            <w:cs/>
          </w:rPr>
          <w:t>3</w:t>
        </w:r>
        <w:r w:rsidRPr="0092694F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92694F">
          <w:rPr>
            <w:rFonts w:ascii="Saysettha OT" w:hAnsi="Saysettha OT" w:cs="Saysettha OT"/>
            <w:sz w:val="20"/>
            <w:szCs w:val="20"/>
            <w:cs/>
          </w:rPr>
          <w:t>:</w:t>
        </w:r>
        <w:bdo w:val="ltr">
          <w:r w:rsidRPr="0092694F">
            <w:rPr>
              <w:rFonts w:ascii="Saysettha OT" w:hAnsi="Saysettha OT" w:cs="Saysettha OT"/>
              <w:sz w:val="20"/>
              <w:szCs w:val="20"/>
              <w:cs/>
            </w:rPr>
            <w:t>17)</w:t>
          </w:r>
          <w:r w:rsidR="00000000">
            <w:t>‬</w:t>
          </w:r>
          <w:r w:rsidR="00000000">
            <w:t>‬</w:t>
          </w:r>
        </w:bdo>
      </w:bdo>
    </w:p>
    <w:p w14:paraId="03950026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ຂ່າວສານທີ່ມີໄປເຖິງຄຣິດຕະຈັກທັງ 7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ສະແດງໃຫ້ເຫັນເຖິງສະພາບຂອງຄຣິດຕະຈັກໂລກ ຕັ້ງແຕ່ຍຸກອັກຄະສາວົກ ຈົນເຖິງປະຈຸບັນ (ພນມ 2-3). ໃນການນໍາສະເໜີຂ່າວສານສໍາລັບຍຸກຂອງພວກເຮົານີ້ແມ່ນຍຸກ (ລາວດີເກອາ)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ພຣະເຢຊູຊົງສະແດງພຣະອົງເອງດັ່ງ </w:t>
      </w:r>
      <w:r w:rsidRPr="0092694F">
        <w:rPr>
          <w:rFonts w:ascii="Saysettha OT" w:hAnsi="Saysettha OT" w:cs="Saysettha OT"/>
          <w:sz w:val="20"/>
          <w:szCs w:val="20"/>
        </w:rPr>
        <w:t>“ [</w:t>
      </w:r>
      <w:r w:rsidRPr="0092694F">
        <w:rPr>
          <w:rFonts w:ascii="Saysettha OT" w:hAnsi="Saysettha OT" w:cs="Saysettha OT"/>
          <w:sz w:val="20"/>
          <w:szCs w:val="20"/>
          <w:cs/>
        </w:rPr>
        <w:t>ອາແມນ]</w:t>
      </w:r>
      <w:r w:rsidRPr="0092694F">
        <w:rPr>
          <w:rFonts w:ascii="Saysettha OT" w:hAnsi="Saysettha OT" w:cs="Saysettha OT"/>
          <w:sz w:val="20"/>
          <w:szCs w:val="20"/>
        </w:rPr>
        <w:t>, [</w:t>
      </w:r>
      <w:r w:rsidRPr="0092694F">
        <w:rPr>
          <w:rFonts w:ascii="Saysettha OT" w:hAnsi="Saysettha OT" w:cs="Saysettha OT"/>
          <w:sz w:val="20"/>
          <w:szCs w:val="20"/>
          <w:cs/>
        </w:rPr>
        <w:t>ຄວາມຈິງ]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ຜູ້ຊື່ສັດ ແລະ ເປັນພະຍານແຫ່ງຄວາມຈິງ</w:t>
      </w:r>
      <w:r w:rsidRPr="0092694F">
        <w:rPr>
          <w:rFonts w:ascii="Saysettha OT" w:hAnsi="Saysettha OT" w:cs="Saysettha OT"/>
          <w:sz w:val="20"/>
          <w:szCs w:val="20"/>
        </w:rPr>
        <w:t>” (</w:t>
      </w:r>
      <w:r w:rsidRPr="0092694F">
        <w:rPr>
          <w:rFonts w:ascii="Saysettha OT" w:hAnsi="Saysettha OT" w:cs="Saysettha OT"/>
          <w:sz w:val="20"/>
          <w:szCs w:val="20"/>
          <w:cs/>
        </w:rPr>
        <w:t>ພນມ 3:14).</w:t>
      </w:r>
    </w:p>
    <w:p w14:paraId="063367FB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ເມື່ອພວກເຮົາເບິ່ງທີ່ໂຕຂອງພວກເຮົາແລ້ວ ພວກເຮົາຈະເຫັນ ຄວາມຈິງຂອງພວກເຮົາ: ວ່າຂ້ອຍຮັ່ງມີເປັນດີແລ້ວ ຂ້ອຍບໍ່ຕ້ອງການສິ່ງໃດໆອີກ</w:t>
      </w:r>
      <w:r w:rsidRPr="0092694F">
        <w:rPr>
          <w:rFonts w:ascii="Saysettha OT" w:hAnsi="Saysettha OT" w:cs="Saysettha OT"/>
          <w:sz w:val="20"/>
          <w:szCs w:val="20"/>
        </w:rPr>
        <w:t>” (</w:t>
      </w:r>
      <w:r w:rsidRPr="0092694F">
        <w:rPr>
          <w:rFonts w:ascii="Saysettha OT" w:hAnsi="Saysettha OT" w:cs="Saysettha OT"/>
          <w:sz w:val="20"/>
          <w:szCs w:val="20"/>
          <w:cs/>
        </w:rPr>
        <w:t>ພນມ 3:17</w:t>
      </w:r>
      <w:r w:rsidRPr="0092694F">
        <w:rPr>
          <w:rFonts w:ascii="Saysettha OT" w:hAnsi="Saysettha OT" w:cs="Saysettha OT"/>
          <w:sz w:val="20"/>
          <w:szCs w:val="20"/>
        </w:rPr>
        <w:t>a).</w:t>
      </w:r>
    </w:p>
    <w:p w14:paraId="7D28C82B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ແຕ່ພຣະເຈົ້າຊົງເຫັນ ຄວາມຈິງໃນໂຕພວກເຮົາຄື</w:t>
      </w:r>
      <w:r w:rsidRPr="0092694F">
        <w:rPr>
          <w:rFonts w:ascii="Saysettha OT" w:hAnsi="Saysettha OT" w:cs="Saysettha OT"/>
          <w:sz w:val="20"/>
          <w:szCs w:val="20"/>
        </w:rPr>
        <w:t>, : “</w:t>
      </w:r>
      <w:r w:rsidRPr="0092694F">
        <w:rPr>
          <w:rFonts w:ascii="Saysettha OT" w:hAnsi="Saysettha OT" w:cs="Saysettha OT"/>
          <w:sz w:val="20"/>
          <w:szCs w:val="20"/>
          <w:cs/>
        </w:rPr>
        <w:t>ເຈົ້າເປັນຄົນທຸກໄຮ້ເຂັນໃຈ ແລະ ເປັນຄົນໜ້າສົງສານສໍ່າໃດ ເປັນຄົນຂັດສົນ ເປັນຄົນຕາບອດ ແລະ ເປືອຍກາຍຢູ່</w:t>
      </w:r>
      <w:r w:rsidRPr="0092694F">
        <w:rPr>
          <w:rFonts w:ascii="Saysettha OT" w:hAnsi="Saysettha OT" w:cs="Saysettha OT"/>
          <w:sz w:val="20"/>
          <w:szCs w:val="20"/>
        </w:rPr>
        <w:t>” (</w:t>
      </w:r>
      <w:r w:rsidRPr="0092694F">
        <w:rPr>
          <w:rFonts w:ascii="Saysettha OT" w:hAnsi="Saysettha OT" w:cs="Saysettha OT"/>
          <w:sz w:val="20"/>
          <w:szCs w:val="20"/>
          <w:cs/>
        </w:rPr>
        <w:t>ພນມ 3:17</w:t>
      </w:r>
      <w:r w:rsidRPr="0092694F">
        <w:rPr>
          <w:rFonts w:ascii="Saysettha OT" w:hAnsi="Saysettha OT" w:cs="Saysettha OT"/>
          <w:sz w:val="20"/>
          <w:szCs w:val="20"/>
        </w:rPr>
        <w:t>b).</w:t>
      </w:r>
    </w:p>
    <w:p w14:paraId="20941E79" w14:textId="77777777" w:rsidR="0092694F" w:rsidRDefault="0092694F" w:rsidP="0092694F">
      <w:pPr>
        <w:rPr>
          <w:rFonts w:ascii="Saysettha OT" w:hAnsi="Saysettha OT" w:cs="Saysettha OT"/>
          <w:sz w:val="20"/>
          <w:szCs w:val="20"/>
        </w:rPr>
      </w:pPr>
    </w:p>
    <w:p w14:paraId="6D61BD61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ເວລານີ້ ເປັນເວລາທີ່ພວກເຮົາຄວນຈະປະເມີນໂຕເອງ. ຂ້ອຍໄດ້ຕື່ນໂຕກັບສິ່ງທີ່ຂ້ອຍມີບໍ</w:t>
      </w:r>
      <w:r w:rsidRPr="0092694F">
        <w:rPr>
          <w:rFonts w:ascii="Saysettha OT" w:hAnsi="Saysettha OT" w:cs="Saysettha OT"/>
          <w:sz w:val="20"/>
          <w:szCs w:val="20"/>
        </w:rPr>
        <w:t xml:space="preserve">?, </w:t>
      </w:r>
      <w:r w:rsidRPr="0092694F">
        <w:rPr>
          <w:rFonts w:ascii="Saysettha OT" w:hAnsi="Saysettha OT" w:cs="Saysettha OT"/>
          <w:sz w:val="20"/>
          <w:szCs w:val="20"/>
          <w:cs/>
        </w:rPr>
        <w:t>ແລະ ຂ້ອຍຍັງຕ້ອງການຍັງອີກ</w:t>
      </w:r>
      <w:r w:rsidRPr="0092694F">
        <w:rPr>
          <w:rFonts w:ascii="Saysettha OT" w:hAnsi="Saysettha OT" w:cs="Saysettha OT"/>
          <w:sz w:val="20"/>
          <w:szCs w:val="20"/>
        </w:rPr>
        <w:t xml:space="preserve">? </w:t>
      </w:r>
      <w:r w:rsidRPr="0092694F">
        <w:rPr>
          <w:rFonts w:ascii="Saysettha OT" w:hAnsi="Saysettha OT" w:cs="Saysettha OT"/>
          <w:sz w:val="20"/>
          <w:szCs w:val="20"/>
          <w:cs/>
        </w:rPr>
        <w:t>ຂ້ອຍໄດ້ເຕີບໃຫຍ່ໃນຄວາມສໍາພັນກັບພຣະເຈົ້າຫລາຍປານໃດ</w:t>
      </w:r>
      <w:r w:rsidRPr="0092694F">
        <w:rPr>
          <w:rFonts w:ascii="Saysettha OT" w:hAnsi="Saysettha OT" w:cs="Saysettha OT"/>
          <w:sz w:val="20"/>
          <w:szCs w:val="20"/>
        </w:rPr>
        <w:t xml:space="preserve">? </w:t>
      </w:r>
      <w:r w:rsidRPr="0092694F">
        <w:rPr>
          <w:rFonts w:ascii="Saysettha OT" w:hAnsi="Saysettha OT" w:cs="Saysettha OT"/>
          <w:sz w:val="20"/>
          <w:szCs w:val="20"/>
          <w:cs/>
        </w:rPr>
        <w:t>ຂ້ອຍໄດ້ປ່ຽນເປັນຄົນທີ່ດີຂຶ້ນບໍ</w:t>
      </w:r>
      <w:r w:rsidRPr="0092694F">
        <w:rPr>
          <w:rFonts w:ascii="Saysettha OT" w:hAnsi="Saysettha OT" w:cs="Saysettha OT"/>
          <w:sz w:val="20"/>
          <w:szCs w:val="20"/>
        </w:rPr>
        <w:t>?</w:t>
      </w:r>
    </w:p>
    <w:p w14:paraId="59AB1FA2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14E96B30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ທາງອອກ</w:t>
      </w:r>
    </w:p>
    <w:p w14:paraId="59C1C20A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ສະນັ້ນ ເຮົາ​ຈຶ່ງ​ແນະນຳ​ເຈົ້າ​ໃຫ້​ຊື້​ຄຳ​ທີ່​ຫລອມ​ບໍຣິສຸດ​ແລ້ວ​ຈາກ​ເຮົາ ຊຶ່ງ​ເປັນ​ຄຳ​ແທ້​ເພື່ອ​ເຈົ້າ​ຈະ​ໄດ້​ເປັນ​ຄົນ​ຮັ່ງມີ ແລະ​ຈົ່ງ​ຊື້​ເສື້ອຜ້າ​ຂາວ​ນຸ່ງ​ຫົ່ມ ເພື່ອ​ປົກປິດ​ຮ່າງກາຍ​ອັນ​ໜ້າ​ອັບອາຍ​ຂອງ​ເຈົ້າ ແລະ​ຈົ່ງ​ຊື້​ຢາ​ໃສ່​ຕາ​ຂອງ​ເຈົ້າ ເພື່ອ​ເຈົ້າ​ຈະ​ໄດ້​ເຫັນ​ຮຸ່ງ.</w:t>
      </w:r>
      <w:r w:rsidRPr="0092694F">
        <w:rPr>
          <w:rFonts w:ascii="Saysettha OT" w:hAnsi="Saysettha OT" w:cs="Saysettha OT"/>
          <w:sz w:val="20"/>
          <w:szCs w:val="20"/>
        </w:rPr>
        <w:t>”</w:t>
      </w:r>
    </w:p>
    <w:p w14:paraId="793DDCE9" w14:textId="77777777" w:rsidR="0092694F" w:rsidRDefault="00000000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  <w:bdo w:val="ltr">
        <w:bdo w:val="ltr">
          <w:r w:rsidR="0092694F" w:rsidRPr="0092694F">
            <w:rPr>
              <w:rFonts w:ascii="Saysettha OT" w:hAnsi="Saysettha OT" w:cs="Saysettha OT"/>
              <w:sz w:val="20"/>
              <w:szCs w:val="20"/>
              <w:cs/>
            </w:rPr>
            <w:t>ພຣະນິມິດ</w:t>
          </w:r>
          <w:r w:rsidR="0092694F" w:rsidRPr="0092694F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92694F" w:rsidRPr="0092694F">
            <w:rPr>
              <w:rFonts w:ascii="Saysettha OT" w:hAnsi="Saysettha OT" w:cs="Saysettha OT"/>
              <w:sz w:val="20"/>
              <w:szCs w:val="20"/>
              <w:cs/>
            </w:rPr>
            <w:t xml:space="preserve"> </w:t>
          </w:r>
          <w:bdo w:val="ltr">
            <w:r w:rsidR="0092694F" w:rsidRPr="0092694F">
              <w:rPr>
                <w:rFonts w:ascii="Saysettha OT" w:hAnsi="Saysettha OT" w:cs="Saysettha OT"/>
                <w:sz w:val="20"/>
                <w:szCs w:val="20"/>
                <w:cs/>
              </w:rPr>
              <w:t>3</w:t>
            </w:r>
            <w:r w:rsidR="0092694F" w:rsidRPr="0092694F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92694F" w:rsidRPr="0092694F">
              <w:rPr>
                <w:rFonts w:ascii="Saysettha OT" w:hAnsi="Saysettha OT" w:cs="Saysettha OT"/>
                <w:sz w:val="20"/>
                <w:szCs w:val="20"/>
                <w:cs/>
              </w:rPr>
              <w:t>:</w:t>
            </w:r>
            <w:bdo w:val="ltr">
              <w:r w:rsidR="0092694F" w:rsidRPr="0092694F">
                <w:rPr>
                  <w:rFonts w:ascii="Saysettha OT" w:hAnsi="Saysettha OT" w:cs="Saysettha OT"/>
                  <w:sz w:val="20"/>
                  <w:szCs w:val="20"/>
                  <w:cs/>
                </w:rPr>
                <w:t>18</w:t>
              </w:r>
              <w:r w:rsidR="0092694F" w:rsidRPr="0092694F">
                <w:rPr>
                  <w:rFonts w:ascii="MS Gothic" w:eastAsia="MS Gothic" w:hAnsi="MS Gothic" w:cs="MS Gothic" w:hint="eastAsia"/>
                  <w:sz w:val="20"/>
                  <w:szCs w:val="20"/>
                  <w:cs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5550CA55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ຄວາມຮູ້ສຶກສະດວກສະບາຍກັບສະຖານະຂອງພວກເຮົາສົ່ງຜົນໃຫ້ເກີດ ຄວາມເສີຍເມີຍ (ອຸ່ນໆ)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ພຣະເຢຊູແນະນໍາພວກເຮົາໃຫ້ປະຕິບັດ 3 ຢ່າງດັ່ງນີ້:</w:t>
      </w:r>
    </w:p>
    <w:p w14:paraId="176F0A1B" w14:textId="77777777" w:rsidR="0092694F" w:rsidRPr="0092694F" w:rsidRDefault="0092694F" w:rsidP="0092694F">
      <w:pPr>
        <w:numPr>
          <w:ilvl w:val="0"/>
          <w:numId w:val="1"/>
        </w:num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ຊື້ຄໍາທີ່ຫລອມບໍຣິສຸດ</w:t>
      </w:r>
    </w:p>
    <w:p w14:paraId="19E35E84" w14:textId="77777777" w:rsidR="0092694F" w:rsidRPr="0092694F" w:rsidRDefault="0092694F" w:rsidP="0092694F">
      <w:pPr>
        <w:tabs>
          <w:tab w:val="left" w:pos="2585"/>
        </w:tabs>
        <w:ind w:left="720"/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ພວກເຮົາບໍ່ຄວນຕັ້ງຢູ່ໃນຄວາມເຄິ່ງໆກາງໆ ຫລືຮຽນພຣະຄໍາພີ ແບບຜິວເຜີນ</w:t>
      </w:r>
      <w:r w:rsidRPr="0092694F">
        <w:rPr>
          <w:rFonts w:ascii="Saysettha OT" w:hAnsi="Saysettha OT" w:cs="Saysettha OT"/>
          <w:sz w:val="20"/>
          <w:szCs w:val="20"/>
        </w:rPr>
        <w:t xml:space="preserve">.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ພວກເຮົາຄວນລະຖິ້ມຫລັກຄໍາສອນຂອງມະນຸດ ແລະ ສຶກສາພຣະຄໍາພີໃຫ້ເລິກຂຶ້ນ ເພື່ອກໍາຈັດຄວາມບໍ່ສົມບູນແບບ </w:t>
      </w:r>
      <w:r w:rsidRPr="0092694F">
        <w:rPr>
          <w:rFonts w:ascii="Saysettha OT" w:hAnsi="Saysettha OT" w:cs="Saysettha OT"/>
          <w:sz w:val="20"/>
          <w:szCs w:val="20"/>
        </w:rPr>
        <w:t>(</w:t>
      </w:r>
      <w:r w:rsidRPr="0092694F">
        <w:rPr>
          <w:rFonts w:ascii="Saysettha OT" w:hAnsi="Saysettha OT" w:cs="Saysettha OT"/>
          <w:sz w:val="20"/>
          <w:szCs w:val="20"/>
          <w:cs/>
        </w:rPr>
        <w:t>ກາກ</w:t>
      </w:r>
      <w:r w:rsidRPr="0092694F">
        <w:rPr>
          <w:rFonts w:ascii="Saysettha OT" w:hAnsi="Saysettha OT" w:cs="Saysettha OT"/>
          <w:sz w:val="20"/>
          <w:szCs w:val="20"/>
        </w:rPr>
        <w:t xml:space="preserve">) </w:t>
      </w:r>
      <w:r w:rsidRPr="0092694F">
        <w:rPr>
          <w:rFonts w:ascii="Saysettha OT" w:hAnsi="Saysettha OT" w:cs="Saysettha OT"/>
          <w:sz w:val="20"/>
          <w:szCs w:val="20"/>
          <w:cs/>
        </w:rPr>
        <w:t>ອອກຈາກຄວາມເຂົ້າໃຈຂອງພວກເຮົາ</w:t>
      </w:r>
      <w:r w:rsidRPr="0092694F">
        <w:rPr>
          <w:rFonts w:ascii="Saysettha OT" w:hAnsi="Saysettha OT" w:cs="Saysettha OT"/>
          <w:sz w:val="20"/>
          <w:szCs w:val="20"/>
        </w:rPr>
        <w:t>.</w:t>
      </w:r>
    </w:p>
    <w:p w14:paraId="42ADA3FA" w14:textId="77777777" w:rsidR="0092694F" w:rsidRPr="0092694F" w:rsidRDefault="0092694F" w:rsidP="0092694F">
      <w:pPr>
        <w:numPr>
          <w:ilvl w:val="0"/>
          <w:numId w:val="3"/>
        </w:numPr>
        <w:tabs>
          <w:tab w:val="left" w:pos="2585"/>
        </w:tabs>
        <w:rPr>
          <w:rFonts w:ascii="Saysettha OT" w:hAnsi="Saysettha OT" w:cs="Saysettha OT"/>
          <w:b/>
          <w:bCs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ຊື້ເສື້ອຜ້າຂາວ</w:t>
      </w:r>
    </w:p>
    <w:p w14:paraId="1A78863D" w14:textId="77777777" w:rsidR="0092694F" w:rsidRPr="0092694F" w:rsidRDefault="0092694F" w:rsidP="0092694F">
      <w:pPr>
        <w:tabs>
          <w:tab w:val="left" w:pos="2585"/>
        </w:tabs>
        <w:ind w:left="720"/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ຍອມຮັບເອົາຄວາມຊອບທໍາຂອງພຣະຄຣິດ ໃນຖານະສິ່ງດຽວທີ່ຈະບັນບຸຄວາມລອດພົ້ນ</w:t>
      </w:r>
      <w:r w:rsidRPr="0092694F">
        <w:rPr>
          <w:rFonts w:ascii="Saysettha OT" w:hAnsi="Saysettha OT" w:cs="Saysettha OT"/>
          <w:sz w:val="20"/>
          <w:szCs w:val="20"/>
        </w:rPr>
        <w:t xml:space="preserve">. </w:t>
      </w:r>
      <w:r w:rsidRPr="0092694F">
        <w:rPr>
          <w:rFonts w:ascii="Saysettha OT" w:hAnsi="Saysettha OT" w:cs="Saysettha OT"/>
          <w:sz w:val="20"/>
          <w:szCs w:val="20"/>
          <w:cs/>
        </w:rPr>
        <w:t>ການພະຍາຍາມນໍາສະເໜີໂຕຂອງພວກເຮົາຕໍ່ພຣະເຈົ້າດ້ວຍການປະຕິບັດຄວາມຊອບທໍາດ້ວຍຕົນເອງ ເປັນການສະແດງການເປືອຍກາຍຕໍ່ພຣະອົງ</w:t>
      </w:r>
    </w:p>
    <w:p w14:paraId="1CC29287" w14:textId="77777777" w:rsidR="0092694F" w:rsidRPr="0092694F" w:rsidRDefault="0092694F" w:rsidP="0092694F">
      <w:pPr>
        <w:numPr>
          <w:ilvl w:val="0"/>
          <w:numId w:val="5"/>
        </w:numPr>
        <w:tabs>
          <w:tab w:val="left" w:pos="2585"/>
        </w:tabs>
        <w:rPr>
          <w:rFonts w:ascii="Saysettha OT" w:hAnsi="Saysettha OT" w:cs="Saysettha OT"/>
          <w:b/>
          <w:bCs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ຊື້ຢາໃສ່ຕາ</w:t>
      </w:r>
    </w:p>
    <w:p w14:paraId="6F7BF9A4" w14:textId="77777777" w:rsidR="0092694F" w:rsidRPr="0092694F" w:rsidRDefault="0092694F" w:rsidP="0092694F">
      <w:pPr>
        <w:tabs>
          <w:tab w:val="left" w:pos="2585"/>
        </w:tabs>
        <w:ind w:left="720"/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ຮັບເອົາພຣະວິນຍານບໍຣິສຸດ ມີພຽງພຣະວິນຍານບໍຣິສຸດເທົ່ານັ້ນທີ່ສາມາດເຮັດໃຫ້ພວກເຮົາໄຈ້ແຍກ ແລະ ຮັບຮູ້ເຖິງສະພາບທີ່ແທ້ຈິງຂອງພວກເຮົາໄດ້</w:t>
      </w:r>
    </w:p>
    <w:p w14:paraId="0224F60D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b/>
          <w:bCs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ຜົນທີ່ໄດ້ຮັບ</w:t>
      </w:r>
    </w:p>
    <w:p w14:paraId="5F0012BC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ເບິ່ງແມ! ເຮົາ​ຢືນ​ເຄາະ​ຢູ່​ທີ່​ປະຕູ ຖ້າ​ຜູ້ໃດ​ໄດ້ຍິນ​ສຽງ​ຂອງເຮົາ ແລະ​ໄຂ​ປະຕູ ເຮົາ​ຈະ​ເຂົ້າ​ໄປ​ຫາ​ຜູ້ນັ້ນ ແລະ​ຈະ​ຮ່ວມ​ຮັບປະທານ​ອາຫານ​ກັບ​ຜູ້ນັ້ນ ແລະ​ຜູ້ນັ້ນ​ຈະ​ຮ່ວມ​ຮັບປະທານ​ອາຫານ​ກັບ​ເຮົາ.</w:t>
      </w:r>
      <w:r w:rsidRPr="0092694F">
        <w:rPr>
          <w:rFonts w:ascii="Saysettha OT" w:hAnsi="Saysettha OT" w:cs="Saysettha OT"/>
          <w:sz w:val="20"/>
          <w:szCs w:val="20"/>
        </w:rPr>
        <w:t>”</w:t>
      </w:r>
    </w:p>
    <w:p w14:paraId="20DB911D" w14:textId="77777777" w:rsidR="0092694F" w:rsidRDefault="00000000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  <w:bdo w:val="ltr">
        <w:bdo w:val="ltr">
          <w:r w:rsidR="0092694F" w:rsidRPr="0092694F">
            <w:rPr>
              <w:rFonts w:ascii="Saysettha OT" w:hAnsi="Saysettha OT" w:cs="Saysettha OT"/>
              <w:sz w:val="20"/>
              <w:szCs w:val="20"/>
              <w:cs/>
            </w:rPr>
            <w:t>ພຣະນິມິດ</w:t>
          </w:r>
          <w:r w:rsidR="0092694F" w:rsidRPr="0092694F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92694F" w:rsidRPr="0092694F">
            <w:rPr>
              <w:rFonts w:ascii="Saysettha OT" w:hAnsi="Saysettha OT" w:cs="Saysettha OT"/>
              <w:sz w:val="20"/>
              <w:szCs w:val="20"/>
              <w:cs/>
            </w:rPr>
            <w:t xml:space="preserve"> </w:t>
          </w:r>
          <w:bdo w:val="ltr">
            <w:r w:rsidR="0092694F" w:rsidRPr="0092694F">
              <w:rPr>
                <w:rFonts w:ascii="Saysettha OT" w:hAnsi="Saysettha OT" w:cs="Saysettha OT"/>
                <w:sz w:val="20"/>
                <w:szCs w:val="20"/>
                <w:cs/>
              </w:rPr>
              <w:t>3</w:t>
            </w:r>
            <w:r w:rsidR="0092694F" w:rsidRPr="0092694F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92694F" w:rsidRPr="0092694F">
              <w:rPr>
                <w:rFonts w:ascii="Saysettha OT" w:hAnsi="Saysettha OT" w:cs="Saysettha OT"/>
                <w:sz w:val="20"/>
                <w:szCs w:val="20"/>
                <w:cs/>
              </w:rPr>
              <w:t>:</w:t>
            </w:r>
            <w:bdo w:val="ltr">
              <w:r w:rsidR="0092694F" w:rsidRPr="0092694F">
                <w:rPr>
                  <w:rFonts w:ascii="Saysettha OT" w:hAnsi="Saysettha OT" w:cs="Saysettha OT"/>
                  <w:sz w:val="20"/>
                  <w:szCs w:val="20"/>
                  <w:cs/>
                </w:rPr>
                <w:t>20</w:t>
              </w:r>
              <w:r w:rsidR="0092694F" w:rsidRPr="0092694F">
                <w:rPr>
                  <w:rFonts w:ascii="MS Gothic" w:eastAsia="MS Gothic" w:hAnsi="MS Gothic" w:cs="MS Gothic" w:hint="eastAsia"/>
                  <w:sz w:val="20"/>
                  <w:szCs w:val="20"/>
                  <w:cs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bdo>
        </w:bdo>
      </w:bdo>
    </w:p>
    <w:p w14:paraId="225AD5B6" w14:textId="77777777" w:rsidR="0092694F" w:rsidRDefault="0092694F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</w:p>
    <w:p w14:paraId="11C5683C" w14:textId="77777777" w:rsidR="0092694F" w:rsidRDefault="0092694F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ມີບັນຫາໜຶ່ງ. ຈິດວິນຍານຂອງຂ້ອຍຮູ້ສຶກດີ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ແຕ່ພຣະເຢຊູຊົງຢາກໃຫ້ຂ້ອຍພັດທະນາ. ຢ່າງໃດກໍ່ຕາມ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ຖ້າວ່າຂ້ອຍບໍ່ຕື່ນໂຕກ່ຽວກັບການປ່ຽນແປງ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ຂ້ອຍກໍ່ຈະບໍ່ປ່ຽນແປງເລີຍ. ຂ້ອຍຈະບໍ່ຕ້ອງການທີ່ຈະຊື້ ໃນສິ່ງທີ່ຂ້ອຍຄິດວ່າມີແລ້ວ.ເພື່ອແກ້ໄຂບັນຫານີ້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ພຣະເຢຊູຊົງມີຂັ້ນຕອນຂອງພຣະອົງ: </w:t>
      </w: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ຝ່າຍ​ເຮົາ ເຮົາ​ຮັກ​ຜູ້ໃດ ເຮົາ​ກໍ​ຕິຕຽນ​ຂ້ຽນ​ສອນ​ຜູ້ນັ້ນ. ເຫດສະນັ້ນ ຈົ່ງ​ມີ​ໃຈ​ຮ້ອນຮົນ​ແລະ​ກັບໃຈ​ເສຍ​ໃໝ່.</w:t>
      </w:r>
      <w:r w:rsidRPr="0092694F">
        <w:rPr>
          <w:rFonts w:ascii="Saysettha OT" w:hAnsi="Saysettha OT" w:cs="Saysettha OT"/>
          <w:sz w:val="20"/>
          <w:szCs w:val="20"/>
        </w:rPr>
        <w:t xml:space="preserve">”  </w:t>
      </w:r>
      <w:r w:rsidRPr="0092694F">
        <w:rPr>
          <w:rFonts w:ascii="Saysettha OT" w:hAnsi="Saysettha OT" w:cs="Saysettha OT"/>
          <w:sz w:val="20"/>
          <w:szCs w:val="20"/>
          <w:cs/>
        </w:rPr>
        <w:t>ພຣະນິມິດ</w:t>
      </w:r>
      <w:r w:rsidRPr="0092694F">
        <w:rPr>
          <w:rFonts w:ascii="MS Gothic" w:eastAsia="MS Gothic" w:hAnsi="MS Gothic" w:cs="MS Gothic" w:hint="eastAsia"/>
          <w:sz w:val="20"/>
          <w:szCs w:val="20"/>
          <w:cs/>
        </w:rPr>
        <w:t>‬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 </w:t>
      </w:r>
      <w:bdo w:val="ltr">
        <w:r w:rsidRPr="0092694F">
          <w:rPr>
            <w:rFonts w:ascii="Saysettha OT" w:hAnsi="Saysettha OT" w:cs="Saysettha OT"/>
            <w:sz w:val="20"/>
            <w:szCs w:val="20"/>
            <w:cs/>
          </w:rPr>
          <w:t>3</w:t>
        </w:r>
        <w:r w:rsidRPr="0092694F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92694F">
          <w:rPr>
            <w:rFonts w:ascii="Saysettha OT" w:hAnsi="Saysettha OT" w:cs="Saysettha OT"/>
            <w:sz w:val="20"/>
            <w:szCs w:val="20"/>
            <w:cs/>
          </w:rPr>
          <w:t>:</w:t>
        </w:r>
        <w:bdo w:val="ltr">
          <w:r w:rsidRPr="0092694F">
            <w:rPr>
              <w:rFonts w:ascii="Saysettha OT" w:hAnsi="Saysettha OT" w:cs="Saysettha OT"/>
              <w:sz w:val="20"/>
              <w:szCs w:val="20"/>
              <w:cs/>
            </w:rPr>
            <w:t>19</w:t>
          </w:r>
          <w:r w:rsidRPr="0092694F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000000">
            <w:t>‬</w:t>
          </w:r>
          <w:r w:rsidR="00000000">
            <w:t>‬</w:t>
          </w:r>
        </w:bdo>
      </w:bdo>
    </w:p>
    <w:p w14:paraId="5D3C735A" w14:textId="77777777" w:rsidR="0092694F" w:rsidRDefault="0092694F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  <w:r w:rsidRPr="0092694F">
        <w:rPr>
          <w:rFonts w:ascii="Saysettha OT" w:hAnsi="Saysettha OT" w:cs="Saysettha OT" w:hint="cs"/>
          <w:sz w:val="20"/>
          <w:szCs w:val="20"/>
          <w:cs/>
        </w:rPr>
        <w:t>ການຕໍານິ ແລະ ການລົງໂທດຂອງພຣະເຢຊູ ບໍ່ແມ່ນສິ່ງທີ່ເປັນທາງລົບ. ພຣະອົງປາຖະໜາທີ່ຈະສົນທະນາ</w:t>
      </w:r>
      <w:r w:rsidRPr="0092694F">
        <w:rPr>
          <w:rFonts w:ascii="Saysettha OT" w:hAnsi="Saysettha OT" w:cs="Saysettha OT" w:hint="cs"/>
          <w:sz w:val="20"/>
          <w:szCs w:val="20"/>
        </w:rPr>
        <w:t xml:space="preserve">, </w:t>
      </w:r>
      <w:r w:rsidRPr="0092694F">
        <w:rPr>
          <w:rFonts w:ascii="Saysettha OT" w:hAnsi="Saysettha OT" w:cs="Saysettha OT" w:hint="cs"/>
          <w:sz w:val="20"/>
          <w:szCs w:val="20"/>
          <w:cs/>
        </w:rPr>
        <w:t>ພຣະອົງຕ້ອງການທີ່ຈະນັ່ງລົງກັບພວກເຮົາຢ່າງມິດງຽບແລະກໍ່ລົມກັນ</w:t>
      </w:r>
      <w:r w:rsidRPr="0092694F">
        <w:rPr>
          <w:rFonts w:ascii="Saysettha OT" w:hAnsi="Saysettha OT" w:cs="Saysettha OT" w:hint="cs"/>
          <w:sz w:val="20"/>
          <w:szCs w:val="20"/>
        </w:rPr>
        <w:t>… “</w:t>
      </w:r>
      <w:r w:rsidRPr="0092694F">
        <w:rPr>
          <w:rFonts w:ascii="Saysettha OT" w:hAnsi="Saysettha OT" w:cs="Saysettha OT" w:hint="cs"/>
          <w:sz w:val="20"/>
          <w:szCs w:val="20"/>
          <w:cs/>
        </w:rPr>
        <w:t>ເບິ່ງແມ! ເຮົາ​ຢືນ​ເຄາະ​ຢູ່​ທີ່​ປະຕູ ຖ້າ​ຜູ້ໃດ​ໄດ້ຍິນ​ສຽງ​ຂອງເຮົາ ແລະ​ໄຂ​ປະຕູ ເຮົາ​ຈະ​ເຂົ້າ​ໄປ​ຫາ​ຜູ້ນັ້ນ ແລະ​ຈະ​ຮ່ວມ​ຮັບປະທານ​ອາຫານ​ກັບ​ຜູ້ນັ້ນ ແລະ​ຜູ້ນັ້ນ​ຈະ​ຮ່ວມ​ຮັບປະທານ​ອາຫານ​ກັບ​ເຮົາ.</w:t>
      </w:r>
      <w:bdo w:val="ltr">
        <w:r w:rsidRPr="0092694F">
          <w:rPr>
            <w:rFonts w:ascii="Saysettha OT" w:hAnsi="Saysettha OT" w:cs="Saysettha OT" w:hint="cs"/>
            <w:sz w:val="20"/>
            <w:szCs w:val="20"/>
            <w:cs/>
          </w:rPr>
          <w:t>ພຣະນິມິດ</w:t>
        </w:r>
        <w:r w:rsidRPr="0092694F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92694F">
          <w:rPr>
            <w:rFonts w:ascii="Saysettha OT" w:hAnsi="Saysettha OT" w:cs="Saysettha OT" w:hint="cs"/>
            <w:sz w:val="20"/>
            <w:szCs w:val="20"/>
            <w:cs/>
          </w:rPr>
          <w:t xml:space="preserve"> </w:t>
        </w:r>
        <w:bdo w:val="ltr">
          <w:r w:rsidRPr="0092694F">
            <w:rPr>
              <w:rFonts w:ascii="Saysettha OT" w:hAnsi="Saysettha OT" w:cs="Saysettha OT" w:hint="cs"/>
              <w:sz w:val="20"/>
              <w:szCs w:val="20"/>
              <w:cs/>
            </w:rPr>
            <w:t>3</w:t>
          </w:r>
          <w:r w:rsidRPr="0092694F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Pr="0092694F">
            <w:rPr>
              <w:rFonts w:ascii="Saysettha OT" w:hAnsi="Saysettha OT" w:cs="Saysettha OT" w:hint="cs"/>
              <w:sz w:val="20"/>
              <w:szCs w:val="20"/>
              <w:cs/>
            </w:rPr>
            <w:t>:</w:t>
          </w:r>
          <w:bdo w:val="ltr">
            <w:r w:rsidRPr="0092694F">
              <w:rPr>
                <w:rFonts w:ascii="Saysettha OT" w:hAnsi="Saysettha OT" w:cs="Saysettha OT" w:hint="cs"/>
                <w:sz w:val="20"/>
                <w:szCs w:val="20"/>
                <w:cs/>
              </w:rPr>
              <w:t>20</w:t>
            </w:r>
            <w:r w:rsidRPr="0092694F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bdo>
        </w:bdo>
      </w:bdo>
    </w:p>
    <w:p w14:paraId="73222E51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ພຣະເຢຊູຊົງເຄາະທີ່ປະຕູຫົວໃຈຂອງຂ້ອຍ ແລະ ລໍຖ້າຢ່າງອົດທົນ. ພຣະອົງບໍ່ໄດ້ລົບກວນຊີວິດຂອງຂ້ອຍ ທີ່ຈະບັງຄັບຂ້ອຍໃຫ້ສ້າງຄວາມສໍາພັນກັບພຣະອົງ. ການຕັດສິນໃຈທີ່ຈະເປີດປະຕູນັ້ນ ແມ່ນເປັນຂອງຂ້ອຍວ່າຈະເປີດຫລືບໍ່.</w:t>
      </w:r>
    </w:p>
    <w:p w14:paraId="0157C57A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1F3F8A1A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63A1C470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ຄວາມເພິ່ງພໍໃຈ</w:t>
      </w:r>
    </w:p>
    <w:p w14:paraId="4FF9DC7C" w14:textId="77777777" w:rsidR="0092694F" w:rsidRDefault="0092694F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ຜູ້​ທີ່​ໄຊຊະນະ ເຮົາ​ຈະ​ໃຫ້​ຜູ້ນັ້ນ​ນັ່ງ​ກັບ​ເຮົາ​ເທິງ​ບັນລັງ​ຂອງເຮົາ ເໝືອນ​ກັບ​ທີ່​ເຮົາ​ມີ​ໄຊຊະນະ​ແລ້ວ ແລະ​ໄດ້​ນັ່ງ​ກັບ​ພຣະບິດາເຈົ້າ​ຂອງເຮົາ​ເທິງ​ຣາຊບັນລັງ​ຂອງ​ພຣະອົງ.</w:t>
      </w:r>
      <w:r w:rsidRPr="0092694F">
        <w:rPr>
          <w:rFonts w:ascii="Saysettha OT" w:hAnsi="Saysettha OT" w:cs="Saysettha OT"/>
          <w:sz w:val="20"/>
          <w:szCs w:val="20"/>
        </w:rPr>
        <w:t xml:space="preserve">” </w:t>
      </w:r>
      <w:r w:rsidRPr="0092694F">
        <w:rPr>
          <w:rFonts w:ascii="Saysettha OT" w:hAnsi="Saysettha OT" w:cs="Saysettha OT"/>
          <w:sz w:val="20"/>
          <w:szCs w:val="20"/>
          <w:cs/>
        </w:rPr>
        <w:t>ພຣະນິມິດ</w:t>
      </w:r>
      <w:r w:rsidRPr="0092694F">
        <w:rPr>
          <w:rFonts w:ascii="MS Gothic" w:eastAsia="MS Gothic" w:hAnsi="MS Gothic" w:cs="MS Gothic" w:hint="eastAsia"/>
          <w:sz w:val="20"/>
          <w:szCs w:val="20"/>
          <w:cs/>
        </w:rPr>
        <w:t>‬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 </w:t>
      </w:r>
      <w:bdo w:val="ltr">
        <w:r w:rsidRPr="0092694F">
          <w:rPr>
            <w:rFonts w:ascii="Saysettha OT" w:hAnsi="Saysettha OT" w:cs="Saysettha OT"/>
            <w:sz w:val="20"/>
            <w:szCs w:val="20"/>
            <w:cs/>
          </w:rPr>
          <w:t>3</w:t>
        </w:r>
        <w:r w:rsidRPr="0092694F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92694F">
          <w:rPr>
            <w:rFonts w:ascii="Saysettha OT" w:hAnsi="Saysettha OT" w:cs="Saysettha OT"/>
            <w:sz w:val="20"/>
            <w:szCs w:val="20"/>
            <w:cs/>
          </w:rPr>
          <w:t>:</w:t>
        </w:r>
        <w:bdo w:val="ltr">
          <w:r w:rsidRPr="0092694F">
            <w:rPr>
              <w:rFonts w:ascii="Saysettha OT" w:hAnsi="Saysettha OT" w:cs="Saysettha OT"/>
              <w:sz w:val="20"/>
              <w:szCs w:val="20"/>
              <w:cs/>
            </w:rPr>
            <w:t>21</w:t>
          </w:r>
          <w:r w:rsidRPr="0092694F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="00000000">
            <w:t>‬</w:t>
          </w:r>
          <w:r w:rsidR="00000000">
            <w:t>‬</w:t>
          </w:r>
        </w:bdo>
      </w:bdo>
    </w:p>
    <w:p w14:paraId="3F8C5079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ພຣະເຢຊູຊົງຮູ້ວ່າເສັ້ນທາງນັ້ນບໍ່ງ່າຍເລີຍ. ພຣະອົງຊົງຮູ້ຄວາມພະຍາຍາມຂອງພວກເຮົາທີ່ຈະຊື້ທອງ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ຊື້ເສື້ອ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ແລະ ຢາຢອດຕານັ້ນ. ພຣະອົງຮູ້ອຸປະສັກຂອງພວກເຮົາໃນການທີ່ຈະເອົາຊະນະການເປັນຄົນເສີຍເມີຍ (ອຸ່ນໆ)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ຈົ່ງເປີດປະຕູອອກ ແລະ ສ້າງຄວາມສໍາພັນກັບພຣະອົງ. ນັ້ນເປັນເຫດຜົນທີ່ພຣະອົງບອກພວກເຮົາວ່າ: ພວກເຈົ້າສາມາດເອົາຊະນະໄດ້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ດັ່ງທີ່ເຮົາມີໄຊຊະນະແລ້ວ (ພນມ 3:21).</w:t>
      </w:r>
    </w:p>
    <w:p w14:paraId="04F7FA1E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ພຣະອົງຊົງຮູ້ອີກວ່າ ພວກເຮົາຈະບໍ່ເລີ່ມຕົ້ນດ້ວຍຂັ້ນຕອນທໍາອິດກ່ອນແນ່ນອນ. ສະນັ້ນ ພຣະອົງຈຶ່ງເປັນຜູ້ລິເລີ່ມຫົນທາງກ່ອນພວກເຮົາສະເໝີ</w:t>
      </w:r>
    </w:p>
    <w:p w14:paraId="3843014E" w14:textId="77777777" w:rsidR="0092694F" w:rsidRPr="0092694F" w:rsidRDefault="0092694F" w:rsidP="0092694F">
      <w:pPr>
        <w:numPr>
          <w:ilvl w:val="0"/>
          <w:numId w:val="7"/>
        </w:num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ພຣະອົງຕັດສິນໃຈສ້າງພວກເຮົາຂຶ້ນມາ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br/>
        <w:t>(</w:t>
      </w: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ປຖມກ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 xml:space="preserve"> 2:7)</w:t>
      </w:r>
    </w:p>
    <w:p w14:paraId="7D95CDD9" w14:textId="77777777" w:rsidR="0092694F" w:rsidRPr="0092694F" w:rsidRDefault="0092694F" w:rsidP="0092694F">
      <w:pPr>
        <w:numPr>
          <w:ilvl w:val="0"/>
          <w:numId w:val="7"/>
        </w:num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ເມື່ອພວກເຮົາມີຄວາມບາບ ພຣະອົງຍັງສະແຫວງຫາພວກເຮົາຢູ່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>(</w:t>
      </w: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ປຖມກ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 xml:space="preserve">. </w:t>
      </w:r>
      <w:r w:rsidRPr="0092694F">
        <w:rPr>
          <w:rFonts w:ascii="Saysettha OT" w:hAnsi="Saysettha OT" w:cs="Saysettha OT"/>
          <w:b/>
          <w:bCs/>
          <w:sz w:val="20"/>
          <w:szCs w:val="20"/>
          <w:lang w:val="en-US"/>
        </w:rPr>
        <w:t>3:8-9)</w:t>
      </w:r>
    </w:p>
    <w:p w14:paraId="7706E6BB" w14:textId="77777777" w:rsidR="0092694F" w:rsidRPr="0092694F" w:rsidRDefault="0092694F" w:rsidP="0092694F">
      <w:pPr>
        <w:numPr>
          <w:ilvl w:val="0"/>
          <w:numId w:val="7"/>
        </w:num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ພຣະອົງສະຫລະພຣະອົງເອງ ເພື່ອຊ່ວຍພວກເຮົາ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>(</w:t>
      </w: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ຢຮ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 xml:space="preserve"> 3:16)</w:t>
      </w:r>
    </w:p>
    <w:p w14:paraId="5ECE7929" w14:textId="77777777" w:rsidR="0092694F" w:rsidRPr="0092694F" w:rsidRDefault="0092694F" w:rsidP="0092694F">
      <w:pPr>
        <w:numPr>
          <w:ilvl w:val="0"/>
          <w:numId w:val="7"/>
        </w:num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ພຣະອົງຢາກຈະມອບລາງວັນໃຫ້ແກ່ພວກເຮົາ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 xml:space="preserve">: </w:t>
      </w: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ເພື່ອທີ່ນະໄດ້ນັ່ງທີ່ບັນລັງກັບພຣະອົງ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ແລະ ເພື່ອມ່ວນຊື່ນກັບສິ່ງທີ່ເປັນນິຣັນດອນໃນຣາຊບັນລົງຂອງພຣະອົງ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>(</w:t>
      </w: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ພນມ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>. 3:21)</w:t>
      </w:r>
    </w:p>
    <w:p w14:paraId="320B0305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6B7FAA95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 xml:space="preserve">ກະແຈສູ່ການປະພຶດແບບສະຫວັນນີ້ (ເຊິ່ງພວກເຮົາບໍ່ສົມຄວນໄດ້ຮັບ) ແມ່ນຄວາມຮັກ: </w:t>
      </w: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ເຮົາຈຶ່ງສືບຕໍ່ໃຫ້ຄວາມຮັກອັນໝັ້ນຄົງແກ່ເຈົ້າ</w:t>
      </w:r>
      <w:r w:rsidRPr="0092694F">
        <w:rPr>
          <w:rFonts w:ascii="Saysettha OT" w:hAnsi="Saysettha OT" w:cs="Saysettha OT"/>
          <w:sz w:val="20"/>
          <w:szCs w:val="20"/>
        </w:rPr>
        <w:t>” (</w:t>
      </w:r>
      <w:r w:rsidRPr="0092694F">
        <w:rPr>
          <w:rFonts w:ascii="Saysettha OT" w:hAnsi="Saysettha OT" w:cs="Saysettha OT"/>
          <w:sz w:val="20"/>
          <w:szCs w:val="20"/>
          <w:cs/>
        </w:rPr>
        <w:t>ຢຣມຢ 31:3). ພຣະອົງຢາກຈະມີຄວາມສໍາພັນກັບພວກເຮົາ. ຂ້ອຍຈໍາເປັນຕ້ອງມີຄວາມສໍາພັນກັບພຣະອົງບໍ</w:t>
      </w:r>
      <w:r w:rsidRPr="0092694F">
        <w:rPr>
          <w:rFonts w:ascii="Saysettha OT" w:hAnsi="Saysettha OT" w:cs="Saysettha OT"/>
          <w:sz w:val="20"/>
          <w:szCs w:val="20"/>
        </w:rPr>
        <w:t xml:space="preserve">? </w:t>
      </w:r>
      <w:r w:rsidRPr="0092694F">
        <w:rPr>
          <w:rFonts w:ascii="Saysettha OT" w:hAnsi="Saysettha OT" w:cs="Saysettha OT"/>
          <w:sz w:val="20"/>
          <w:szCs w:val="20"/>
          <w:cs/>
        </w:rPr>
        <w:t>ຂ້ອຍຄວນຈະເປີດປະຕູຫົວໃຈສໍາລັບພຣະອົງ ແລະ ຮັກພຣະອົງດັ່ງທີ່ພຣະອົງຮັກຂ້ອຍບໍ</w:t>
      </w:r>
      <w:r w:rsidRPr="0092694F">
        <w:rPr>
          <w:rFonts w:ascii="Saysettha OT" w:hAnsi="Saysettha OT" w:cs="Saysettha OT"/>
          <w:sz w:val="20"/>
          <w:szCs w:val="20"/>
        </w:rPr>
        <w:t>?</w:t>
      </w:r>
    </w:p>
    <w:p w14:paraId="1BC0192E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3392C7B6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b/>
          <w:bCs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ກວດສອບ ຄວາມເປັນຈິງ</w:t>
      </w:r>
    </w:p>
    <w:p w14:paraId="21046E55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b/>
          <w:bCs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</w:rPr>
        <w:t>(</w:t>
      </w: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ໂຢຮັນ</w:t>
      </w:r>
      <w:r w:rsidRPr="0092694F">
        <w:rPr>
          <w:rFonts w:ascii="Saysettha OT" w:hAnsi="Saysettha OT" w:cs="Saysettha OT"/>
          <w:b/>
          <w:bCs/>
          <w:sz w:val="20"/>
          <w:szCs w:val="20"/>
        </w:rPr>
        <w:t xml:space="preserve"> 15:1-11)</w:t>
      </w:r>
    </w:p>
    <w:p w14:paraId="420964DB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7D6F0550" w14:textId="77777777" w:rsidR="0092694F" w:rsidRP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b/>
          <w:bCs/>
          <w:sz w:val="20"/>
          <w:szCs w:val="20"/>
          <w:cs/>
        </w:rPr>
        <w:t>ກິ່ງ ແລະ ເຄືອອະງຸ່ນ</w:t>
      </w:r>
    </w:p>
    <w:p w14:paraId="272BD383" w14:textId="77777777" w:rsidR="0092694F" w:rsidRDefault="0092694F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</w:rPr>
        <w:t>““</w:t>
      </w:r>
      <w:r w:rsidRPr="0092694F">
        <w:rPr>
          <w:rFonts w:ascii="Saysettha OT" w:hAnsi="Saysettha OT" w:cs="Saysettha OT"/>
          <w:sz w:val="20"/>
          <w:szCs w:val="20"/>
          <w:cs/>
        </w:rPr>
        <w:t>ເຮົາ​ເປັນ​ເຄືອ​ອະງຸ່ນ ພວກເຈົ້າ​ເປັນ​ກິ່ງ ຜູ້ໃດ​ທີ່​ຢູ່​ໃນ​ເຮົາ ແລະ​ເຮົາ​ຢູ່​ໃນ​ຜູ້ນັ້ນ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ຜູ້ນັ້ນ​ແຫລະ ຈະ​ເກີດຜົນ​ຫລາຍ. ເພາະ​ຖ້າ​ແຍກ​ຈາກ​ເຮົາ​ແລ້ວ ພວກເຈົ້າ​ບໍ່​ສາມາດ​ເຮັດ​ສິ່ງໃດ​ໄດ້. </w:t>
      </w:r>
      <w:bdo w:val="ltr">
        <w:r w:rsidRPr="0092694F">
          <w:rPr>
            <w:rFonts w:ascii="Saysettha OT" w:hAnsi="Saysettha OT" w:cs="Saysettha OT"/>
            <w:sz w:val="20"/>
            <w:szCs w:val="20"/>
            <w:cs/>
          </w:rPr>
          <w:t>ໂຢຮັນ</w:t>
        </w:r>
        <w:r w:rsidRPr="0092694F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92694F">
          <w:rPr>
            <w:rFonts w:ascii="Saysettha OT" w:hAnsi="Saysettha OT" w:cs="Saysettha OT"/>
            <w:sz w:val="20"/>
            <w:szCs w:val="20"/>
            <w:cs/>
          </w:rPr>
          <w:t xml:space="preserve"> </w:t>
        </w:r>
        <w:bdo w:val="ltr">
          <w:r w:rsidRPr="0092694F">
            <w:rPr>
              <w:rFonts w:ascii="Saysettha OT" w:hAnsi="Saysettha OT" w:cs="Saysettha OT"/>
              <w:sz w:val="20"/>
              <w:szCs w:val="20"/>
              <w:cs/>
            </w:rPr>
            <w:t>15</w:t>
          </w:r>
          <w:r w:rsidRPr="0092694F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Pr="0092694F">
            <w:rPr>
              <w:rFonts w:ascii="Saysettha OT" w:hAnsi="Saysettha OT" w:cs="Saysettha OT"/>
              <w:sz w:val="20"/>
              <w:szCs w:val="20"/>
              <w:cs/>
            </w:rPr>
            <w:t>:</w:t>
          </w:r>
          <w:bdo w:val="ltr">
            <w:r w:rsidRPr="0092694F">
              <w:rPr>
                <w:rFonts w:ascii="Saysettha OT" w:hAnsi="Saysettha OT" w:cs="Saysettha OT"/>
                <w:sz w:val="20"/>
                <w:szCs w:val="20"/>
                <w:cs/>
              </w:rPr>
              <w:t>5</w:t>
            </w:r>
            <w:r w:rsidRPr="0092694F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bdo>
        </w:bdo>
      </w:bdo>
    </w:p>
    <w:p w14:paraId="575E0F65" w14:textId="77777777" w:rsidR="0092694F" w:rsidRDefault="0092694F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</w:p>
    <w:p w14:paraId="4E81887B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ກ່ອນທີ່ພຣະອົງຈະເສຍຊີວິດ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ພຣະອົງໄດ້ປະກາດວ່າພຣະອົງເປັນ </w:t>
      </w: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ເຄືອອະງຸ່ນ</w:t>
      </w:r>
      <w:r w:rsidRPr="0092694F">
        <w:rPr>
          <w:rFonts w:ascii="Saysettha OT" w:hAnsi="Saysettha OT" w:cs="Saysettha OT"/>
          <w:sz w:val="20"/>
          <w:szCs w:val="20"/>
        </w:rPr>
        <w:t xml:space="preserve">”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ແລະ ສາວົກຂອງພຣະອົງ ແມ່ນ </w:t>
      </w: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ກິ່ງ</w:t>
      </w:r>
      <w:r w:rsidRPr="0092694F">
        <w:rPr>
          <w:rFonts w:ascii="Saysettha OT" w:hAnsi="Saysettha OT" w:cs="Saysettha OT"/>
          <w:sz w:val="20"/>
          <w:szCs w:val="20"/>
        </w:rPr>
        <w:t xml:space="preserve">” </w:t>
      </w:r>
      <w:r w:rsidRPr="0092694F">
        <w:rPr>
          <w:rFonts w:ascii="Saysettha OT" w:hAnsi="Saysettha OT" w:cs="Saysettha OT"/>
          <w:sz w:val="20"/>
          <w:szCs w:val="20"/>
          <w:cs/>
        </w:rPr>
        <w:t>ພຣະອົງໝາຍຄວາມວ່າແນວໃດ</w:t>
      </w:r>
      <w:r w:rsidRPr="0092694F">
        <w:rPr>
          <w:rFonts w:ascii="Saysettha OT" w:hAnsi="Saysettha OT" w:cs="Saysettha OT"/>
          <w:sz w:val="20"/>
          <w:szCs w:val="20"/>
        </w:rPr>
        <w:t>?</w:t>
      </w:r>
    </w:p>
    <w:p w14:paraId="5A5DBB03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58DC443F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ກິ່ງສາມາດຢູ່ໄດ້ໂດຍປາສະຈາກການຍຶດຕິດກັບເຄືອອະງຸ່ນໄດ້ເປັນເວລາໜ້ອຍໜຶ່ງ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ແຕ່ໃນທີ່ສຸດມັນກໍ່ຈະຫ່ຽວແຫ້ງໄປ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ດັ່ງນັ້ນຖ້າພວກເຮົາບໍ່ຢາກສູນເສຍຊີວິດອັນນິຣັນດອນໄປ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ພຣະເຢຊູຊົງກ່າວວ່າ: </w:t>
      </w: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ຈົ່ງເຂົ້າສະໜິດຢູ່ໃນເຮົາ</w:t>
      </w:r>
      <w:r w:rsidRPr="0092694F">
        <w:rPr>
          <w:rFonts w:ascii="Saysettha OT" w:hAnsi="Saysettha OT" w:cs="Saysettha OT"/>
          <w:sz w:val="20"/>
          <w:szCs w:val="20"/>
        </w:rPr>
        <w:t>”</w:t>
      </w:r>
      <w:r w:rsidRPr="0092694F">
        <w:rPr>
          <w:rFonts w:ascii="Saysettha OT" w:hAnsi="Saysettha OT" w:cs="Saysettha OT"/>
          <w:sz w:val="20"/>
          <w:szCs w:val="20"/>
        </w:rPr>
        <w:br/>
        <w:t>(</w:t>
      </w:r>
      <w:r w:rsidRPr="0092694F">
        <w:rPr>
          <w:rFonts w:ascii="Saysettha OT" w:hAnsi="Saysettha OT" w:cs="Saysettha OT"/>
          <w:sz w:val="20"/>
          <w:szCs w:val="20"/>
          <w:cs/>
        </w:rPr>
        <w:t>ຢຮ 15:4). ໃນຂໍ້ພຣະຄໍາພີ 11 ຂໍ້</w:t>
      </w:r>
      <w:r w:rsidRPr="0092694F">
        <w:rPr>
          <w:rFonts w:ascii="Saysettha OT" w:hAnsi="Saysettha OT" w:cs="Saysettha OT"/>
          <w:sz w:val="20"/>
          <w:szCs w:val="20"/>
        </w:rPr>
        <w:t xml:space="preserve">,  </w:t>
      </w:r>
      <w:r w:rsidRPr="0092694F">
        <w:rPr>
          <w:rFonts w:ascii="Saysettha OT" w:hAnsi="Saysettha OT" w:cs="Saysettha OT"/>
          <w:sz w:val="20"/>
          <w:szCs w:val="20"/>
          <w:cs/>
        </w:rPr>
        <w:t xml:space="preserve">ທີ່ພຣະເຢຊູຊົງໄດ້ບອກເຖິງຄໍາອຸປະມາເລື່ອງເຄືອອະງຸ່ນ ແລະ ກິ່ງຂອງມັນ.  ພຣະອົງໃຊ້ຄໍາກິລິຍາທີ່ວ່າ </w:t>
      </w:r>
      <w:r w:rsidRPr="0092694F">
        <w:rPr>
          <w:rFonts w:ascii="Saysettha OT" w:hAnsi="Saysettha OT" w:cs="Saysettha OT"/>
          <w:sz w:val="20"/>
          <w:szCs w:val="20"/>
        </w:rPr>
        <w:t>“</w:t>
      </w:r>
      <w:r w:rsidRPr="0092694F">
        <w:rPr>
          <w:rFonts w:ascii="Saysettha OT" w:hAnsi="Saysettha OT" w:cs="Saysettha OT"/>
          <w:sz w:val="20"/>
          <w:szCs w:val="20"/>
          <w:cs/>
        </w:rPr>
        <w:t>ຕິດຢູ່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ຕິດສະໜິດ</w:t>
      </w:r>
      <w:r w:rsidRPr="0092694F">
        <w:rPr>
          <w:rFonts w:ascii="Saysettha OT" w:hAnsi="Saysettha OT" w:cs="Saysettha OT"/>
          <w:sz w:val="20"/>
          <w:szCs w:val="20"/>
        </w:rPr>
        <w:t xml:space="preserve">” </w:t>
      </w:r>
      <w:r w:rsidRPr="0092694F">
        <w:rPr>
          <w:rFonts w:ascii="Saysettha OT" w:hAnsi="Saysettha OT" w:cs="Saysettha OT"/>
          <w:sz w:val="20"/>
          <w:szCs w:val="20"/>
          <w:cs/>
        </w:rPr>
        <w:t>10 ຄັ້ງ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ສິ່ງນີ້ຕ້ອງເປັນສິ່ງທີ່ສໍາຄັນແທ້ໆພຣະອົງຈຶ່ງເນັ້ນ.</w:t>
      </w:r>
    </w:p>
    <w:p w14:paraId="1532FCC8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lastRenderedPageBreak/>
        <w:t>ການເຂົ້າສະໜິດກັບພຣະເຈົ້າ ເປັນຢາແກ້ພິດ ຫລື ເປັນທາງອອກສໍາລັບຄຣິດຕະຈັກລາວດີເກອາ (ອຸ່ນໆ) ຍິ່ງໄປກວ່ານັ້ນ ມັນເປັນແຫລ່ງຂອງຄວາມສຸກ (ຢຮ 5:11). ແລ້ວພວກເຮົາຈະເຂົ້າສະໜິດກັບພຣະເຈົ້າໄດ້ແນວໃດ</w:t>
      </w:r>
      <w:r w:rsidRPr="0092694F">
        <w:rPr>
          <w:rFonts w:ascii="Saysettha OT" w:hAnsi="Saysettha OT" w:cs="Saysettha OT"/>
          <w:sz w:val="20"/>
          <w:szCs w:val="20"/>
        </w:rPr>
        <w:t>?</w:t>
      </w:r>
    </w:p>
    <w:p w14:paraId="60183A9A" w14:textId="77777777" w:rsidR="0092694F" w:rsidRDefault="0092694F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92694F">
        <w:rPr>
          <w:rFonts w:ascii="Saysettha OT" w:hAnsi="Saysettha OT" w:cs="Saysettha OT"/>
          <w:sz w:val="20"/>
          <w:szCs w:val="20"/>
          <w:cs/>
        </w:rPr>
        <w:t>ໂດຍການເຊື່ອຟັງຄໍາສັ່ງຂອງພຣະອົງ</w:t>
      </w:r>
      <w:r w:rsidRPr="0092694F">
        <w:rPr>
          <w:rFonts w:ascii="Saysettha OT" w:hAnsi="Saysettha OT" w:cs="Saysettha OT"/>
          <w:sz w:val="20"/>
          <w:szCs w:val="20"/>
        </w:rPr>
        <w:t xml:space="preserve">, </w:t>
      </w:r>
      <w:r w:rsidRPr="0092694F">
        <w:rPr>
          <w:rFonts w:ascii="Saysettha OT" w:hAnsi="Saysettha OT" w:cs="Saysettha OT"/>
          <w:sz w:val="20"/>
          <w:szCs w:val="20"/>
          <w:cs/>
        </w:rPr>
        <w:t>ຮັກສາພຣະບັນຍັດຂອງພຣະອົງ (ຢຮ 15:10). ນີ້ແມ່ນຄວາມຮັກທີ່ຕອບສະໜອງໃຫ້ກັບຄວາມຮັກທີ່ພຣະອົງມີຕໍ່ພວກເຮົາ (1 ຢຮ 4:19).</w:t>
      </w:r>
    </w:p>
    <w:p w14:paraId="1C8D1DC2" w14:textId="77777777" w:rsidR="00D24543" w:rsidRDefault="00D24543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6CBB5FF5" w14:textId="77777777" w:rsidR="00D24543" w:rsidRPr="00D24543" w:rsidRDefault="00D24543" w:rsidP="00D24543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D24543">
        <w:rPr>
          <w:rFonts w:ascii="Saysettha OT" w:hAnsi="Saysettha OT" w:cs="Saysettha OT"/>
          <w:b/>
          <w:bCs/>
          <w:sz w:val="20"/>
          <w:szCs w:val="20"/>
          <w:cs/>
        </w:rPr>
        <w:t>ການຫລໍ່ລ້ຽງ</w:t>
      </w:r>
    </w:p>
    <w:p w14:paraId="6B5D3AF4" w14:textId="77777777" w:rsidR="00D24543" w:rsidRDefault="00D24543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  <w:r w:rsidRPr="00D24543">
        <w:rPr>
          <w:rFonts w:ascii="Saysettha OT" w:hAnsi="Saysettha OT" w:cs="Saysettha OT"/>
          <w:sz w:val="20"/>
          <w:szCs w:val="20"/>
        </w:rPr>
        <w:t>“</w:t>
      </w:r>
      <w:r w:rsidRPr="00D24543">
        <w:rPr>
          <w:rFonts w:ascii="Saysettha OT" w:hAnsi="Saysettha OT" w:cs="Saysettha OT"/>
          <w:sz w:val="20"/>
          <w:szCs w:val="20"/>
          <w:cs/>
        </w:rPr>
        <w:t>ຈົ່ງ​ເຂົ້າ​ສະໜິດ​ຢູ່​ໃນ​ເຮົາ ແລະ​ເຮົາ​ເຂົ້າ​ສະໜິດ​ຢູ່​ໃນ​ພວກເຈົ້າ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</w:rPr>
        <w:t>ກິ່ງ​ຈະ​ເກີດຜົນ​ເອງ​ບໍ່ໄດ້ ນອກຈາກ​ຈະ​ຕິດ​ຢູ່​ກັບ​ເຄືອ​ສັນໃດ ພວກເຈົ້າ​ຈະ​ເກີດຜົນ​ເອງ​ບໍ່ໄດ້ ນອກຈາກ​ພວກເຈົ້າ​ຈະ​ເຂົ້າ​ສະໜິດ​ຢູ່​ໃນ​ເຮົາ​ສັນນັ້ນ.</w:t>
      </w:r>
      <w:r w:rsidRPr="00D24543">
        <w:rPr>
          <w:rFonts w:ascii="Saysettha OT" w:hAnsi="Saysettha OT" w:cs="Saysettha OT"/>
          <w:sz w:val="20"/>
          <w:szCs w:val="20"/>
        </w:rPr>
        <w:t xml:space="preserve">” </w:t>
      </w:r>
      <w:bdo w:val="ltr">
        <w:r w:rsidRPr="00D24543">
          <w:rPr>
            <w:rFonts w:ascii="Saysettha OT" w:hAnsi="Saysettha OT" w:cs="Saysettha OT"/>
            <w:sz w:val="20"/>
            <w:szCs w:val="20"/>
            <w:cs/>
          </w:rPr>
          <w:t>ໂຢຮັນ</w:t>
        </w:r>
        <w:r w:rsidRPr="00D24543">
          <w:rPr>
            <w:rFonts w:ascii="MS Gothic" w:eastAsia="MS Gothic" w:hAnsi="MS Gothic" w:cs="MS Gothic" w:hint="eastAsia"/>
            <w:sz w:val="20"/>
            <w:szCs w:val="20"/>
            <w:cs/>
          </w:rPr>
          <w:t>‬</w:t>
        </w:r>
        <w:r w:rsidRPr="00D24543">
          <w:rPr>
            <w:rFonts w:ascii="Saysettha OT" w:hAnsi="Saysettha OT" w:cs="Saysettha OT"/>
            <w:sz w:val="20"/>
            <w:szCs w:val="20"/>
            <w:cs/>
          </w:rPr>
          <w:t xml:space="preserve"> </w:t>
        </w:r>
        <w:bdo w:val="ltr">
          <w:r w:rsidRPr="00D24543">
            <w:rPr>
              <w:rFonts w:ascii="Saysettha OT" w:hAnsi="Saysettha OT" w:cs="Saysettha OT"/>
              <w:sz w:val="20"/>
              <w:szCs w:val="20"/>
              <w:cs/>
            </w:rPr>
            <w:t>15</w:t>
          </w:r>
          <w:r w:rsidRPr="00D24543">
            <w:rPr>
              <w:rFonts w:ascii="MS Gothic" w:eastAsia="MS Gothic" w:hAnsi="MS Gothic" w:cs="MS Gothic" w:hint="eastAsia"/>
              <w:sz w:val="20"/>
              <w:szCs w:val="20"/>
              <w:cs/>
            </w:rPr>
            <w:t>‬</w:t>
          </w:r>
          <w:r w:rsidRPr="00D24543">
            <w:rPr>
              <w:rFonts w:ascii="Saysettha OT" w:hAnsi="Saysettha OT" w:cs="Saysettha OT"/>
              <w:sz w:val="20"/>
              <w:szCs w:val="20"/>
              <w:cs/>
            </w:rPr>
            <w:t>:</w:t>
          </w:r>
          <w:bdo w:val="ltr">
            <w:r w:rsidRPr="00D24543">
              <w:rPr>
                <w:rFonts w:ascii="Saysettha OT" w:hAnsi="Saysettha OT" w:cs="Saysettha OT"/>
                <w:sz w:val="20"/>
                <w:szCs w:val="20"/>
                <w:cs/>
              </w:rPr>
              <w:t>4</w:t>
            </w:r>
            <w:r w:rsidRPr="00D24543">
              <w:rPr>
                <w:rFonts w:ascii="MS Gothic" w:eastAsia="MS Gothic" w:hAnsi="MS Gothic" w:cs="MS Gothic" w:hint="eastAsia"/>
                <w:sz w:val="20"/>
                <w:szCs w:val="20"/>
                <w:cs/>
              </w:rPr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bdo>
        </w:bdo>
      </w:bdo>
    </w:p>
    <w:p w14:paraId="72AB93B4" w14:textId="77777777" w:rsidR="00D24543" w:rsidRDefault="00D24543" w:rsidP="0092694F">
      <w:pPr>
        <w:tabs>
          <w:tab w:val="left" w:pos="2585"/>
        </w:tabs>
        <w:rPr>
          <w:rFonts w:ascii="MS Gothic" w:eastAsia="MS Gothic" w:hAnsi="MS Gothic" w:cs="MS Gothic"/>
          <w:sz w:val="20"/>
          <w:szCs w:val="20"/>
        </w:rPr>
      </w:pPr>
    </w:p>
    <w:p w14:paraId="3B4E6457" w14:textId="77777777" w:rsidR="00D24543" w:rsidRDefault="00D24543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D24543">
        <w:rPr>
          <w:rFonts w:ascii="Saysettha OT" w:hAnsi="Saysettha OT" w:cs="Saysettha OT"/>
          <w:sz w:val="20"/>
          <w:szCs w:val="20"/>
          <w:cs/>
        </w:rPr>
        <w:t>ໃນລະດູໜາວ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</w:rPr>
        <w:t>ກິ່ງອະງຸ່ນແມ່ນຈະຕິດຢູ່ກັບເຄືອ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</w:rPr>
        <w:t>ແຕ່ບໍ່ສາມາດເກີດໝາກໄດ້. ເປັນຫຍັງ</w:t>
      </w:r>
      <w:r w:rsidRPr="00D24543">
        <w:rPr>
          <w:rFonts w:ascii="Saysettha OT" w:hAnsi="Saysettha OT" w:cs="Saysettha OT"/>
          <w:sz w:val="20"/>
          <w:szCs w:val="20"/>
        </w:rPr>
        <w:t xml:space="preserve">? </w:t>
      </w:r>
      <w:r w:rsidRPr="00D24543">
        <w:rPr>
          <w:rFonts w:ascii="Saysettha OT" w:hAnsi="Saysettha OT" w:cs="Saysettha OT"/>
          <w:sz w:val="20"/>
          <w:szCs w:val="20"/>
          <w:cs/>
        </w:rPr>
        <w:t>ເພາະວ່າພວກມັນບໍ່ໄດ້ຮັບການຫລໍ່ລ້ຽງ</w:t>
      </w:r>
    </w:p>
    <w:p w14:paraId="496C3280" w14:textId="77777777" w:rsidR="00D24543" w:rsidRDefault="00D24543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56DA2A9F" w14:textId="77777777" w:rsidR="00D24543" w:rsidRDefault="00D24543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D24543">
        <w:rPr>
          <w:rFonts w:ascii="Saysettha OT" w:hAnsi="Saysettha OT" w:cs="Saysettha OT"/>
          <w:sz w:val="20"/>
          <w:szCs w:val="20"/>
          <w:cs/>
        </w:rPr>
        <w:t>ຕ້ອງລໍຖ້າເຖິງລະດູໄບໄມ້ປົ່ງເທົ່ານັ້ນ ກິ່ງເຫລົ່ານີ້ຈຶ່ງຈະໄດ້ຮັບການຫລໍ່ລ້ຽງຈາກເຄືອ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</w:rPr>
        <w:t>ແລະ ໃບ ແລະແໜງນ້ອຍໆ. ຄໍາສັບທີ່ ທ່ານໂຢຮັນໃຊ້ແມ່ນພາສາກຣິກ ທີ່ສື່ໃຫ້ເຫັນວ່າ ກິ່ງນັ້ນໄດ້ຖືກແຕກຫັກ ແລະ ໄດ້ຮັບການຕໍ່ຄືນຈາກເຄືອອີກເທື່ອໜຶ່ງ</w:t>
      </w:r>
    </w:p>
    <w:p w14:paraId="0AA1F29A" w14:textId="77777777" w:rsidR="00D24543" w:rsidRDefault="00D24543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D24543">
        <w:rPr>
          <w:rFonts w:ascii="Saysettha OT" w:hAnsi="Saysettha OT" w:cs="Saysettha OT"/>
          <w:sz w:val="20"/>
          <w:szCs w:val="20"/>
          <w:cs/>
        </w:rPr>
        <w:t>ບໍ່ວ່າພວກເຮົາຈະເປັນກິ່ງທີ່ຫ່ຽວແຫ້ງ ຫລື ໜໍ່ທີ່ໃກ້ຕາຍແລ້ວກໍ່ຕາມ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</w:rPr>
        <w:t>ໜຶ່ງສິ່ງທີ່ຊັດເຈນ: ພວກເຮົາຕ້ອງການການຫລໍ່ລ້ຽງຈາກເຄືອ. ແລ້ວພວກເຮົາຈະປຽບທຽບການຫລໍ່ລ້ຽງຄືກັບຫຍັັງ</w:t>
      </w:r>
      <w:r w:rsidRPr="00D24543">
        <w:rPr>
          <w:rFonts w:ascii="Saysettha OT" w:hAnsi="Saysettha OT" w:cs="Saysettha OT"/>
          <w:sz w:val="20"/>
          <w:szCs w:val="20"/>
        </w:rPr>
        <w:t>?</w:t>
      </w:r>
      <w:r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D24543">
        <w:rPr>
          <w:rFonts w:ascii="Saysettha OT" w:hAnsi="Saysettha OT" w:cs="Saysettha OT"/>
          <w:sz w:val="20"/>
          <w:szCs w:val="20"/>
          <w:cs/>
        </w:rPr>
        <w:t>ໃນການສົນທະນາດຽວກັນ (ຢຮ 14-17)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</w:rPr>
        <w:t>ພຣະເຢຊູໄດ້ໃກ້ຄໍາອະທິບາຍດັ່ງນີ້: ພຣະວິນຍານບໍຣິສຸດເປັນຜູ້ທີ່ເຮັດສິ່ງຕ່າງໆໃນໂຕພວກເຮົາເພື່ອໃຫ້ພວກເຮົາມີຊີວິດ ຖ້າວ່າພວກເຮົາຍອມໃຫ້ພຣະອົງເປັນຜູ້ນໍາ</w:t>
      </w:r>
    </w:p>
    <w:p w14:paraId="01E4B373" w14:textId="77777777" w:rsidR="00D24543" w:rsidRDefault="00D24543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</w:p>
    <w:p w14:paraId="3DC4EA6A" w14:textId="77777777" w:rsidR="00D24543" w:rsidRDefault="00D24543" w:rsidP="0092694F">
      <w:pPr>
        <w:tabs>
          <w:tab w:val="left" w:pos="2585"/>
        </w:tabs>
        <w:rPr>
          <w:rFonts w:ascii="Saysettha OT" w:hAnsi="Saysettha OT" w:cs="Saysettha OT"/>
          <w:sz w:val="20"/>
          <w:szCs w:val="20"/>
        </w:rPr>
      </w:pPr>
      <w:r w:rsidRPr="00D24543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7F6EED64" wp14:editId="7CC04441">
            <wp:extent cx="3795346" cy="2107565"/>
            <wp:effectExtent l="38100" t="38100" r="0" b="45085"/>
            <wp:docPr id="30450207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1498EF3-F62D-864E-49ED-A8C11DD977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661C1B9" w14:textId="77777777" w:rsidR="00D24543" w:rsidRDefault="00D24543" w:rsidP="00D24543">
      <w:pPr>
        <w:rPr>
          <w:rFonts w:ascii="Saysettha OT" w:hAnsi="Saysettha OT" w:cs="Saysettha OT"/>
          <w:sz w:val="20"/>
          <w:szCs w:val="20"/>
        </w:rPr>
      </w:pPr>
    </w:p>
    <w:p w14:paraId="2F519F30" w14:textId="77777777" w:rsidR="00D24543" w:rsidRPr="00D24543" w:rsidRDefault="00D24543" w:rsidP="00D24543">
      <w:pPr>
        <w:rPr>
          <w:rFonts w:ascii="Saysettha OT" w:hAnsi="Saysettha OT" w:cs="Saysettha OT"/>
          <w:sz w:val="20"/>
          <w:szCs w:val="20"/>
        </w:rPr>
      </w:pPr>
      <w:r w:rsidRPr="00D24543">
        <w:rPr>
          <w:rFonts w:ascii="Saysettha OT" w:hAnsi="Saysettha OT" w:cs="Saysettha OT"/>
          <w:b/>
          <w:bCs/>
          <w:sz w:val="20"/>
          <w:szCs w:val="20"/>
          <w:lang w:val="en-US"/>
        </w:rPr>
        <w:t>EGW (Testimonies for the Church, vol. 4, p. 88)</w:t>
      </w:r>
    </w:p>
    <w:p w14:paraId="6954CB21" w14:textId="77777777" w:rsidR="00D24543" w:rsidRPr="00D24543" w:rsidRDefault="00D24543" w:rsidP="00D24543">
      <w:pPr>
        <w:rPr>
          <w:rFonts w:ascii="Saysettha OT" w:hAnsi="Saysettha OT" w:cs="Saysettha OT"/>
          <w:sz w:val="20"/>
          <w:szCs w:val="20"/>
          <w:lang w:val="en-US"/>
        </w:rPr>
      </w:pPr>
      <w:r w:rsidRPr="00D24543">
        <w:rPr>
          <w:rFonts w:ascii="Saysettha OT" w:hAnsi="Saysettha OT" w:cs="Saysettha OT"/>
          <w:sz w:val="20"/>
          <w:szCs w:val="20"/>
        </w:rPr>
        <w:t>“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ທອງຄໍາໃນທີ່ແນະນໍາໃຫ້ໃນບ່ອນນີ້ ແມ່ນສິ່ງທີ່ຜ່ານການລອງດ້ວຍໄຟແລ້ວ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ຄືຄວາມເຊື່ອ ແລະ ຄວາມຮັກ. ເຮັດໃຫ້ຫົວໃຈໝັ້ນຄົງ</w:t>
      </w:r>
      <w:r w:rsidRPr="00D24543">
        <w:rPr>
          <w:rFonts w:ascii="Saysettha OT" w:hAnsi="Saysettha OT" w:cs="Saysettha OT"/>
          <w:sz w:val="20"/>
          <w:szCs w:val="20"/>
        </w:rPr>
        <w:t>;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ເພາະມັນໄດ້ຖືກຊໍາລະຈົນບໍຣິສຸດແລ້ວ ແລະເມື່ອມັນຜ່ານການຖືກທົດສອບຫລາຍເທົ່າໃດ ຄວາມບໍຣິສຸດຂອງມັນ ກໍ່ຈະຍິ່ງເປັ່ງປະກາຍຫລາຍຂຶ້ນເທົ່ານັ້ນ. ເສື້ອສີຂາວ ແມ່ນຄວາມບໍຣິສຸດຂອງອຸປະນິໄສ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ແມ່ນຄວາມຊອບທໍາຂອງພຣະຄຣິດທີ່ຊົງປະທານໃຫ້ແກ່ຄົນບາບ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ນີ້ແມ່ນເຄື່ອງນຸ່ງທີ່ມີເນື້ອຜ້າ ແຫ່ງສະວຫນຢ່າງແທ້ຈິງ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ເຊິ່ງພວກເຮົາຈະຊື້ໄດ້ຈາກຄຣິດເທົ່ານັ້ນ ໂດຍຈ່າຍເປັນການຍອມຈໍານົນ ແລະ ເຊື່ອຟັງດ້ວຍຄວາມເຕັມໃຈ. ຢາຢອດຕາ ແມ່ນສະຕິປັນຍາ ແລະ ພຣະຄຸນທີ່ຊ່ວຍໃຫ້ພວກເຮົາສາມາດໄຈ້ແຍກລະຫວ່າງຄວາມຊົ່ວ ແລະ ຄວາມດີ</w:t>
      </w:r>
      <w:r w:rsidRPr="00D24543">
        <w:rPr>
          <w:rFonts w:ascii="Saysettha OT" w:hAnsi="Saysettha OT" w:cs="Saysettha OT"/>
          <w:sz w:val="20"/>
          <w:szCs w:val="20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 xml:space="preserve">ແລະ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lastRenderedPageBreak/>
        <w:t>ກວດພົບຄວາມບາບບໍ່ວ່າຈະມາໃນຮູບແບບໃດກໍ່ຕາມ. ພຣະເຈົ້າຊົງປະທານດວງຕາໃຫ້ແກ່ຄຣິດຕະຈັກຂອງພຣະອົງ. ແລະ ຊົງຕ້ອງການໃຫ້ພວກເຂົາເຈີມດວງຕານັ້ນດ້ວຍສະຕິປັນຍາ. ເພື່ອໃຫ້ເບິ່ງເຫັນໄດ້ຢ່າງຊັດເຈນ. ແຕ່ຄົນຈໍານວນຫລາຍຢາກຈະທໍາລາຍດວງຕາຂອງຄຣິດຕະຈັກ ຖ້າວ່າເປັນໄດ້. ເພາະວ່າພວກເຂົາບໍ່ຕ້ອງການທີ່ຈະໃຫ້ການກະທໍາຂອງຕົນເອງ ໄດ້ປາກົດອອກຕໍ່ຄວາມສະຫວ່າງ</w:t>
      </w:r>
      <w:r w:rsidRPr="00D24543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ຢ້ານວ່າຈະຖືກຕໍານິ</w:t>
      </w:r>
      <w:r w:rsidRPr="00D24543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 xml:space="preserve">ຢາຢອດຕາຈາກສະຫວັນນີ້ຈະປະທານຄວາມກະຈ່າງແຈ້ງໃຫ້ເຂົ້າໃຈໄດ້. ພຣະຄຣິດຊົງເປັນຄັງລວມ ແຫ່ງພຣະຄຸນທັງປວງ ພຣະອົງກ່າວວ່າ </w:t>
      </w:r>
      <w:r w:rsidRPr="00D24543">
        <w:rPr>
          <w:rFonts w:ascii="Saysettha OT" w:hAnsi="Saysettha OT" w:cs="Saysettha OT"/>
          <w:sz w:val="20"/>
          <w:szCs w:val="20"/>
          <w:lang w:val="en-US"/>
        </w:rPr>
        <w:t>“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ຈົ່ງຊື້ຈາກເຮົາ</w:t>
      </w:r>
      <w:r w:rsidRPr="00D24543">
        <w:rPr>
          <w:rFonts w:ascii="Saysettha OT" w:hAnsi="Saysettha OT" w:cs="Saysettha OT"/>
          <w:sz w:val="20"/>
          <w:szCs w:val="20"/>
          <w:lang w:val="en-US"/>
        </w:rPr>
        <w:t>” (</w:t>
      </w:r>
      <w:r w:rsidRPr="00D24543">
        <w:rPr>
          <w:rFonts w:ascii="Saysettha OT" w:hAnsi="Saysettha OT" w:cs="Saysettha OT"/>
          <w:sz w:val="20"/>
          <w:szCs w:val="20"/>
          <w:cs/>
          <w:lang w:val="en-US"/>
        </w:rPr>
        <w:t>ພນມ 3:18).</w:t>
      </w:r>
      <w:r w:rsidRPr="00D24543">
        <w:rPr>
          <w:rFonts w:ascii="Saysettha OT" w:hAnsi="Saysettha OT" w:cs="Saysettha OT"/>
          <w:sz w:val="20"/>
          <w:szCs w:val="20"/>
          <w:lang w:val="en-US"/>
        </w:rPr>
        <w:t>”</w:t>
      </w:r>
    </w:p>
    <w:sectPr w:rsidR="00D24543" w:rsidRPr="00D245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626"/>
    <w:multiLevelType w:val="hybridMultilevel"/>
    <w:tmpl w:val="3D8A65B0"/>
    <w:lvl w:ilvl="0" w:tplc="8220A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8F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82B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EA6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1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683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44A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25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366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8A1FBB"/>
    <w:multiLevelType w:val="hybridMultilevel"/>
    <w:tmpl w:val="038ED56A"/>
    <w:lvl w:ilvl="0" w:tplc="F5881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E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23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02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62B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A1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E2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1E7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2C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DC05D0"/>
    <w:multiLevelType w:val="hybridMultilevel"/>
    <w:tmpl w:val="4BE87394"/>
    <w:lvl w:ilvl="0" w:tplc="7B68B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781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6E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C44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861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00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3E3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701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3AD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881FF3"/>
    <w:multiLevelType w:val="hybridMultilevel"/>
    <w:tmpl w:val="E222EE52"/>
    <w:lvl w:ilvl="0" w:tplc="7804A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AC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A1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F62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0C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8F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4E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85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67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954479"/>
    <w:multiLevelType w:val="hybridMultilevel"/>
    <w:tmpl w:val="26BA0BAE"/>
    <w:lvl w:ilvl="0" w:tplc="5858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85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0C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CED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A6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C1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167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AE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0C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F8A55D9"/>
    <w:multiLevelType w:val="hybridMultilevel"/>
    <w:tmpl w:val="7E504394"/>
    <w:lvl w:ilvl="0" w:tplc="FDB81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8EB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A3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4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0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40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2E0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C7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8A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3A92689"/>
    <w:multiLevelType w:val="hybridMultilevel"/>
    <w:tmpl w:val="1B5AB5EE"/>
    <w:lvl w:ilvl="0" w:tplc="026E7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06E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FCB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46C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6A2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3A1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E1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63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AA1827"/>
    <w:multiLevelType w:val="hybridMultilevel"/>
    <w:tmpl w:val="9CB43CB4"/>
    <w:lvl w:ilvl="0" w:tplc="4DE4A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4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844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80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76C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3AE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4A7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6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02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917173"/>
    <w:multiLevelType w:val="hybridMultilevel"/>
    <w:tmpl w:val="22DC9966"/>
    <w:lvl w:ilvl="0" w:tplc="839CA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FC6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54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56A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EAD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8E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C2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40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8A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FB06284"/>
    <w:multiLevelType w:val="hybridMultilevel"/>
    <w:tmpl w:val="6C2A1FDC"/>
    <w:lvl w:ilvl="0" w:tplc="A3267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48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90D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C4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AE7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DEA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B8D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C6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8C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84414254">
    <w:abstractNumId w:val="0"/>
  </w:num>
  <w:num w:numId="2" w16cid:durableId="1873029218">
    <w:abstractNumId w:val="5"/>
  </w:num>
  <w:num w:numId="3" w16cid:durableId="1997299072">
    <w:abstractNumId w:val="3"/>
  </w:num>
  <w:num w:numId="4" w16cid:durableId="2098944301">
    <w:abstractNumId w:val="4"/>
  </w:num>
  <w:num w:numId="5" w16cid:durableId="366224046">
    <w:abstractNumId w:val="6"/>
  </w:num>
  <w:num w:numId="6" w16cid:durableId="1002004425">
    <w:abstractNumId w:val="1"/>
  </w:num>
  <w:num w:numId="7" w16cid:durableId="2078478727">
    <w:abstractNumId w:val="9"/>
  </w:num>
  <w:num w:numId="8" w16cid:durableId="660735885">
    <w:abstractNumId w:val="2"/>
  </w:num>
  <w:num w:numId="9" w16cid:durableId="1139346562">
    <w:abstractNumId w:val="7"/>
  </w:num>
  <w:num w:numId="10" w16cid:durableId="198973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4F"/>
    <w:rsid w:val="00063071"/>
    <w:rsid w:val="004270ED"/>
    <w:rsid w:val="00733960"/>
    <w:rsid w:val="007525D6"/>
    <w:rsid w:val="0092694F"/>
    <w:rsid w:val="009B0258"/>
    <w:rsid w:val="00A145AC"/>
    <w:rsid w:val="00B175EA"/>
    <w:rsid w:val="00D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5822"/>
  <w15:chartTrackingRefBased/>
  <w15:docId w15:val="{5CFD21CD-D504-5C47-A002-D0024EC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92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9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9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9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6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6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694F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69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69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94F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314C7D-34D2-42EF-87F1-EE1453A9F2BF}" type="doc">
      <dgm:prSet loTypeId="urn:microsoft.com/office/officeart/2005/8/layout/vList3" loCatId="list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714F0334-CBA6-4CBD-82CD-33C56B729413}">
      <dgm:prSet custT="1"/>
      <dgm:spPr/>
      <dgm:t>
        <a:bodyPr/>
        <a:lstStyle/>
        <a:p>
          <a:pPr algn="l"/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ພຣະອົງແມ່ນຜູ້ປອບໂຍນຂອງພວກເຮົາ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14:16-17)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262FE57-3AD8-490E-88FC-C8316E433866}" type="parTrans" cxnId="{02D85246-3F1C-4E2C-91C6-E6B879782FA3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561B4D5-3C57-4548-B69F-E49354C7CD9C}" type="sibTrans" cxnId="{02D85246-3F1C-4E2C-91C6-E6B879782FA3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FF8A6FC-EF2B-4E67-B005-4C69DD03F972}">
      <dgm:prSet custT="1"/>
      <dgm:spPr/>
      <dgm:t>
        <a:bodyPr/>
        <a:lstStyle/>
        <a:p>
          <a:pPr algn="l"/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ພຣະອົງເປີດເຜີຍພຣະເຢຊູໃຫ້ແກ່ພວກເຮົາ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15:26)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6819B8F-1C96-4A21-BFE6-9BCE6CE2CEA8}" type="parTrans" cxnId="{4CEA8AB8-923E-4A8A-B72F-0298793390F0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190BFDC-1931-4964-AC5F-EA0E344FB971}" type="sibTrans" cxnId="{4CEA8AB8-923E-4A8A-B72F-0298793390F0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8B29081-C3F7-404E-BC3B-0EC2FDA475F1}">
      <dgm:prSet custT="1"/>
      <dgm:spPr/>
      <dgm:t>
        <a:bodyPr/>
        <a:lstStyle/>
        <a:p>
          <a:pPr algn="l"/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ເຮັດໃຫ້ພວກເຮົາເຫັນເຖິງບາບຂອງພວກເຮົາ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16:8)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4BBF2D3-BF0D-40E4-9CD2-D4AEC5A70443}" type="parTrans" cxnId="{A9A8391E-BCA0-4E83-A73B-1AAC1AFA38F3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0F29483-6E7F-4F11-B743-5CBEB4AE1AAC}" type="sibTrans" cxnId="{A9A8391E-BCA0-4E83-A73B-1AAC1AFA38F3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6C0C966-28A0-4329-BF9E-CAD6E06B5CDB}">
      <dgm:prSet custT="1"/>
      <dgm:spPr/>
      <dgm:t>
        <a:bodyPr/>
        <a:lstStyle/>
        <a:p>
          <a:pPr algn="l"/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ຊີ້ແຈງຄວາມຈິງທັງໝົດໃຫ້ແກ່ພວກເຮົາ 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16:13)</a:t>
          </a:r>
          <a:endParaRPr lang="en" sz="10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B936D32-FF7D-4993-BE30-839408A9C3FE}" type="parTrans" cxnId="{165CA7FA-5257-4158-8CB0-63F6CBEA1A63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E8A1735-A40B-43A6-8A2C-7D2F86ACB040}" type="sibTrans" cxnId="{165CA7FA-5257-4158-8CB0-63F6CBEA1A63}">
      <dgm:prSet/>
      <dgm:spPr/>
      <dgm:t>
        <a:bodyPr/>
        <a:lstStyle/>
        <a:p>
          <a:endParaRPr lang="es-ES" sz="10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C76B845-8E1D-43F4-AC2A-A5851DFAC1F8}" type="pres">
      <dgm:prSet presAssocID="{73314C7D-34D2-42EF-87F1-EE1453A9F2BF}" presName="linearFlow" presStyleCnt="0">
        <dgm:presLayoutVars>
          <dgm:dir/>
          <dgm:resizeHandles val="exact"/>
        </dgm:presLayoutVars>
      </dgm:prSet>
      <dgm:spPr/>
    </dgm:pt>
    <dgm:pt modelId="{FD1738AB-E811-494A-B0FE-A04B4E5763F4}" type="pres">
      <dgm:prSet presAssocID="{714F0334-CBA6-4CBD-82CD-33C56B729413}" presName="composite" presStyleCnt="0"/>
      <dgm:spPr/>
    </dgm:pt>
    <dgm:pt modelId="{BD7F966C-344C-4880-A71C-848E52194C0E}" type="pres">
      <dgm:prSet presAssocID="{714F0334-CBA6-4CBD-82CD-33C56B729413}" presName="imgShp" presStyleLbl="fgImgPlace1" presStyleIdx="0" presStyleCnt="4" custLinFactX="-100000" custLinFactNeighborX="-117218"/>
      <dgm:spPr/>
    </dgm:pt>
    <dgm:pt modelId="{E1EEA759-5146-4348-80E7-524FC380A559}" type="pres">
      <dgm:prSet presAssocID="{714F0334-CBA6-4CBD-82CD-33C56B729413}" presName="txShp" presStyleLbl="node1" presStyleIdx="0" presStyleCnt="4" custScaleX="134551">
        <dgm:presLayoutVars>
          <dgm:bulletEnabled val="1"/>
        </dgm:presLayoutVars>
      </dgm:prSet>
      <dgm:spPr/>
    </dgm:pt>
    <dgm:pt modelId="{2D635DA3-D7C3-42C8-9D18-A29643C7B119}" type="pres">
      <dgm:prSet presAssocID="{B561B4D5-3C57-4548-B69F-E49354C7CD9C}" presName="spacing" presStyleCnt="0"/>
      <dgm:spPr/>
    </dgm:pt>
    <dgm:pt modelId="{C0FDF3AB-8660-43BA-95FA-749C25EBCC47}" type="pres">
      <dgm:prSet presAssocID="{1FF8A6FC-EF2B-4E67-B005-4C69DD03F972}" presName="composite" presStyleCnt="0"/>
      <dgm:spPr/>
    </dgm:pt>
    <dgm:pt modelId="{07903487-9C75-4F36-BAAD-3999608CFCC1}" type="pres">
      <dgm:prSet presAssocID="{1FF8A6FC-EF2B-4E67-B005-4C69DD03F972}" presName="imgShp" presStyleLbl="fgImgPlace1" presStyleIdx="1" presStyleCnt="4" custLinFactX="-100000" custLinFactNeighborX="-117218"/>
      <dgm:spPr/>
    </dgm:pt>
    <dgm:pt modelId="{B6F811C8-8640-406C-A6AA-8E6DEC70BB3C}" type="pres">
      <dgm:prSet presAssocID="{1FF8A6FC-EF2B-4E67-B005-4C69DD03F972}" presName="txShp" presStyleLbl="node1" presStyleIdx="1" presStyleCnt="4" custScaleX="134551">
        <dgm:presLayoutVars>
          <dgm:bulletEnabled val="1"/>
        </dgm:presLayoutVars>
      </dgm:prSet>
      <dgm:spPr/>
    </dgm:pt>
    <dgm:pt modelId="{0CB5A3AB-4852-4AA2-A615-455E228D7036}" type="pres">
      <dgm:prSet presAssocID="{6190BFDC-1931-4964-AC5F-EA0E344FB971}" presName="spacing" presStyleCnt="0"/>
      <dgm:spPr/>
    </dgm:pt>
    <dgm:pt modelId="{52BD65F2-B2C4-498F-8F74-57368FA0F118}" type="pres">
      <dgm:prSet presAssocID="{B8B29081-C3F7-404E-BC3B-0EC2FDA475F1}" presName="composite" presStyleCnt="0"/>
      <dgm:spPr/>
    </dgm:pt>
    <dgm:pt modelId="{E82A5EE8-5D4A-48AE-B257-2340C0E1B182}" type="pres">
      <dgm:prSet presAssocID="{B8B29081-C3F7-404E-BC3B-0EC2FDA475F1}" presName="imgShp" presStyleLbl="fgImgPlace1" presStyleIdx="2" presStyleCnt="4" custLinFactX="-100000" custLinFactNeighborX="-117218"/>
      <dgm:spPr/>
    </dgm:pt>
    <dgm:pt modelId="{93173098-8883-40F7-B292-42DF22E34511}" type="pres">
      <dgm:prSet presAssocID="{B8B29081-C3F7-404E-BC3B-0EC2FDA475F1}" presName="txShp" presStyleLbl="node1" presStyleIdx="2" presStyleCnt="4" custScaleX="134551">
        <dgm:presLayoutVars>
          <dgm:bulletEnabled val="1"/>
        </dgm:presLayoutVars>
      </dgm:prSet>
      <dgm:spPr/>
    </dgm:pt>
    <dgm:pt modelId="{B23B91E0-2052-40C6-A316-BEEB2F3A95B4}" type="pres">
      <dgm:prSet presAssocID="{00F29483-6E7F-4F11-B743-5CBEB4AE1AAC}" presName="spacing" presStyleCnt="0"/>
      <dgm:spPr/>
    </dgm:pt>
    <dgm:pt modelId="{8427C215-FFB5-477A-A444-8A15E9A29F09}" type="pres">
      <dgm:prSet presAssocID="{36C0C966-28A0-4329-BF9E-CAD6E06B5CDB}" presName="composite" presStyleCnt="0"/>
      <dgm:spPr/>
    </dgm:pt>
    <dgm:pt modelId="{656187B0-B962-462C-A5AD-3ABA3D521DB8}" type="pres">
      <dgm:prSet presAssocID="{36C0C966-28A0-4329-BF9E-CAD6E06B5CDB}" presName="imgShp" presStyleLbl="fgImgPlace1" presStyleIdx="3" presStyleCnt="4" custLinFactX="-100000" custLinFactNeighborX="-117218"/>
      <dgm:spPr/>
    </dgm:pt>
    <dgm:pt modelId="{4423F01F-5BB6-4DE8-941B-A6ABD5E0C6CC}" type="pres">
      <dgm:prSet presAssocID="{36C0C966-28A0-4329-BF9E-CAD6E06B5CDB}" presName="txShp" presStyleLbl="node1" presStyleIdx="3" presStyleCnt="4" custScaleX="134551">
        <dgm:presLayoutVars>
          <dgm:bulletEnabled val="1"/>
        </dgm:presLayoutVars>
      </dgm:prSet>
      <dgm:spPr/>
    </dgm:pt>
  </dgm:ptLst>
  <dgm:cxnLst>
    <dgm:cxn modelId="{6F018005-EA72-49DE-9199-7BB86E7560A1}" type="presOf" srcId="{1FF8A6FC-EF2B-4E67-B005-4C69DD03F972}" destId="{B6F811C8-8640-406C-A6AA-8E6DEC70BB3C}" srcOrd="0" destOrd="0" presId="urn:microsoft.com/office/officeart/2005/8/layout/vList3"/>
    <dgm:cxn modelId="{A9A8391E-BCA0-4E83-A73B-1AAC1AFA38F3}" srcId="{73314C7D-34D2-42EF-87F1-EE1453A9F2BF}" destId="{B8B29081-C3F7-404E-BC3B-0EC2FDA475F1}" srcOrd="2" destOrd="0" parTransId="{64BBF2D3-BF0D-40E4-9CD2-D4AEC5A70443}" sibTransId="{00F29483-6E7F-4F11-B743-5CBEB4AE1AAC}"/>
    <dgm:cxn modelId="{6A3D9B22-749F-4251-A57C-08A7F5A8CC45}" type="presOf" srcId="{714F0334-CBA6-4CBD-82CD-33C56B729413}" destId="{E1EEA759-5146-4348-80E7-524FC380A559}" srcOrd="0" destOrd="0" presId="urn:microsoft.com/office/officeart/2005/8/layout/vList3"/>
    <dgm:cxn modelId="{02D85246-3F1C-4E2C-91C6-E6B879782FA3}" srcId="{73314C7D-34D2-42EF-87F1-EE1453A9F2BF}" destId="{714F0334-CBA6-4CBD-82CD-33C56B729413}" srcOrd="0" destOrd="0" parTransId="{3262FE57-3AD8-490E-88FC-C8316E433866}" sibTransId="{B561B4D5-3C57-4548-B69F-E49354C7CD9C}"/>
    <dgm:cxn modelId="{4CEA8AB8-923E-4A8A-B72F-0298793390F0}" srcId="{73314C7D-34D2-42EF-87F1-EE1453A9F2BF}" destId="{1FF8A6FC-EF2B-4E67-B005-4C69DD03F972}" srcOrd="1" destOrd="0" parTransId="{B6819B8F-1C96-4A21-BFE6-9BCE6CE2CEA8}" sibTransId="{6190BFDC-1931-4964-AC5F-EA0E344FB971}"/>
    <dgm:cxn modelId="{24B892BF-3AC2-4D48-B01D-988C90F92CB8}" type="presOf" srcId="{B8B29081-C3F7-404E-BC3B-0EC2FDA475F1}" destId="{93173098-8883-40F7-B292-42DF22E34511}" srcOrd="0" destOrd="0" presId="urn:microsoft.com/office/officeart/2005/8/layout/vList3"/>
    <dgm:cxn modelId="{996A99D9-7AAC-4E7A-A2AD-226CD562E02E}" type="presOf" srcId="{73314C7D-34D2-42EF-87F1-EE1453A9F2BF}" destId="{1C76B845-8E1D-43F4-AC2A-A5851DFAC1F8}" srcOrd="0" destOrd="0" presId="urn:microsoft.com/office/officeart/2005/8/layout/vList3"/>
    <dgm:cxn modelId="{BB115CEC-D154-402B-96FB-4C3DAB2C122E}" type="presOf" srcId="{36C0C966-28A0-4329-BF9E-CAD6E06B5CDB}" destId="{4423F01F-5BB6-4DE8-941B-A6ABD5E0C6CC}" srcOrd="0" destOrd="0" presId="urn:microsoft.com/office/officeart/2005/8/layout/vList3"/>
    <dgm:cxn modelId="{165CA7FA-5257-4158-8CB0-63F6CBEA1A63}" srcId="{73314C7D-34D2-42EF-87F1-EE1453A9F2BF}" destId="{36C0C966-28A0-4329-BF9E-CAD6E06B5CDB}" srcOrd="3" destOrd="0" parTransId="{6B936D32-FF7D-4993-BE30-839408A9C3FE}" sibTransId="{FE8A1735-A40B-43A6-8A2C-7D2F86ACB040}"/>
    <dgm:cxn modelId="{F220A713-9C56-4121-B995-7F22123DB4C8}" type="presParOf" srcId="{1C76B845-8E1D-43F4-AC2A-A5851DFAC1F8}" destId="{FD1738AB-E811-494A-B0FE-A04B4E5763F4}" srcOrd="0" destOrd="0" presId="urn:microsoft.com/office/officeart/2005/8/layout/vList3"/>
    <dgm:cxn modelId="{E276F37D-9619-42BC-8322-67902B73081F}" type="presParOf" srcId="{FD1738AB-E811-494A-B0FE-A04B4E5763F4}" destId="{BD7F966C-344C-4880-A71C-848E52194C0E}" srcOrd="0" destOrd="0" presId="urn:microsoft.com/office/officeart/2005/8/layout/vList3"/>
    <dgm:cxn modelId="{F8B89B63-5FFD-4BA7-95DF-F66E6EAD2C82}" type="presParOf" srcId="{FD1738AB-E811-494A-B0FE-A04B4E5763F4}" destId="{E1EEA759-5146-4348-80E7-524FC380A559}" srcOrd="1" destOrd="0" presId="urn:microsoft.com/office/officeart/2005/8/layout/vList3"/>
    <dgm:cxn modelId="{90E785F9-A919-409A-9D93-578DA8246EE3}" type="presParOf" srcId="{1C76B845-8E1D-43F4-AC2A-A5851DFAC1F8}" destId="{2D635DA3-D7C3-42C8-9D18-A29643C7B119}" srcOrd="1" destOrd="0" presId="urn:microsoft.com/office/officeart/2005/8/layout/vList3"/>
    <dgm:cxn modelId="{65B65F48-DC90-4037-A410-F47774D15362}" type="presParOf" srcId="{1C76B845-8E1D-43F4-AC2A-A5851DFAC1F8}" destId="{C0FDF3AB-8660-43BA-95FA-749C25EBCC47}" srcOrd="2" destOrd="0" presId="urn:microsoft.com/office/officeart/2005/8/layout/vList3"/>
    <dgm:cxn modelId="{B935DAB1-19E8-4997-B232-80AE05B7D48E}" type="presParOf" srcId="{C0FDF3AB-8660-43BA-95FA-749C25EBCC47}" destId="{07903487-9C75-4F36-BAAD-3999608CFCC1}" srcOrd="0" destOrd="0" presId="urn:microsoft.com/office/officeart/2005/8/layout/vList3"/>
    <dgm:cxn modelId="{D8683F97-6447-4FAD-BF0C-F1A745CB3186}" type="presParOf" srcId="{C0FDF3AB-8660-43BA-95FA-749C25EBCC47}" destId="{B6F811C8-8640-406C-A6AA-8E6DEC70BB3C}" srcOrd="1" destOrd="0" presId="urn:microsoft.com/office/officeart/2005/8/layout/vList3"/>
    <dgm:cxn modelId="{3C405982-D61E-413F-9160-4C4B919CF410}" type="presParOf" srcId="{1C76B845-8E1D-43F4-AC2A-A5851DFAC1F8}" destId="{0CB5A3AB-4852-4AA2-A615-455E228D7036}" srcOrd="3" destOrd="0" presId="urn:microsoft.com/office/officeart/2005/8/layout/vList3"/>
    <dgm:cxn modelId="{224AE7CF-80FB-4140-A863-1396908DFF88}" type="presParOf" srcId="{1C76B845-8E1D-43F4-AC2A-A5851DFAC1F8}" destId="{52BD65F2-B2C4-498F-8F74-57368FA0F118}" srcOrd="4" destOrd="0" presId="urn:microsoft.com/office/officeart/2005/8/layout/vList3"/>
    <dgm:cxn modelId="{FAF1B0D5-C06F-4A18-A346-E09FBB2740B9}" type="presParOf" srcId="{52BD65F2-B2C4-498F-8F74-57368FA0F118}" destId="{E82A5EE8-5D4A-48AE-B257-2340C0E1B182}" srcOrd="0" destOrd="0" presId="urn:microsoft.com/office/officeart/2005/8/layout/vList3"/>
    <dgm:cxn modelId="{E106547D-E568-4192-9211-FE0F4BDD5272}" type="presParOf" srcId="{52BD65F2-B2C4-498F-8F74-57368FA0F118}" destId="{93173098-8883-40F7-B292-42DF22E34511}" srcOrd="1" destOrd="0" presId="urn:microsoft.com/office/officeart/2005/8/layout/vList3"/>
    <dgm:cxn modelId="{B0378392-58C8-41CC-A2A4-DA3785762161}" type="presParOf" srcId="{1C76B845-8E1D-43F4-AC2A-A5851DFAC1F8}" destId="{B23B91E0-2052-40C6-A316-BEEB2F3A95B4}" srcOrd="5" destOrd="0" presId="urn:microsoft.com/office/officeart/2005/8/layout/vList3"/>
    <dgm:cxn modelId="{353D999B-302B-49F4-8499-9CB6E36C6DE6}" type="presParOf" srcId="{1C76B845-8E1D-43F4-AC2A-A5851DFAC1F8}" destId="{8427C215-FFB5-477A-A444-8A15E9A29F09}" srcOrd="6" destOrd="0" presId="urn:microsoft.com/office/officeart/2005/8/layout/vList3"/>
    <dgm:cxn modelId="{6FA44E6E-5F23-48ED-ABDB-432AB911E75D}" type="presParOf" srcId="{8427C215-FFB5-477A-A444-8A15E9A29F09}" destId="{656187B0-B962-462C-A5AD-3ABA3D521DB8}" srcOrd="0" destOrd="0" presId="urn:microsoft.com/office/officeart/2005/8/layout/vList3"/>
    <dgm:cxn modelId="{971C28E9-B6AF-44C5-8625-FE4894345C39}" type="presParOf" srcId="{8427C215-FFB5-477A-A444-8A15E9A29F09}" destId="{4423F01F-5BB6-4DE8-941B-A6ABD5E0C6CC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EEA759-5146-4348-80E7-524FC380A559}">
      <dsp:nvSpPr>
        <dsp:cNvPr id="0" name=""/>
        <dsp:cNvSpPr/>
      </dsp:nvSpPr>
      <dsp:spPr>
        <a:xfrm rot="10800000">
          <a:off x="199703" y="685"/>
          <a:ext cx="3395939" cy="430228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9719" tIns="38100" rIns="7112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ພຣະອົງແມ່ນຜູ້ປອບໂຍນຂອງພວກເຮົາ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14:16-17)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10800000">
        <a:off x="307260" y="685"/>
        <a:ext cx="3288382" cy="430228"/>
      </dsp:txXfrm>
    </dsp:sp>
    <dsp:sp modelId="{BD7F966C-344C-4880-A71C-848E52194C0E}">
      <dsp:nvSpPr>
        <dsp:cNvPr id="0" name=""/>
        <dsp:cNvSpPr/>
      </dsp:nvSpPr>
      <dsp:spPr>
        <a:xfrm>
          <a:off x="0" y="685"/>
          <a:ext cx="430228" cy="430228"/>
        </a:xfrm>
        <a:prstGeom prst="ellipse">
          <a:avLst/>
        </a:prstGeom>
        <a:gradFill rotWithShape="0">
          <a:gsLst>
            <a:gs pos="0">
              <a:schemeClr val="dk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6F811C8-8640-406C-A6AA-8E6DEC70BB3C}">
      <dsp:nvSpPr>
        <dsp:cNvPr id="0" name=""/>
        <dsp:cNvSpPr/>
      </dsp:nvSpPr>
      <dsp:spPr>
        <a:xfrm rot="10800000">
          <a:off x="199703" y="559340"/>
          <a:ext cx="3395939" cy="430228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9719" tIns="38100" rIns="7112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ພຣະອົງເປີດເຜີຍພຣະເຢຊູໃຫ້ແກ່ພວກເຮົາ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15:26)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10800000">
        <a:off x="307260" y="559340"/>
        <a:ext cx="3288382" cy="430228"/>
      </dsp:txXfrm>
    </dsp:sp>
    <dsp:sp modelId="{07903487-9C75-4F36-BAAD-3999608CFCC1}">
      <dsp:nvSpPr>
        <dsp:cNvPr id="0" name=""/>
        <dsp:cNvSpPr/>
      </dsp:nvSpPr>
      <dsp:spPr>
        <a:xfrm>
          <a:off x="0" y="559340"/>
          <a:ext cx="430228" cy="430228"/>
        </a:xfrm>
        <a:prstGeom prst="ellipse">
          <a:avLst/>
        </a:prstGeom>
        <a:gradFill rotWithShape="0">
          <a:gsLst>
            <a:gs pos="0">
              <a:schemeClr val="dk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3173098-8883-40F7-B292-42DF22E34511}">
      <dsp:nvSpPr>
        <dsp:cNvPr id="0" name=""/>
        <dsp:cNvSpPr/>
      </dsp:nvSpPr>
      <dsp:spPr>
        <a:xfrm rot="10800000">
          <a:off x="199703" y="1117995"/>
          <a:ext cx="3395939" cy="430228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9719" tIns="38100" rIns="7112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ເຮັດໃຫ້ພວກເຮົາເຫັນເຖິງບາບຂອງພວກເຮົາ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16:8)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10800000">
        <a:off x="307260" y="1117995"/>
        <a:ext cx="3288382" cy="430228"/>
      </dsp:txXfrm>
    </dsp:sp>
    <dsp:sp modelId="{E82A5EE8-5D4A-48AE-B257-2340C0E1B182}">
      <dsp:nvSpPr>
        <dsp:cNvPr id="0" name=""/>
        <dsp:cNvSpPr/>
      </dsp:nvSpPr>
      <dsp:spPr>
        <a:xfrm>
          <a:off x="0" y="1117995"/>
          <a:ext cx="430228" cy="430228"/>
        </a:xfrm>
        <a:prstGeom prst="ellipse">
          <a:avLst/>
        </a:prstGeom>
        <a:gradFill rotWithShape="0">
          <a:gsLst>
            <a:gs pos="0">
              <a:schemeClr val="dk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423F01F-5BB6-4DE8-941B-A6ABD5E0C6CC}">
      <dsp:nvSpPr>
        <dsp:cNvPr id="0" name=""/>
        <dsp:cNvSpPr/>
      </dsp:nvSpPr>
      <dsp:spPr>
        <a:xfrm rot="10800000">
          <a:off x="199703" y="1676651"/>
          <a:ext cx="3395939" cy="430228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89719" tIns="38100" rIns="7112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ຊີ້ແຈງຄວາມຈິງທັງໝົດໃຫ້ແກ່ພວກເຮົາ 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10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16:13)</a:t>
          </a:r>
          <a:endParaRPr lang="en" sz="10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10800000">
        <a:off x="307260" y="1676651"/>
        <a:ext cx="3288382" cy="430228"/>
      </dsp:txXfrm>
    </dsp:sp>
    <dsp:sp modelId="{656187B0-B962-462C-A5AD-3ABA3D521DB8}">
      <dsp:nvSpPr>
        <dsp:cNvPr id="0" name=""/>
        <dsp:cNvSpPr/>
      </dsp:nvSpPr>
      <dsp:spPr>
        <a:xfrm>
          <a:off x="0" y="1676651"/>
          <a:ext cx="430228" cy="430228"/>
        </a:xfrm>
        <a:prstGeom prst="ellipse">
          <a:avLst/>
        </a:prstGeom>
        <a:gradFill rotWithShape="0">
          <a:gsLst>
            <a:gs pos="0">
              <a:schemeClr val="dk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1256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2026-03-23T07:19:00Z</dcterms:created>
  <dcterms:modified xsi:type="dcterms:W3CDTF">2026-03-23T07:19:00Z</dcterms:modified>
</cp:coreProperties>
</file>