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7561B32" w:rsidR="001E38FE" w:rsidRPr="004D449B" w:rsidRDefault="00692935">
      <w:pPr>
        <w:rPr>
          <w:b/>
          <w:bCs/>
          <w:sz w:val="36"/>
          <w:szCs w:val="36"/>
          <w:lang w:val="lv-LV"/>
        </w:rPr>
      </w:pPr>
      <w:r w:rsidRPr="004D449B">
        <w:rPr>
          <w:b/>
          <w:bCs/>
          <w:sz w:val="36"/>
          <w:szCs w:val="36"/>
          <w:lang w:val="lv-LV"/>
        </w:rPr>
        <w:t>10</w:t>
      </w:r>
      <w:r w:rsidR="004D449B" w:rsidRPr="004D449B">
        <w:rPr>
          <w:b/>
          <w:bCs/>
          <w:sz w:val="36"/>
          <w:szCs w:val="36"/>
          <w:lang w:val="lv-LV"/>
        </w:rPr>
        <w:t>.tēma</w:t>
      </w:r>
      <w:r w:rsidRPr="004D449B">
        <w:rPr>
          <w:b/>
          <w:bCs/>
          <w:sz w:val="36"/>
          <w:szCs w:val="36"/>
          <w:lang w:val="lv-LV"/>
        </w:rPr>
        <w:t xml:space="preserve">: </w:t>
      </w:r>
      <w:r w:rsidR="004D449B" w:rsidRPr="004D449B">
        <w:rPr>
          <w:b/>
          <w:bCs/>
          <w:sz w:val="36"/>
          <w:szCs w:val="36"/>
          <w:lang w:val="lv-LV"/>
        </w:rPr>
        <w:t>Nožēla un piedošana</w:t>
      </w:r>
    </w:p>
    <w:p w14:paraId="40F784A8" w14:textId="0E3681D3" w:rsidR="00692935" w:rsidRPr="004D449B" w:rsidRDefault="004D449B" w:rsidP="004D449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4D44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Aicinājums uz grēku nožēlu</w:t>
      </w:r>
    </w:p>
    <w:p w14:paraId="4168575E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Lasiet Marka 1:14–15, Mateja 3:1–2, Apustuļu darbi 2:38. Kas kopīgs visiem šiem aicinājumiem?</w:t>
      </w:r>
    </w:p>
    <w:p w14:paraId="1B044A77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Kas ir nožēla?</w:t>
      </w:r>
    </w:p>
    <w:p w14:paraId="139D6FAA" w14:textId="3DF8D398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 xml:space="preserve">Kāpēc Jēzus norādīja saviem mācekļiem sludināt grēku nožēlas un grēku piedošanas vēsti Viņa </w:t>
      </w:r>
      <w:r w:rsidR="00E43E4E" w:rsidRPr="004D449B">
        <w:rPr>
          <w:lang w:val="lv-LV"/>
        </w:rPr>
        <w:t>V</w:t>
      </w:r>
      <w:r w:rsidRPr="004D449B">
        <w:rPr>
          <w:lang w:val="lv-LV"/>
        </w:rPr>
        <w:t>ārdā visām tautām? Romiešiem 3:23, 2. Pētera 3:9</w:t>
      </w:r>
    </w:p>
    <w:p w14:paraId="3D0EA6A5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Kad tu pirmo reizi saprati, ka esi grēcinieks un tev ir jānožēlo savi grēki?</w:t>
      </w:r>
    </w:p>
    <w:p w14:paraId="19B50C41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Daži cilvēki nožēlo grēkus bailēs. Ko mēs varam mācīties no apustuļa Pāvila liecības kristiešiem Romā? Romiešiem 2:4</w:t>
      </w:r>
    </w:p>
    <w:p w14:paraId="53787155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Kas mūs pārliecina par nepieciešamību nožēlot savus grēkus? Jāņa 16:7-8</w:t>
      </w:r>
    </w:p>
    <w:p w14:paraId="067628EE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Vai nožēla ir vienreizējs notikums, vai mums būs jānožēlo vairāk nekā vienu reizi dzīvē? 1. Jāņa 2:1</w:t>
      </w:r>
    </w:p>
    <w:p w14:paraId="138F5C0B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Kāda ir atšķirība starp patiesu nožēlu un nožēlu par mūsu grēka negatīvajām sekām? Mateja 3:8, Salamana pamācības 4:14-15 u. c.</w:t>
      </w:r>
    </w:p>
    <w:p w14:paraId="3C57DD7E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Kur tu redzi patiesu nožēlu, kas atklājas Dāvida lūgšanā pēc tam, kad viņš bija izdarījis laulības pārkāpumu ar Batsebu? Psalms 51:1-11</w:t>
      </w:r>
    </w:p>
    <w:p w14:paraId="2D49B77F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Kādas mācības mēs varam gūt par patiesu nožēlu no Jēzus līdzības par farizeju un muitnieku? Lūkas 18:9-14</w:t>
      </w:r>
    </w:p>
    <w:p w14:paraId="214B6C84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 ir paplašinājusies tava izpratne par nožēlu, pieaugot tavām attiecībām ar Dievu? (grēki, ko izdarām, un grēki, ko neizdarām)</w:t>
      </w:r>
    </w:p>
    <w:p w14:paraId="682B5CD9" w14:textId="77777777" w:rsidR="004D449B" w:rsidRDefault="004D449B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Kāda ir saikne starp nožēlu un ticību mūsu Kungam Jēzum Kristum? Apustuļu darbi 20:21</w:t>
      </w:r>
    </w:p>
    <w:p w14:paraId="547254A7" w14:textId="79915806" w:rsidR="00692935" w:rsidRPr="004D449B" w:rsidRDefault="004D449B" w:rsidP="004D449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4D449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Piedošanas dāvana</w:t>
      </w:r>
    </w:p>
    <w:p w14:paraId="5464EC74" w14:textId="77777777" w:rsidR="004D449B" w:rsidRDefault="004D449B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Kādas svētības mēs saņemam no Dieva, kad izjūtam patiesu nožēlu un atzīstamies savos grēkos? Apustuļu darbi 2:38, 3:18-19, 1. Jāņa vēstule 1:9 u. c.</w:t>
      </w:r>
    </w:p>
    <w:p w14:paraId="5CF562C4" w14:textId="77777777" w:rsidR="004D449B" w:rsidRDefault="004D449B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Kāds ir tavs liecības stāsts par svētībām, ko esi piedzīvojis, kad esi izjūtis patiesu nožēlu un atzinies savos grēkos?</w:t>
      </w:r>
    </w:p>
    <w:p w14:paraId="7E5571EA" w14:textId="77777777" w:rsidR="004D449B" w:rsidRDefault="004D449B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Kā tu atbildētu cilvēkam, kurš saka: „Es jūtos pārāk apkaunots un nevērīgs, lai lūgtu piedošanu”?</w:t>
      </w:r>
    </w:p>
    <w:p w14:paraId="6749AC1E" w14:textId="77777777" w:rsidR="004D449B" w:rsidRDefault="004D449B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>Atklāsmes grāmatā 7:13-14 mēs redzam attēlu, kurā atpestītie ir tērpti baltās drānās. Kā viņi ir piedzīvojuši šo pilnīgo šķīstīšanu? (sk. arī Mateja 22:1-14)</w:t>
      </w:r>
    </w:p>
    <w:p w14:paraId="51939BCF" w14:textId="22CD1EE8" w:rsidR="00E43E4E" w:rsidRDefault="00E43E4E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4D449B">
        <w:rPr>
          <w:lang w:val="lv-LV"/>
        </w:rPr>
        <w:t xml:space="preserve">Kādi Dieva Vārda solījumi mums atgādina, ka Viņš ir žēlīgs pret visiem, kas lūdz Viņam piedošanu un </w:t>
      </w:r>
      <w:r>
        <w:rPr>
          <w:lang w:val="lv-LV"/>
        </w:rPr>
        <w:t>šķīstīšanu</w:t>
      </w:r>
      <w:r w:rsidRPr="004D449B">
        <w:rPr>
          <w:lang w:val="lv-LV"/>
        </w:rPr>
        <w:t>? Psalms 103:8, Jāņa 6:37 u. c.</w:t>
      </w:r>
    </w:p>
    <w:sectPr w:rsidR="00E43E4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45969">
    <w:abstractNumId w:val="2"/>
  </w:num>
  <w:num w:numId="2" w16cid:durableId="1496531761">
    <w:abstractNumId w:val="5"/>
  </w:num>
  <w:num w:numId="3" w16cid:durableId="1658798754">
    <w:abstractNumId w:val="3"/>
  </w:num>
  <w:num w:numId="4" w16cid:durableId="469173132">
    <w:abstractNumId w:val="4"/>
  </w:num>
  <w:num w:numId="5" w16cid:durableId="1537162256">
    <w:abstractNumId w:val="0"/>
  </w:num>
  <w:num w:numId="6" w16cid:durableId="23732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D0EC7"/>
    <w:rsid w:val="001D487A"/>
    <w:rsid w:val="001E38FE"/>
    <w:rsid w:val="00244B33"/>
    <w:rsid w:val="002F15B6"/>
    <w:rsid w:val="003130D3"/>
    <w:rsid w:val="003C79FD"/>
    <w:rsid w:val="003E0D59"/>
    <w:rsid w:val="004D449B"/>
    <w:rsid w:val="00555C58"/>
    <w:rsid w:val="00674C25"/>
    <w:rsid w:val="00692935"/>
    <w:rsid w:val="006D0C64"/>
    <w:rsid w:val="006E15D2"/>
    <w:rsid w:val="007D0F89"/>
    <w:rsid w:val="007D2AC0"/>
    <w:rsid w:val="00810FAF"/>
    <w:rsid w:val="00893E38"/>
    <w:rsid w:val="009E08ED"/>
    <w:rsid w:val="00AE0EDD"/>
    <w:rsid w:val="00AE3F44"/>
    <w:rsid w:val="00B0084F"/>
    <w:rsid w:val="00B8755E"/>
    <w:rsid w:val="00BB6268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43E4E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D1109DEB-D0BC-421A-87C7-CCEBC0C1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2026-03-20T09:54:00Z</cp:lastPrinted>
  <dcterms:created xsi:type="dcterms:W3CDTF">2026-04-21T14:39:00Z</dcterms:created>
  <dcterms:modified xsi:type="dcterms:W3CDTF">2026-04-21T14:39:00Z</dcterms:modified>
</cp:coreProperties>
</file>