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DA8F" w14:textId="77777777" w:rsidR="001B4AA3" w:rsidRPr="001B4AA3" w:rsidRDefault="001B4AA3" w:rsidP="001B4AA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1B4AA3">
        <w:rPr>
          <w:b/>
          <w:bCs/>
          <w:sz w:val="20"/>
          <w:szCs w:val="20"/>
          <w:lang w:val="lv-LV"/>
        </w:rPr>
        <w:t>Atvadu runa</w:t>
      </w:r>
      <w:r w:rsidRPr="001B4AA3">
        <w:rPr>
          <w:b/>
          <w:bCs/>
          <w:sz w:val="20"/>
          <w:szCs w:val="20"/>
        </w:rPr>
        <w:t xml:space="preserve"> (Jo</w:t>
      </w:r>
      <w:r w:rsidRPr="001B4AA3">
        <w:rPr>
          <w:b/>
          <w:bCs/>
          <w:sz w:val="20"/>
          <w:szCs w:val="20"/>
          <w:lang w:val="lv-LV"/>
        </w:rPr>
        <w:t>zua</w:t>
      </w:r>
      <w:r w:rsidRPr="001B4AA3">
        <w:rPr>
          <w:b/>
          <w:bCs/>
          <w:sz w:val="20"/>
          <w:szCs w:val="20"/>
        </w:rPr>
        <w:t xml:space="preserve"> 22:1-8)</w:t>
      </w:r>
    </w:p>
    <w:p w14:paraId="3C6867ED" w14:textId="77777777" w:rsidR="001B4AA3" w:rsidRPr="001B4AA3" w:rsidRDefault="001B4AA3" w:rsidP="001B4AA3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1B4AA3">
        <w:rPr>
          <w:bCs/>
          <w:sz w:val="20"/>
          <w:szCs w:val="20"/>
          <w:lang w:val="lv-LV"/>
        </w:rPr>
        <w:t>Tā kā Jordānas upe radītu šķelšanos starp ciltīm, Jozua deva gudrus padomus divām un pusei ciltīm, lai tās varētu palikt uzticīgas (Jozua 22:5):</w:t>
      </w:r>
    </w:p>
    <w:p w14:paraId="00FB51D5" w14:textId="48B4B474" w:rsidR="00761F78" w:rsidRPr="001B4AA3" w:rsidRDefault="001B4AA3" w:rsidP="001B4AA3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_tradnl"/>
        </w:rPr>
      </w:pPr>
      <w:r w:rsidRPr="000F2490">
        <w:rPr>
          <w:bCs/>
          <w:i/>
          <w:iCs/>
          <w:sz w:val="20"/>
          <w:szCs w:val="20"/>
          <w:u w:val="single"/>
          <w:lang w:val="lv-LV"/>
        </w:rPr>
        <w:t>Mīliet Dievu, Savu Kungu!</w:t>
      </w:r>
      <w:r w:rsidR="000F2490">
        <w:rPr>
          <w:bCs/>
          <w:i/>
          <w:iCs/>
          <w:sz w:val="20"/>
          <w:szCs w:val="20"/>
          <w:u w:val="single"/>
          <w:lang w:val="es-ES_tradnl"/>
        </w:rPr>
        <w:t xml:space="preserve"> </w:t>
      </w:r>
      <w:r w:rsidRPr="001B4AA3">
        <w:rPr>
          <w:bCs/>
          <w:i/>
          <w:iCs/>
          <w:sz w:val="20"/>
          <w:szCs w:val="20"/>
          <w:u w:val="single"/>
          <w:lang w:val="es-ES_tradnl"/>
        </w:rPr>
        <w:t xml:space="preserve"> </w:t>
      </w:r>
      <w:r w:rsidR="008A340E" w:rsidRPr="001B4AA3">
        <w:rPr>
          <w:bCs/>
          <w:iCs/>
          <w:sz w:val="20"/>
          <w:szCs w:val="20"/>
          <w:lang w:val="lv-LV"/>
        </w:rPr>
        <w:t>Mīlestība ir princips, kas mūs ved pie Dieva. Mēs mīlam Viņu, jo Viņš mūs mīlēja pirmais (1.Jņ. 4:19)</w:t>
      </w:r>
    </w:p>
    <w:p w14:paraId="0FF3F52C" w14:textId="29BCC3A9" w:rsidR="00761F78" w:rsidRPr="001B4AA3" w:rsidRDefault="001B4AA3" w:rsidP="001B4AA3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lv-LV"/>
        </w:rPr>
      </w:pPr>
      <w:r w:rsidRPr="001B4AA3">
        <w:rPr>
          <w:bCs/>
          <w:i/>
          <w:iCs/>
          <w:sz w:val="20"/>
          <w:szCs w:val="20"/>
          <w:u w:val="single"/>
          <w:lang w:val="lv-LV"/>
        </w:rPr>
        <w:t xml:space="preserve">Rīkojieties saskaņā ar Viņa gribu. </w:t>
      </w:r>
      <w:r w:rsidR="008A340E" w:rsidRPr="001B4AA3">
        <w:rPr>
          <w:bCs/>
          <w:iCs/>
          <w:sz w:val="20"/>
          <w:szCs w:val="20"/>
          <w:lang w:val="lv-LV"/>
        </w:rPr>
        <w:t>Tā Jozua norāda uz uzvedību, kas tiek sagaidīta no tiem, kuri izvēlas staigāt kopā ar Dievu</w:t>
      </w:r>
    </w:p>
    <w:p w14:paraId="1D114173" w14:textId="7968374D" w:rsidR="00761F78" w:rsidRPr="001B4AA3" w:rsidRDefault="001B4AA3" w:rsidP="001B4AA3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lv-LV"/>
        </w:rPr>
      </w:pPr>
      <w:r w:rsidRPr="001B4AA3">
        <w:rPr>
          <w:bCs/>
          <w:i/>
          <w:iCs/>
          <w:sz w:val="20"/>
          <w:szCs w:val="20"/>
          <w:u w:val="single"/>
          <w:lang w:val="lv-LV"/>
        </w:rPr>
        <w:t>Paklausiet Viņa pavēlēm.</w:t>
      </w:r>
      <w:r w:rsidRPr="001B4AA3">
        <w:rPr>
          <w:bCs/>
          <w:iCs/>
          <w:sz w:val="20"/>
          <w:szCs w:val="20"/>
          <w:lang w:val="lv-LV"/>
        </w:rPr>
        <w:t xml:space="preserve"> </w:t>
      </w:r>
      <w:r w:rsidR="008A340E" w:rsidRPr="001B4AA3">
        <w:rPr>
          <w:bCs/>
          <w:iCs/>
          <w:sz w:val="20"/>
          <w:szCs w:val="20"/>
          <w:lang w:val="lv-LV"/>
        </w:rPr>
        <w:t>Paklausība ir dabiska pateicīga sirds, kas saprot Dieva darbus, ir rezultāti</w:t>
      </w:r>
    </w:p>
    <w:p w14:paraId="3535365B" w14:textId="0C3467C5" w:rsidR="001B4AA3" w:rsidRPr="00497385" w:rsidRDefault="001B4AA3" w:rsidP="001B4AA3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lv-LV"/>
        </w:rPr>
      </w:pPr>
      <w:r w:rsidRPr="001B4AA3">
        <w:rPr>
          <w:bCs/>
          <w:i/>
          <w:iCs/>
          <w:sz w:val="20"/>
          <w:szCs w:val="20"/>
          <w:u w:val="single"/>
          <w:lang w:val="lv-LV"/>
        </w:rPr>
        <w:t>Palieciet stingri pie Viņa.</w:t>
      </w:r>
      <w:r w:rsidRPr="001B4AA3">
        <w:rPr>
          <w:bCs/>
          <w:iCs/>
          <w:sz w:val="20"/>
          <w:szCs w:val="20"/>
          <w:lang w:val="lv-LV"/>
        </w:rPr>
        <w:t xml:space="preserve"> Mums jāpieķeras Dievam, neļaut nekādiem traucējošiem iemesliem izjaukt šo savienību</w:t>
      </w:r>
    </w:p>
    <w:p w14:paraId="62C220E6" w14:textId="4C74FF68" w:rsidR="001B4AA3" w:rsidRPr="001B4AA3" w:rsidRDefault="001B4AA3" w:rsidP="001B4AA3">
      <w:pPr>
        <w:pStyle w:val="Prrafodelista"/>
        <w:numPr>
          <w:ilvl w:val="2"/>
          <w:numId w:val="1"/>
        </w:numPr>
        <w:rPr>
          <w:bCs/>
          <w:iCs/>
          <w:sz w:val="20"/>
          <w:szCs w:val="20"/>
          <w:lang w:val="lv-LV"/>
        </w:rPr>
      </w:pPr>
      <w:r w:rsidRPr="001B4AA3">
        <w:rPr>
          <w:bCs/>
          <w:i/>
          <w:iCs/>
          <w:sz w:val="20"/>
          <w:szCs w:val="20"/>
          <w:u w:val="single"/>
          <w:lang w:val="lv-LV"/>
        </w:rPr>
        <w:t>Kalpojiet Viņam no visas sirds un ar visu savu dvēseli.</w:t>
      </w:r>
      <w:r w:rsidRPr="001B4AA3">
        <w:rPr>
          <w:bCs/>
          <w:iCs/>
          <w:sz w:val="20"/>
          <w:szCs w:val="20"/>
          <w:lang w:val="lv-LV"/>
        </w:rPr>
        <w:t xml:space="preserve"> Mēs atrodam savu patieso mērķi, apmierinātību, svētītu dzīvi, kad labprātīgi mīlestībā kalpojam Savam Radītājam </w:t>
      </w:r>
    </w:p>
    <w:p w14:paraId="42654E80" w14:textId="77777777" w:rsidR="001B4AA3" w:rsidRPr="001B4AA3" w:rsidRDefault="001B4AA3" w:rsidP="001B4AA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1B4AA3">
        <w:rPr>
          <w:b/>
          <w:bCs/>
          <w:sz w:val="20"/>
          <w:szCs w:val="20"/>
          <w:lang w:val="lv-LV"/>
        </w:rPr>
        <w:t>Konflikta iemesls</w:t>
      </w:r>
      <w:r w:rsidRPr="001B4AA3">
        <w:rPr>
          <w:b/>
          <w:bCs/>
          <w:sz w:val="20"/>
          <w:szCs w:val="20"/>
        </w:rPr>
        <w:t xml:space="preserve"> (Jo</w:t>
      </w:r>
      <w:r w:rsidRPr="001B4AA3">
        <w:rPr>
          <w:b/>
          <w:bCs/>
          <w:sz w:val="20"/>
          <w:szCs w:val="20"/>
          <w:lang w:val="lv-LV"/>
        </w:rPr>
        <w:t xml:space="preserve">zua </w:t>
      </w:r>
      <w:r w:rsidRPr="001B4AA3">
        <w:rPr>
          <w:b/>
          <w:bCs/>
          <w:sz w:val="20"/>
          <w:szCs w:val="20"/>
        </w:rPr>
        <w:t>22:10-12)</w:t>
      </w:r>
    </w:p>
    <w:p w14:paraId="53152DD7" w14:textId="77777777" w:rsidR="001B4AA3" w:rsidRPr="001B4AA3" w:rsidRDefault="001B4AA3" w:rsidP="001B4AA3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1B4AA3">
        <w:rPr>
          <w:bCs/>
          <w:sz w:val="20"/>
          <w:szCs w:val="20"/>
          <w:lang w:val="lv-LV"/>
        </w:rPr>
        <w:t>Netālu no vietas, kur Jozua bija uzcēlis pieminekli, kas atgādināja par brīnumaino Jordānas šķērsošanu, divas un puscilts uzcēla varenu altāri, kas bija līdzīgs Svētnīcas altārim (Joz. 22:10, 28).</w:t>
      </w:r>
    </w:p>
    <w:p w14:paraId="6E8C7309" w14:textId="77777777" w:rsidR="001B4AA3" w:rsidRPr="001B4AA3" w:rsidRDefault="001B4AA3" w:rsidP="001B4AA3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1B4AA3">
        <w:rPr>
          <w:bCs/>
          <w:sz w:val="20"/>
          <w:szCs w:val="20"/>
          <w:lang w:val="lv-LV"/>
        </w:rPr>
        <w:t>Šī rīcība tika interpretēta kā likuma pārkāpums, kas aizliedza upurēt citā vietā, nevis svētnīcā uz upuru altārī (3. Moz. 17:8-9).</w:t>
      </w:r>
    </w:p>
    <w:p w14:paraId="1D26099F" w14:textId="77777777" w:rsidR="001B4AA3" w:rsidRPr="001B4AA3" w:rsidRDefault="001B4AA3" w:rsidP="001B4AA3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1B4AA3">
        <w:rPr>
          <w:bCs/>
          <w:sz w:val="20"/>
          <w:szCs w:val="20"/>
          <w:lang w:val="lv-LV"/>
        </w:rPr>
        <w:t>Pārējie israēlieši nolēma izskaust šo grēku, uzbrūkot saviem brāļiem (Joz. 22:12). Bet Dievs iejaucās, lai novērstu asiņainu pilsoņkaru. Viņš pacēla cilvēkus, kuri nolēma nesodīt, pirms negūstot visus pierādījumus; viņi piešķīra labvēlības tiesības un nolēma dot saviem brāļiem iespēju paskaidrot savu rīcību (Joz. 22:13-14).</w:t>
      </w:r>
    </w:p>
    <w:p w14:paraId="021D3801" w14:textId="77777777" w:rsidR="001B4AA3" w:rsidRPr="001B4AA3" w:rsidRDefault="001B4AA3" w:rsidP="001B4AA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1B4AA3">
        <w:rPr>
          <w:b/>
          <w:bCs/>
          <w:sz w:val="20"/>
          <w:szCs w:val="20"/>
          <w:lang w:val="lv-LV"/>
        </w:rPr>
        <w:t>Apvainojumi</w:t>
      </w:r>
      <w:r w:rsidRPr="001B4AA3">
        <w:rPr>
          <w:b/>
          <w:bCs/>
          <w:sz w:val="20"/>
          <w:szCs w:val="20"/>
        </w:rPr>
        <w:t xml:space="preserve"> (Jo</w:t>
      </w:r>
      <w:r w:rsidRPr="001B4AA3">
        <w:rPr>
          <w:b/>
          <w:bCs/>
          <w:sz w:val="20"/>
          <w:szCs w:val="20"/>
          <w:lang w:val="lv-LV"/>
        </w:rPr>
        <w:t>zua</w:t>
      </w:r>
      <w:r w:rsidRPr="001B4AA3">
        <w:rPr>
          <w:b/>
          <w:bCs/>
          <w:sz w:val="20"/>
          <w:szCs w:val="20"/>
        </w:rPr>
        <w:t xml:space="preserve"> 22:13-20)</w:t>
      </w:r>
    </w:p>
    <w:p w14:paraId="45E99A6F" w14:textId="126BA232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Kāpēc Pinehasu  izvēlēja par izmeklēšanas komisijas vadītāju (Joz. 22:13-14)? Pinehass, augstā priestera dēls, dusmu karstumā apturēja grēku Baal-Peorā (4. Moz. 25:7-8). Savā runā viņš šo grēku saistīja ar Ahana grēku un pielīdzināja to grēkam, ko, iespējams, bija izdarījušas divas un puscilts (Joz. 22:16-20).</w:t>
      </w:r>
    </w:p>
    <w:p w14:paraId="2DD674FC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 xml:space="preserve">Pinehasa runa bija ļoti loģiska. Ja upuri tiktu upurēti uz tikko uzcelta altāra, Dievs par to sodītu visu Israēla tautu (Joz. 22:18b). </w:t>
      </w:r>
    </w:p>
    <w:p w14:paraId="1752A72A" w14:textId="77777777" w:rsidR="000F2490" w:rsidRPr="00497385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Tomēr Viņš deva viņiem iespēju labot šo kļūdu, pirms viņi izdarīja grēku: Viņš piedāvāja viņiem atgriezties Jordānas krastā, kur atradās Kunga svētnīca (Joz. 22:19).</w:t>
      </w:r>
    </w:p>
    <w:p w14:paraId="16F53305" w14:textId="77777777" w:rsidR="001B4AA3" w:rsidRPr="001B4AA3" w:rsidRDefault="001B4AA3" w:rsidP="001B4AA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1B4AA3">
        <w:rPr>
          <w:b/>
          <w:bCs/>
          <w:sz w:val="20"/>
          <w:szCs w:val="20"/>
        </w:rPr>
        <w:t>La</w:t>
      </w:r>
      <w:r w:rsidRPr="001B4AA3">
        <w:rPr>
          <w:b/>
          <w:bCs/>
          <w:sz w:val="20"/>
          <w:szCs w:val="20"/>
          <w:lang w:val="lv-LV"/>
        </w:rPr>
        <w:t xml:space="preserve">ba atbilde </w:t>
      </w:r>
      <w:r w:rsidRPr="001B4AA3">
        <w:rPr>
          <w:b/>
          <w:bCs/>
          <w:sz w:val="20"/>
          <w:szCs w:val="20"/>
        </w:rPr>
        <w:t>22:21-29)</w:t>
      </w:r>
    </w:p>
    <w:p w14:paraId="4DD6FA04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Rubena un Gada ciltis, kā arī Manases puscilts, kad tās tika apsūdzētas, viņi laipni un pacietīgi uzklausīja</w:t>
      </w:r>
      <w:r w:rsidRPr="000F2490">
        <w:rPr>
          <w:sz w:val="20"/>
          <w:szCs w:val="20"/>
          <w:lang w:val="lv-LV"/>
        </w:rPr>
        <w:t>:</w:t>
      </w:r>
    </w:p>
    <w:p w14:paraId="3FDBA8FA" w14:textId="77777777" w:rsidR="00761F78" w:rsidRPr="000F2490" w:rsidRDefault="008A340E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Viņi klusī uzklausīja apsūdzības</w:t>
      </w:r>
    </w:p>
    <w:p w14:paraId="68EE4E51" w14:textId="77777777" w:rsidR="00761F78" w:rsidRPr="000F2490" w:rsidRDefault="008A340E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Viņi apliecināja Dievu</w:t>
      </w:r>
    </w:p>
    <w:p w14:paraId="193F6EEB" w14:textId="77777777" w:rsidR="00761F78" w:rsidRPr="000F2490" w:rsidRDefault="008A340E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Viņi bija gatavi tikt sodīti, ja būtu grēkojuši</w:t>
      </w:r>
    </w:p>
    <w:p w14:paraId="318ED9A8" w14:textId="77777777" w:rsidR="00761F78" w:rsidRPr="000F2490" w:rsidRDefault="008A340E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Viņi atklāja savus patiesos motīvus</w:t>
      </w:r>
    </w:p>
    <w:p w14:paraId="17737497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Israēlieši nezināja savu brāļu motīvus šī altāra celtniecībai. Viņi  domāja, ka tie ir sacēlušies, lai atdalītos un tagad pienākas dievišķais sods.</w:t>
      </w:r>
    </w:p>
    <w:p w14:paraId="434C85F8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Būtībā viņi vēlējās palikt kopā ar saviem brāļiem un neatdalīties no Israēla tautas.</w:t>
      </w:r>
    </w:p>
    <w:p w14:paraId="69BC4F03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Lai gan apsūdzētās ciltis varēja aizvainoties par apsūdzībām un reaģēt ar vardarbību, aizstāvot sevi, pateicoties viņu laipnajai attieksmei, karš tika novērsts.</w:t>
      </w:r>
    </w:p>
    <w:p w14:paraId="36DE25B9" w14:textId="77777777" w:rsidR="001B4AA3" w:rsidRPr="001B4AA3" w:rsidRDefault="001B4AA3" w:rsidP="001B4AA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_tradnl"/>
        </w:rPr>
      </w:pPr>
      <w:r w:rsidRPr="001B4AA3">
        <w:rPr>
          <w:b/>
          <w:bCs/>
          <w:sz w:val="20"/>
          <w:szCs w:val="20"/>
          <w:lang w:val="lv-LV"/>
        </w:rPr>
        <w:t>Izlīgums</w:t>
      </w:r>
      <w:r w:rsidRPr="001B4AA3">
        <w:rPr>
          <w:b/>
          <w:bCs/>
          <w:sz w:val="20"/>
          <w:szCs w:val="20"/>
        </w:rPr>
        <w:t xml:space="preserve"> (Jo</w:t>
      </w:r>
      <w:r w:rsidRPr="001B4AA3">
        <w:rPr>
          <w:b/>
          <w:bCs/>
          <w:sz w:val="20"/>
          <w:szCs w:val="20"/>
          <w:lang w:val="lv-LV"/>
        </w:rPr>
        <w:t>zua</w:t>
      </w:r>
      <w:r w:rsidRPr="001B4AA3">
        <w:rPr>
          <w:b/>
          <w:bCs/>
          <w:sz w:val="20"/>
          <w:szCs w:val="20"/>
        </w:rPr>
        <w:t xml:space="preserve"> 22:30-34)</w:t>
      </w:r>
    </w:p>
    <w:p w14:paraId="30A069B4" w14:textId="77777777" w:rsidR="000F2490" w:rsidRPr="000F2490" w:rsidRDefault="000F2490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Redzot, ka apsūdzībai nav pamata, Pinehass un Israēla delegācija bija apmierināti (Joz. 22:30-31). Savukārt, kad israēlieši uzzināja patiesību, viņi priecājās un slavēja Dievu (Joz. 22:32-33).</w:t>
      </w:r>
    </w:p>
    <w:p w14:paraId="7E536B63" w14:textId="77777777" w:rsidR="00761F78" w:rsidRPr="000F2490" w:rsidRDefault="008A340E" w:rsidP="000F2490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0F2490">
        <w:rPr>
          <w:bCs/>
          <w:sz w:val="20"/>
          <w:szCs w:val="20"/>
          <w:lang w:val="lv-LV"/>
        </w:rPr>
        <w:t>Pēc viņu piemēra mēs varam redzēt nepieciešamos soļus, lai atjaunotu mieru līdzīgās situācijās, saskarsmē ar ģimeni, draudzi un kopienu:</w:t>
      </w:r>
    </w:p>
    <w:p w14:paraId="213BF49A" w14:textId="77777777" w:rsidR="00761F78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Paziņot par savām domām</w:t>
      </w:r>
    </w:p>
    <w:p w14:paraId="14237829" w14:textId="77777777" w:rsidR="00761F78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Neizdarīt pārsteidzīgus secinājumus</w:t>
      </w:r>
    </w:p>
    <w:p w14:paraId="2FC589EC" w14:textId="77777777" w:rsidR="00761F78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Runāt par problēmām, pirms rīkoties</w:t>
      </w:r>
    </w:p>
    <w:p w14:paraId="4848F215" w14:textId="77777777" w:rsidR="00761F78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Būt gatavam upurēt sevi, lai panāktu vienotību</w:t>
      </w:r>
    </w:p>
    <w:p w14:paraId="317BF72E" w14:textId="77777777" w:rsidR="00761F78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Atbildēt uz apsūdzībām ar laipnību</w:t>
      </w:r>
    </w:p>
    <w:p w14:paraId="7BC67A98" w14:textId="77777777" w:rsidR="008A340E" w:rsidRPr="000F2490" w:rsidRDefault="000F2490" w:rsidP="000F2490">
      <w:pPr>
        <w:pStyle w:val="Prrafodelista"/>
        <w:numPr>
          <w:ilvl w:val="2"/>
          <w:numId w:val="1"/>
        </w:numPr>
        <w:rPr>
          <w:sz w:val="20"/>
          <w:szCs w:val="20"/>
          <w:lang w:val="es-ES_tradnl"/>
        </w:rPr>
      </w:pPr>
      <w:r w:rsidRPr="000F2490">
        <w:rPr>
          <w:bCs/>
          <w:sz w:val="20"/>
          <w:szCs w:val="20"/>
          <w:lang w:val="lv-LV"/>
        </w:rPr>
        <w:t>Priecāties un pagodināt Dievu, atjaunojot mieru</w:t>
      </w:r>
    </w:p>
    <w:sectPr w:rsidR="008A340E" w:rsidRPr="000F249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B6B"/>
    <w:multiLevelType w:val="hybridMultilevel"/>
    <w:tmpl w:val="60228D90"/>
    <w:lvl w:ilvl="0" w:tplc="4962B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507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A7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43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2C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4C5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469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8D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6C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070AB"/>
    <w:multiLevelType w:val="hybridMultilevel"/>
    <w:tmpl w:val="4AAC0994"/>
    <w:lvl w:ilvl="0" w:tplc="B848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E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45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2F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28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A8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2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4B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56C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97487"/>
    <w:multiLevelType w:val="hybridMultilevel"/>
    <w:tmpl w:val="4CA614BE"/>
    <w:lvl w:ilvl="0" w:tplc="02EED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EE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E6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C0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04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EE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81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FE1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E8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2E21B7"/>
    <w:multiLevelType w:val="hybridMultilevel"/>
    <w:tmpl w:val="38966554"/>
    <w:lvl w:ilvl="0" w:tplc="C45C9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0A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41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4C8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B6D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2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4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83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E1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EB263C"/>
    <w:multiLevelType w:val="hybridMultilevel"/>
    <w:tmpl w:val="EE8616F8"/>
    <w:lvl w:ilvl="0" w:tplc="74927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06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EC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EA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C9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8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2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25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BE4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036A20"/>
    <w:multiLevelType w:val="hybridMultilevel"/>
    <w:tmpl w:val="47AC24E0"/>
    <w:lvl w:ilvl="0" w:tplc="1A045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EE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41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0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22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8C7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E8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2A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42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AFA44AF"/>
    <w:multiLevelType w:val="hybridMultilevel"/>
    <w:tmpl w:val="418AE04E"/>
    <w:lvl w:ilvl="0" w:tplc="ADC6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58B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68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45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C1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E5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6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2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04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ECB7D93"/>
    <w:multiLevelType w:val="hybridMultilevel"/>
    <w:tmpl w:val="8B12BDB0"/>
    <w:lvl w:ilvl="0" w:tplc="A6D6E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E4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22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4F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20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0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E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64B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76D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7837576">
    <w:abstractNumId w:val="7"/>
  </w:num>
  <w:num w:numId="2" w16cid:durableId="1891918696">
    <w:abstractNumId w:val="5"/>
  </w:num>
  <w:num w:numId="3" w16cid:durableId="637882883">
    <w:abstractNumId w:val="3"/>
  </w:num>
  <w:num w:numId="4" w16cid:durableId="165637437">
    <w:abstractNumId w:val="8"/>
  </w:num>
  <w:num w:numId="5" w16cid:durableId="623778171">
    <w:abstractNumId w:val="0"/>
  </w:num>
  <w:num w:numId="6" w16cid:durableId="343173325">
    <w:abstractNumId w:val="6"/>
  </w:num>
  <w:num w:numId="7" w16cid:durableId="1401750289">
    <w:abstractNumId w:val="1"/>
  </w:num>
  <w:num w:numId="8" w16cid:durableId="360782857">
    <w:abstractNumId w:val="2"/>
  </w:num>
  <w:num w:numId="9" w16cid:durableId="134290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04746"/>
    <w:rsid w:val="0009600A"/>
    <w:rsid w:val="000964F2"/>
    <w:rsid w:val="000B2AC6"/>
    <w:rsid w:val="000B440E"/>
    <w:rsid w:val="000F2490"/>
    <w:rsid w:val="001B4AA3"/>
    <w:rsid w:val="001E4AA8"/>
    <w:rsid w:val="00200BA7"/>
    <w:rsid w:val="003036B8"/>
    <w:rsid w:val="00353491"/>
    <w:rsid w:val="00395C43"/>
    <w:rsid w:val="003D5E96"/>
    <w:rsid w:val="00497385"/>
    <w:rsid w:val="004D5CB2"/>
    <w:rsid w:val="005225F9"/>
    <w:rsid w:val="0053729A"/>
    <w:rsid w:val="005B7CD5"/>
    <w:rsid w:val="006B286A"/>
    <w:rsid w:val="00711123"/>
    <w:rsid w:val="00761F78"/>
    <w:rsid w:val="008203F0"/>
    <w:rsid w:val="008761DB"/>
    <w:rsid w:val="008A340E"/>
    <w:rsid w:val="00AB406A"/>
    <w:rsid w:val="00B81568"/>
    <w:rsid w:val="00BA3EAE"/>
    <w:rsid w:val="00C22FAD"/>
    <w:rsid w:val="00C46A68"/>
    <w:rsid w:val="00D36F16"/>
    <w:rsid w:val="00EC23D1"/>
    <w:rsid w:val="00E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docId w15:val="{D430FCEB-C299-41E4-9ECA-B11DE06E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2025-11-17T07:15:00Z</dcterms:created>
  <dcterms:modified xsi:type="dcterms:W3CDTF">2025-11-17T07:15:00Z</dcterms:modified>
</cp:coreProperties>
</file>