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09E0" w14:textId="5D2370E5" w:rsidR="001A4A38" w:rsidRPr="00782722" w:rsidRDefault="00830D85" w:rsidP="00830D85">
      <w:pPr>
        <w:pStyle w:val="Prrafodelista"/>
        <w:numPr>
          <w:ilvl w:val="0"/>
          <w:numId w:val="1"/>
        </w:numPr>
        <w:rPr>
          <w:b/>
          <w:bCs/>
          <w:sz w:val="22"/>
          <w:lang w:val="lv-LV"/>
        </w:rPr>
      </w:pPr>
      <w:r w:rsidRPr="00782722">
        <w:rPr>
          <w:b/>
          <w:bCs/>
          <w:sz w:val="22"/>
          <w:lang w:val="lv-LV"/>
        </w:rPr>
        <w:t xml:space="preserve">Zināšanas pret mīlestību </w:t>
      </w:r>
      <w:r w:rsidRPr="000F23C8">
        <w:rPr>
          <w:bCs/>
          <w:sz w:val="22"/>
          <w:lang w:val="lv-LV"/>
        </w:rPr>
        <w:t>(1. Korintiešiem 8 — Ēdiens, kas upurēts elkiem)</w:t>
      </w:r>
    </w:p>
    <w:p w14:paraId="33AEE3DF" w14:textId="2CD1CA4F" w:rsidR="00830D85" w:rsidRPr="00782722" w:rsidRDefault="00830D85" w:rsidP="00830D85">
      <w:pPr>
        <w:pStyle w:val="Prrafodelista"/>
        <w:numPr>
          <w:ilvl w:val="2"/>
          <w:numId w:val="1"/>
        </w:numPr>
        <w:rPr>
          <w:sz w:val="22"/>
          <w:lang w:val="lv-LV"/>
        </w:rPr>
      </w:pPr>
      <w:r w:rsidRPr="00782722">
        <w:rPr>
          <w:sz w:val="22"/>
          <w:lang w:val="lv-LV"/>
        </w:rPr>
        <w:t>Pāvils „sadala” draudzi divās grupās: „stiprajos” un „vājos”.</w:t>
      </w:r>
    </w:p>
    <w:p w14:paraId="1922751C" w14:textId="77777777" w:rsidR="001A4A38" w:rsidRPr="00830D85" w:rsidRDefault="000F23C8" w:rsidP="00830D85">
      <w:pPr>
        <w:pStyle w:val="Prrafodelista"/>
        <w:numPr>
          <w:ilvl w:val="2"/>
          <w:numId w:val="1"/>
        </w:numPr>
        <w:rPr>
          <w:sz w:val="22"/>
          <w:lang w:val="es-ES_tradnl"/>
        </w:rPr>
      </w:pPr>
      <w:r w:rsidRPr="00830D85">
        <w:rPr>
          <w:bCs/>
          <w:sz w:val="22"/>
          <w:lang w:val="lv-LV"/>
        </w:rPr>
        <w:t>Ticīgie saprot, ka elki nav nekas, bet pastāv tikai viens vienīgs patiesais Dievs.</w:t>
      </w:r>
    </w:p>
    <w:p w14:paraId="6F9D52FB" w14:textId="6858D9CE" w:rsidR="001A4A38" w:rsidRPr="00830D85" w:rsidRDefault="000F23C8" w:rsidP="00830D85">
      <w:pPr>
        <w:pStyle w:val="Prrafodelista"/>
        <w:numPr>
          <w:ilvl w:val="1"/>
          <w:numId w:val="1"/>
        </w:numPr>
        <w:rPr>
          <w:sz w:val="22"/>
          <w:lang w:val="es-ES_tradnl"/>
        </w:rPr>
      </w:pPr>
      <w:r w:rsidRPr="00830D85">
        <w:rPr>
          <w:bCs/>
          <w:sz w:val="22"/>
          <w:lang w:val="lv-LV"/>
        </w:rPr>
        <w:t>Stiprie ēd gaļu, kas upurēta elkiem, jo zina, ka elki nevar piesārņot pārtiku.</w:t>
      </w:r>
      <w:r w:rsidR="00830D85" w:rsidRPr="00830D85">
        <w:rPr>
          <w:bCs/>
          <w:sz w:val="22"/>
          <w:lang w:val="lv-LV"/>
        </w:rPr>
        <w:t xml:space="preserve"> </w:t>
      </w:r>
      <w:r w:rsidRPr="00830D85">
        <w:rPr>
          <w:bCs/>
          <w:sz w:val="22"/>
          <w:lang w:val="lv-LV"/>
        </w:rPr>
        <w:t>Vājie uzskata, ka ēdot, grēko.</w:t>
      </w:r>
    </w:p>
    <w:p w14:paraId="2038AC7A" w14:textId="77777777" w:rsidR="00315CCC" w:rsidRPr="00315CCC" w:rsidRDefault="00315CCC" w:rsidP="00315CCC">
      <w:pPr>
        <w:pStyle w:val="Prrafodelista"/>
        <w:numPr>
          <w:ilvl w:val="1"/>
          <w:numId w:val="1"/>
        </w:numPr>
        <w:rPr>
          <w:sz w:val="22"/>
          <w:lang w:val="es-ES_tradnl"/>
        </w:rPr>
      </w:pPr>
      <w:r w:rsidRPr="00315CCC">
        <w:rPr>
          <w:bCs/>
          <w:sz w:val="22"/>
          <w:lang w:val="lv-LV"/>
        </w:rPr>
        <w:t>Taču stiprie, ar savām zināšanām un piemēru, var novest vājos grēkā (1. Kor. 8:10). Mīlestībā  pret savu brāli stiprajam ir jāatturas (1. Kor. 8:11–13).</w:t>
      </w:r>
    </w:p>
    <w:p w14:paraId="393D9192" w14:textId="77777777" w:rsidR="00315CCC" w:rsidRPr="00782722" w:rsidRDefault="00315CCC" w:rsidP="00315CCC">
      <w:pPr>
        <w:pStyle w:val="Prrafodelista"/>
        <w:numPr>
          <w:ilvl w:val="1"/>
          <w:numId w:val="1"/>
        </w:numPr>
        <w:rPr>
          <w:sz w:val="22"/>
          <w:lang w:val="lv-LV"/>
        </w:rPr>
      </w:pPr>
      <w:r w:rsidRPr="00315CCC">
        <w:rPr>
          <w:bCs/>
          <w:sz w:val="22"/>
          <w:lang w:val="lv-LV"/>
        </w:rPr>
        <w:t xml:space="preserve">Kristiešiem mīlestība ir jāinoliek priekšplānā, salīdzinājumā ar zināšanām, tās var kļūt par šķērsli </w:t>
      </w:r>
      <w:r w:rsidRPr="00782722">
        <w:rPr>
          <w:bCs/>
          <w:sz w:val="22"/>
          <w:lang w:val="lv-LV"/>
        </w:rPr>
        <w:t>„vājam” brālim (kas atrodas izaugsmes procesā).</w:t>
      </w:r>
    </w:p>
    <w:p w14:paraId="6E9824E2" w14:textId="41885A0E" w:rsidR="00930A4B" w:rsidRPr="00782722" w:rsidRDefault="00315CCC" w:rsidP="00315CCC">
      <w:pPr>
        <w:pStyle w:val="Prrafodelista"/>
        <w:numPr>
          <w:ilvl w:val="0"/>
          <w:numId w:val="1"/>
        </w:numPr>
        <w:rPr>
          <w:sz w:val="22"/>
          <w:lang w:val="lv-LV"/>
        </w:rPr>
      </w:pPr>
      <w:r w:rsidRPr="00782722">
        <w:rPr>
          <w:b/>
          <w:bCs/>
          <w:sz w:val="22"/>
          <w:lang w:val="lv-LV"/>
        </w:rPr>
        <w:t xml:space="preserve">Evaņģēlija tiesības </w:t>
      </w:r>
      <w:r w:rsidR="00930A4B" w:rsidRPr="00782722">
        <w:rPr>
          <w:sz w:val="22"/>
          <w:lang w:val="lv-LV"/>
        </w:rPr>
        <w:t>(</w:t>
      </w:r>
      <w:r w:rsidRPr="00782722">
        <w:rPr>
          <w:sz w:val="22"/>
          <w:lang w:val="lv-LV"/>
        </w:rPr>
        <w:t>1. Korintiešiem 9 - Pāvils atsakās no savām tiesībām)</w:t>
      </w:r>
    </w:p>
    <w:p w14:paraId="3614C1A8" w14:textId="524238DB" w:rsidR="00315CCC" w:rsidRPr="00782722" w:rsidRDefault="00315CCC" w:rsidP="00315CCC">
      <w:pPr>
        <w:pStyle w:val="Prrafodelista"/>
        <w:numPr>
          <w:ilvl w:val="2"/>
          <w:numId w:val="1"/>
        </w:numPr>
        <w:rPr>
          <w:sz w:val="22"/>
          <w:lang w:val="lv-LV"/>
        </w:rPr>
      </w:pPr>
      <w:r w:rsidRPr="00782722">
        <w:rPr>
          <w:sz w:val="22"/>
          <w:lang w:val="lv-LV"/>
        </w:rPr>
        <w:t>Pāvils mīlestības dēļ pret vājajiem atteicās vismaz no trim tiesībām:</w:t>
      </w:r>
    </w:p>
    <w:p w14:paraId="4031E71B" w14:textId="77777777" w:rsidR="00315CCC" w:rsidRPr="00782722" w:rsidRDefault="008E065B" w:rsidP="00315CCC">
      <w:pPr>
        <w:pStyle w:val="Prrafodelista"/>
        <w:numPr>
          <w:ilvl w:val="2"/>
          <w:numId w:val="1"/>
        </w:numPr>
        <w:rPr>
          <w:sz w:val="22"/>
          <w:lang w:val="lv-LV"/>
        </w:rPr>
      </w:pPr>
      <w:r w:rsidRPr="00782722">
        <w:rPr>
          <w:rFonts w:ascii="Segoe UI Symbol" w:hAnsi="Segoe UI Symbol" w:cs="Segoe UI Symbol"/>
          <w:sz w:val="22"/>
          <w:lang w:val="lv-LV"/>
        </w:rPr>
        <w:t>⁕</w:t>
      </w:r>
      <w:r w:rsidRPr="00782722">
        <w:rPr>
          <w:sz w:val="22"/>
          <w:lang w:val="lv-LV"/>
        </w:rPr>
        <w:t xml:space="preserve"> </w:t>
      </w:r>
      <w:r w:rsidR="00315CCC" w:rsidRPr="00782722">
        <w:rPr>
          <w:sz w:val="22"/>
          <w:lang w:val="lv-LV"/>
        </w:rPr>
        <w:t>Tiesības saņemt uzturu no draudzes (1. Kor. 9:4)</w:t>
      </w:r>
    </w:p>
    <w:p w14:paraId="4C7A2FE2" w14:textId="77777777" w:rsidR="001A4A38" w:rsidRPr="00782722" w:rsidRDefault="008E065B" w:rsidP="00315CCC">
      <w:pPr>
        <w:pStyle w:val="Prrafodelista"/>
        <w:numPr>
          <w:ilvl w:val="2"/>
          <w:numId w:val="1"/>
        </w:numPr>
        <w:rPr>
          <w:sz w:val="22"/>
          <w:lang w:val="lv-LV"/>
        </w:rPr>
      </w:pPr>
      <w:r w:rsidRPr="00782722">
        <w:rPr>
          <w:rFonts w:ascii="Segoe UI Symbol" w:hAnsi="Segoe UI Symbol" w:cs="Segoe UI Symbol"/>
          <w:sz w:val="22"/>
          <w:lang w:val="lv-LV"/>
        </w:rPr>
        <w:t>⁕</w:t>
      </w:r>
      <w:r w:rsidRPr="00782722">
        <w:rPr>
          <w:sz w:val="22"/>
          <w:lang w:val="lv-LV"/>
        </w:rPr>
        <w:t xml:space="preserve"> </w:t>
      </w:r>
      <w:r w:rsidR="00315CCC" w:rsidRPr="00782722">
        <w:rPr>
          <w:bCs/>
          <w:sz w:val="22"/>
          <w:lang w:val="lv-LV"/>
        </w:rPr>
        <w:t>Tiesības uz sievas pavadību (1. Kor. 9:5)</w:t>
      </w:r>
    </w:p>
    <w:p w14:paraId="0B7983E9" w14:textId="77777777" w:rsidR="001A4A38" w:rsidRPr="00782722" w:rsidRDefault="008E065B" w:rsidP="004333DE">
      <w:pPr>
        <w:pStyle w:val="Prrafodelista"/>
        <w:numPr>
          <w:ilvl w:val="2"/>
          <w:numId w:val="1"/>
        </w:numPr>
        <w:rPr>
          <w:bCs/>
          <w:sz w:val="22"/>
          <w:lang w:val="lv-LV"/>
        </w:rPr>
      </w:pPr>
      <w:r w:rsidRPr="00782722">
        <w:rPr>
          <w:rFonts w:ascii="Segoe UI Symbol" w:hAnsi="Segoe UI Symbol" w:cs="Segoe UI Symbol"/>
          <w:sz w:val="22"/>
          <w:lang w:val="lv-LV"/>
        </w:rPr>
        <w:t>⁕</w:t>
      </w:r>
      <w:r w:rsidRPr="00782722">
        <w:rPr>
          <w:sz w:val="22"/>
          <w:lang w:val="lv-LV"/>
        </w:rPr>
        <w:t xml:space="preserve"> </w:t>
      </w:r>
      <w:r w:rsidR="004333DE" w:rsidRPr="00782722">
        <w:rPr>
          <w:bCs/>
          <w:sz w:val="22"/>
          <w:lang w:val="lv-LV"/>
        </w:rPr>
        <w:t>Tiesības neveikt kopīgos darbus, kas saistīti ar tās uzturēšanu (1. Kor. 9:6)</w:t>
      </w:r>
    </w:p>
    <w:p w14:paraId="3118D37B" w14:textId="77777777" w:rsidR="00315CCC" w:rsidRPr="00315CCC" w:rsidRDefault="00315CCC" w:rsidP="00315CCC">
      <w:pPr>
        <w:pStyle w:val="Prrafodelista"/>
        <w:numPr>
          <w:ilvl w:val="1"/>
          <w:numId w:val="1"/>
        </w:numPr>
        <w:rPr>
          <w:sz w:val="22"/>
          <w:lang w:val="es-ES_tradnl"/>
        </w:rPr>
      </w:pPr>
      <w:r w:rsidRPr="00315CCC">
        <w:rPr>
          <w:bCs/>
          <w:sz w:val="22"/>
          <w:lang w:val="lv-LV"/>
        </w:rPr>
        <w:t>Lai gan Jēzus skaidri norādīja, ka tiem, kas sludina evaņģēliju, jāpārtiek no evaņģēlija, gan Pāvils, gan Bernabē brīvprātīgi atteicās no šiem līdzekļiem, lai neradītu šķēršļus ticīgajiem (1. Kor. 9:12–14; Lk. 10:7).</w:t>
      </w:r>
    </w:p>
    <w:p w14:paraId="27CB4398" w14:textId="26A41393" w:rsidR="00930A4B" w:rsidRPr="000F23C8" w:rsidRDefault="004333DE" w:rsidP="00930A4B">
      <w:pPr>
        <w:pStyle w:val="Prrafodelista"/>
        <w:numPr>
          <w:ilvl w:val="0"/>
          <w:numId w:val="1"/>
        </w:numPr>
        <w:rPr>
          <w:sz w:val="22"/>
          <w:lang w:val="lv-LV"/>
        </w:rPr>
      </w:pPr>
      <w:r w:rsidRPr="000F23C8">
        <w:rPr>
          <w:b/>
          <w:bCs/>
          <w:sz w:val="22"/>
          <w:lang w:val="lv-LV"/>
        </w:rPr>
        <w:t>Mācības no pagātnes</w:t>
      </w:r>
      <w:r w:rsidR="00930A4B" w:rsidRPr="000F23C8">
        <w:rPr>
          <w:sz w:val="22"/>
          <w:lang w:val="lv-LV"/>
        </w:rPr>
        <w:t xml:space="preserve"> (1</w:t>
      </w:r>
      <w:r w:rsidRPr="000F23C8">
        <w:rPr>
          <w:sz w:val="22"/>
          <w:lang w:val="lv-LV"/>
        </w:rPr>
        <w:t>. Korintiešiem</w:t>
      </w:r>
      <w:r w:rsidR="00930A4B" w:rsidRPr="000F23C8">
        <w:rPr>
          <w:sz w:val="22"/>
          <w:lang w:val="lv-LV"/>
        </w:rPr>
        <w:t xml:space="preserve"> 10:1-13 — </w:t>
      </w:r>
      <w:r w:rsidRPr="000F23C8">
        <w:rPr>
          <w:bCs/>
          <w:sz w:val="22"/>
          <w:lang w:val="lv-LV"/>
        </w:rPr>
        <w:t>Brīdinājums pret elkdievību</w:t>
      </w:r>
      <w:r w:rsidR="00930A4B" w:rsidRPr="000F23C8">
        <w:rPr>
          <w:sz w:val="22"/>
          <w:lang w:val="lv-LV"/>
        </w:rPr>
        <w:t>)</w:t>
      </w:r>
    </w:p>
    <w:p w14:paraId="19CD8166" w14:textId="0E3EB548" w:rsidR="004333DE" w:rsidRPr="004333DE" w:rsidRDefault="004333DE" w:rsidP="004333DE">
      <w:pPr>
        <w:pStyle w:val="Prrafodelista"/>
        <w:numPr>
          <w:ilvl w:val="1"/>
          <w:numId w:val="1"/>
        </w:numPr>
        <w:rPr>
          <w:sz w:val="22"/>
          <w:lang w:val="lv-LV"/>
        </w:rPr>
      </w:pPr>
      <w:r w:rsidRPr="004333DE">
        <w:rPr>
          <w:bCs/>
          <w:sz w:val="22"/>
          <w:lang w:val="lv-LV"/>
        </w:rPr>
        <w:t>Izceļošanas piedzīvojums, garīgi,  līdzībā, jūras šķērsošana bija kā derības slēgšana ūdens kristībā (1. Kor. 10:1–2). Pārtika un ūdens, ko viņi baudīja tuksnesī, ir līdzīgs mūsu dalībai Svētajā Vakarēdienā, kurā garīgā simbolā baudām Jēzus miesu un asinis (1. Kor. 10:3–4).</w:t>
      </w:r>
    </w:p>
    <w:p w14:paraId="7BE9D781" w14:textId="77777777" w:rsidR="004333DE" w:rsidRPr="004333DE" w:rsidRDefault="004333DE" w:rsidP="004333DE">
      <w:pPr>
        <w:pStyle w:val="Prrafodelista"/>
        <w:numPr>
          <w:ilvl w:val="1"/>
          <w:numId w:val="1"/>
        </w:numPr>
        <w:rPr>
          <w:sz w:val="22"/>
          <w:lang w:val="es-ES_tradnl"/>
        </w:rPr>
      </w:pPr>
      <w:r w:rsidRPr="004333DE">
        <w:rPr>
          <w:bCs/>
          <w:sz w:val="22"/>
          <w:lang w:val="lv-LV"/>
        </w:rPr>
        <w:t xml:space="preserve">Uzmanieties! Neskatoties uz piedzīvojumiem, israēls iekrita smagos grēkos, tostarp elku pielūgšanā un amoralitātē. Lai tas nenotiek arī ar mums (1. Kor. 10:5–10) ! </w:t>
      </w:r>
    </w:p>
    <w:p w14:paraId="54FD6B92" w14:textId="77777777" w:rsidR="004333DE" w:rsidRPr="009E6197" w:rsidRDefault="004333DE" w:rsidP="004333DE">
      <w:pPr>
        <w:pStyle w:val="Prrafodelista"/>
        <w:numPr>
          <w:ilvl w:val="1"/>
          <w:numId w:val="1"/>
        </w:numPr>
        <w:rPr>
          <w:sz w:val="22"/>
          <w:lang w:val="es-ES_tradnl"/>
        </w:rPr>
      </w:pPr>
      <w:r w:rsidRPr="004333DE">
        <w:rPr>
          <w:bCs/>
          <w:sz w:val="22"/>
          <w:lang w:val="lv-LV"/>
        </w:rPr>
        <w:t xml:space="preserve">Apustulis šo nodaļu noslēdz ar spēcīgu padomu: „Tādēļ, kas šķietas stāvam, lai pielūko, ka nekrīt.” (1. </w:t>
      </w:r>
      <w:r w:rsidRPr="009E6197">
        <w:rPr>
          <w:bCs/>
          <w:sz w:val="22"/>
          <w:lang w:val="lv-LV"/>
        </w:rPr>
        <w:t>Kor. 10:12).</w:t>
      </w:r>
    </w:p>
    <w:p w14:paraId="525AF8B0" w14:textId="77777777" w:rsidR="009E6197" w:rsidRPr="009E6197" w:rsidRDefault="009E6197" w:rsidP="009E6197">
      <w:pPr>
        <w:pStyle w:val="Prrafodelista"/>
        <w:numPr>
          <w:ilvl w:val="1"/>
          <w:numId w:val="1"/>
        </w:numPr>
        <w:rPr>
          <w:sz w:val="22"/>
          <w:lang w:val="es-ES_tradnl"/>
        </w:rPr>
      </w:pPr>
      <w:r w:rsidRPr="009E6197">
        <w:rPr>
          <w:bCs/>
          <w:sz w:val="22"/>
          <w:lang w:val="lv-LV"/>
        </w:rPr>
        <w:t>Apustulis šo nodaļu noslēdz ar spēcīgu padomu: „Tādēļ, kas šķietas stāvam, lai pielūko, ka nekrīt.” (1.</w:t>
      </w:r>
      <w:r w:rsidRPr="009E6197">
        <w:rPr>
          <w:b/>
          <w:bCs/>
          <w:sz w:val="22"/>
          <w:lang w:val="lv-LV"/>
        </w:rPr>
        <w:t xml:space="preserve"> </w:t>
      </w:r>
      <w:r w:rsidRPr="009E6197">
        <w:rPr>
          <w:bCs/>
          <w:sz w:val="22"/>
          <w:lang w:val="lv-LV"/>
        </w:rPr>
        <w:t>Kor. 10:12).</w:t>
      </w:r>
    </w:p>
    <w:p w14:paraId="69834315" w14:textId="092CEC72" w:rsidR="00930A4B" w:rsidRPr="00782722" w:rsidRDefault="00782722" w:rsidP="00930A4B">
      <w:pPr>
        <w:pStyle w:val="Prrafodelista"/>
        <w:numPr>
          <w:ilvl w:val="0"/>
          <w:numId w:val="1"/>
        </w:numPr>
        <w:rPr>
          <w:sz w:val="22"/>
        </w:rPr>
      </w:pPr>
      <w:r w:rsidRPr="00782722">
        <w:rPr>
          <w:b/>
          <w:bCs/>
          <w:sz w:val="22"/>
          <w:lang w:val="lv-LV"/>
        </w:rPr>
        <w:t>Atbrīvoties no no elku pielūgsmes</w:t>
      </w:r>
      <w:r w:rsidR="00930A4B" w:rsidRPr="00782722">
        <w:rPr>
          <w:sz w:val="22"/>
        </w:rPr>
        <w:t xml:space="preserve"> (1</w:t>
      </w:r>
      <w:r w:rsidRPr="00782722">
        <w:rPr>
          <w:sz w:val="22"/>
        </w:rPr>
        <w:t>.Korintiešiem</w:t>
      </w:r>
      <w:r w:rsidR="00930A4B" w:rsidRPr="00782722">
        <w:rPr>
          <w:sz w:val="22"/>
        </w:rPr>
        <w:t xml:space="preserve"> 10:14-22 — </w:t>
      </w:r>
      <w:r w:rsidRPr="00782722">
        <w:rPr>
          <w:sz w:val="22"/>
          <w:lang w:val="lv-LV"/>
        </w:rPr>
        <w:t>Kunga kauss un dēmonu kauss</w:t>
      </w:r>
      <w:r w:rsidR="00930A4B" w:rsidRPr="00782722">
        <w:rPr>
          <w:sz w:val="22"/>
        </w:rPr>
        <w:t>)</w:t>
      </w:r>
    </w:p>
    <w:p w14:paraId="5B3C95BB" w14:textId="77777777" w:rsidR="00782722" w:rsidRPr="00782722" w:rsidRDefault="00782722" w:rsidP="00782722">
      <w:pPr>
        <w:pStyle w:val="Prrafodelista"/>
        <w:numPr>
          <w:ilvl w:val="1"/>
          <w:numId w:val="1"/>
        </w:numPr>
        <w:rPr>
          <w:sz w:val="22"/>
          <w:lang w:val="es-ES_tradnl"/>
        </w:rPr>
      </w:pPr>
      <w:r w:rsidRPr="00782722">
        <w:rPr>
          <w:bCs/>
          <w:sz w:val="22"/>
          <w:lang w:val="lv-LV"/>
        </w:rPr>
        <w:t>Ja ēdienu ko upurēja elkiem, var mierīgi ēst, kāpēc tad Pāvils 1. Korintiešiem 10:20  iesaka pretējo?</w:t>
      </w:r>
    </w:p>
    <w:p w14:paraId="3E490951" w14:textId="77777777" w:rsidR="00782722" w:rsidRPr="00782722" w:rsidRDefault="00782722" w:rsidP="00782722">
      <w:pPr>
        <w:pStyle w:val="Prrafodelista"/>
        <w:numPr>
          <w:ilvl w:val="1"/>
          <w:numId w:val="1"/>
        </w:numPr>
        <w:rPr>
          <w:sz w:val="22"/>
          <w:lang w:val="lv-LV"/>
        </w:rPr>
      </w:pPr>
      <w:r w:rsidRPr="00782722">
        <w:rPr>
          <w:bCs/>
          <w:sz w:val="22"/>
          <w:lang w:val="lv-LV"/>
        </w:rPr>
        <w:t>Viena lieta ir ēst gaļu mājās, bez jebkādiem sirdsapziņas pārmetumiem, un pavisam cita, to darīt publiski, kur tiek pielūgti elki. Piedaloties šāda veida svinībās, ticīgais noliedz savu ticību un piekrīt elku pielūgšanai.</w:t>
      </w:r>
    </w:p>
    <w:p w14:paraId="12F72EDD" w14:textId="77777777" w:rsidR="00782722" w:rsidRPr="00782722" w:rsidRDefault="00782722" w:rsidP="00782722">
      <w:pPr>
        <w:pStyle w:val="Prrafodelista"/>
        <w:numPr>
          <w:ilvl w:val="1"/>
          <w:numId w:val="1"/>
        </w:numPr>
        <w:rPr>
          <w:sz w:val="22"/>
          <w:lang w:val="es-ES_tradnl"/>
        </w:rPr>
      </w:pPr>
      <w:r w:rsidRPr="00782722">
        <w:rPr>
          <w:bCs/>
          <w:sz w:val="22"/>
          <w:lang w:val="lv-LV"/>
        </w:rPr>
        <w:t>Piedaloties Svētajā Vakarēdienā, mēs kļūstam par daļu no Kristus miesas (draudzē), savukārt, piedaloties elku pielūgšanas ceremonijās, mēs pievienojamies dēmoniem (1. Kor. 10:16–20).</w:t>
      </w:r>
    </w:p>
    <w:p w14:paraId="2FCD7DDF" w14:textId="77777777" w:rsidR="00782722" w:rsidRPr="00782722" w:rsidRDefault="00782722" w:rsidP="00782722">
      <w:pPr>
        <w:pStyle w:val="Prrafodelista"/>
        <w:numPr>
          <w:ilvl w:val="1"/>
          <w:numId w:val="1"/>
        </w:numPr>
        <w:rPr>
          <w:sz w:val="22"/>
          <w:lang w:val="es-ES_tradnl"/>
        </w:rPr>
      </w:pPr>
      <w:r w:rsidRPr="00782722">
        <w:rPr>
          <w:bCs/>
          <w:sz w:val="22"/>
          <w:lang w:val="lv-LV"/>
        </w:rPr>
        <w:t>Mēs nevaram baudīt Svēto Vakarēdienu, slavējot Jēzu, un vienlaikus baudīt no kausa, kuri slavē dēmonus (1. Kor. 10:21).</w:t>
      </w:r>
    </w:p>
    <w:p w14:paraId="0069C1B0" w14:textId="34BACD9A" w:rsidR="00395C43" w:rsidRPr="00782722" w:rsidRDefault="00782722" w:rsidP="00782722">
      <w:pPr>
        <w:pStyle w:val="Prrafodelista"/>
        <w:numPr>
          <w:ilvl w:val="0"/>
          <w:numId w:val="1"/>
        </w:numPr>
        <w:rPr>
          <w:sz w:val="22"/>
        </w:rPr>
      </w:pPr>
      <w:r w:rsidRPr="00782722">
        <w:rPr>
          <w:b/>
          <w:bCs/>
          <w:sz w:val="22"/>
          <w:lang w:val="lv-LV"/>
        </w:rPr>
        <w:t>Likumīgais un lietderīgais</w:t>
      </w:r>
      <w:r w:rsidR="00930A4B" w:rsidRPr="00782722">
        <w:rPr>
          <w:sz w:val="22"/>
        </w:rPr>
        <w:t xml:space="preserve"> (1</w:t>
      </w:r>
      <w:r>
        <w:rPr>
          <w:sz w:val="22"/>
        </w:rPr>
        <w:t>.Korintiešiem</w:t>
      </w:r>
      <w:r w:rsidR="00930A4B" w:rsidRPr="00782722">
        <w:rPr>
          <w:sz w:val="22"/>
        </w:rPr>
        <w:t xml:space="preserve"> 10:23-33 — </w:t>
      </w:r>
      <w:r w:rsidRPr="00782722">
        <w:rPr>
          <w:sz w:val="22"/>
          <w:lang w:val="lv-LV"/>
        </w:rPr>
        <w:t>Darīt visu Dieva godam</w:t>
      </w:r>
      <w:r w:rsidR="00930A4B" w:rsidRPr="00782722">
        <w:rPr>
          <w:sz w:val="22"/>
        </w:rPr>
        <w:t>)</w:t>
      </w:r>
    </w:p>
    <w:p w14:paraId="498D8F42" w14:textId="77777777" w:rsidR="000F23C8" w:rsidRPr="000F23C8" w:rsidRDefault="00782722" w:rsidP="000F23C8">
      <w:pPr>
        <w:pStyle w:val="Prrafodelista"/>
        <w:numPr>
          <w:ilvl w:val="2"/>
          <w:numId w:val="1"/>
        </w:numPr>
        <w:rPr>
          <w:sz w:val="22"/>
          <w:lang w:val="es-ES_tradnl"/>
        </w:rPr>
      </w:pPr>
      <w:proofErr w:type="spellStart"/>
      <w:r w:rsidRPr="000F23C8">
        <w:rPr>
          <w:sz w:val="22"/>
        </w:rPr>
        <w:t>Darīt</w:t>
      </w:r>
      <w:proofErr w:type="spellEnd"/>
      <w:r w:rsidRPr="000F23C8">
        <w:rPr>
          <w:sz w:val="22"/>
        </w:rPr>
        <w:t xml:space="preserve"> visu </w:t>
      </w:r>
      <w:proofErr w:type="spellStart"/>
      <w:r w:rsidRPr="000F23C8">
        <w:rPr>
          <w:sz w:val="22"/>
        </w:rPr>
        <w:t>Dieva</w:t>
      </w:r>
      <w:proofErr w:type="spellEnd"/>
      <w:r w:rsidRPr="000F23C8">
        <w:rPr>
          <w:sz w:val="22"/>
        </w:rPr>
        <w:t xml:space="preserve"> </w:t>
      </w:r>
      <w:proofErr w:type="spellStart"/>
      <w:r w:rsidRPr="000F23C8">
        <w:rPr>
          <w:sz w:val="22"/>
        </w:rPr>
        <w:t>godam</w:t>
      </w:r>
      <w:proofErr w:type="spellEnd"/>
      <w:r w:rsidRPr="000F23C8">
        <w:rPr>
          <w:sz w:val="22"/>
        </w:rPr>
        <w:t xml:space="preserve"> </w:t>
      </w:r>
      <w:r w:rsidR="000F23C8" w:rsidRPr="000F23C8">
        <w:rPr>
          <w:bCs/>
          <w:sz w:val="22"/>
          <w:lang w:val="lv-LV"/>
        </w:rPr>
        <w:t>„Viss ir atļauts, bet ne viss der” (1. Kor. 10:23). Divi konkrēti piemēri:</w:t>
      </w:r>
    </w:p>
    <w:p w14:paraId="7ED85DA8" w14:textId="77777777" w:rsidR="001A4A38" w:rsidRPr="000F23C8" w:rsidRDefault="000F23C8" w:rsidP="000F23C8">
      <w:pPr>
        <w:pStyle w:val="Prrafodelista"/>
        <w:numPr>
          <w:ilvl w:val="2"/>
          <w:numId w:val="1"/>
        </w:numPr>
        <w:rPr>
          <w:sz w:val="22"/>
          <w:lang w:val="es-ES_tradnl"/>
        </w:rPr>
      </w:pPr>
      <w:r w:rsidRPr="000F23C8">
        <w:rPr>
          <w:bCs/>
          <w:sz w:val="22"/>
          <w:lang w:val="lv-LV"/>
        </w:rPr>
        <w:t>Gaļas skārņos pārdeva gan elkiem upurētu, gan neupurētu gaļu. Ticīgajam nevajadzēja jautāt par gaļas izcelsmi, lai neradītu iespaidu, ka viņš uzskata šāda veida gaļas ēšanu par aizliegtu (1. Kor.</w:t>
      </w:r>
      <w:r w:rsidRPr="000F23C8">
        <w:rPr>
          <w:b/>
          <w:bCs/>
          <w:sz w:val="22"/>
          <w:lang w:val="lv-LV"/>
        </w:rPr>
        <w:t xml:space="preserve"> 10:25).</w:t>
      </w:r>
    </w:p>
    <w:p w14:paraId="4D8DE899" w14:textId="77777777" w:rsidR="001A4A38" w:rsidRPr="000F23C8" w:rsidRDefault="000F23C8" w:rsidP="000F23C8">
      <w:pPr>
        <w:pStyle w:val="Prrafodelista"/>
        <w:numPr>
          <w:ilvl w:val="2"/>
          <w:numId w:val="1"/>
        </w:numPr>
        <w:rPr>
          <w:sz w:val="22"/>
          <w:lang w:val="es-ES_tradnl"/>
        </w:rPr>
      </w:pPr>
      <w:r w:rsidRPr="000F23C8">
        <w:rPr>
          <w:bCs/>
          <w:sz w:val="22"/>
          <w:lang w:val="lv-LV"/>
        </w:rPr>
        <w:t>Ja kāds neticīgais uzaicināja ticīgo uz maltīti. Ticīgais ēda, neko nejautājot (viņam viss ir atļauts). Kad saimnieks teica, ka gaļa ir upurēta elkam. Tād, lai neaizskartu saimnieka sirdsapziņu, ticīgajam nebija ieteicams ēst šo gaļu (1. Kor. 10:27–29).</w:t>
      </w:r>
    </w:p>
    <w:p w14:paraId="0E50B740" w14:textId="77777777" w:rsidR="000F23C8" w:rsidRPr="000F23C8" w:rsidRDefault="000F23C8" w:rsidP="000F23C8">
      <w:pPr>
        <w:pStyle w:val="Prrafodelista"/>
        <w:numPr>
          <w:ilvl w:val="1"/>
          <w:numId w:val="1"/>
        </w:numPr>
        <w:rPr>
          <w:sz w:val="22"/>
          <w:lang w:val="es-ES_tradnl"/>
        </w:rPr>
      </w:pPr>
      <w:r w:rsidRPr="000F23C8">
        <w:rPr>
          <w:bCs/>
          <w:sz w:val="22"/>
          <w:lang w:val="lv-LV"/>
        </w:rPr>
        <w:t>Šo norādījumu pamatā ir divi pamatprincipi: visā slavēt Dievu (1. Kor. 10:31) un rūpēties par citu labumu (1. Kor. 10:24, 32).</w:t>
      </w:r>
    </w:p>
    <w:p w14:paraId="4992C2CE" w14:textId="77777777" w:rsidR="000F23C8" w:rsidRPr="000F23C8" w:rsidRDefault="000F23C8" w:rsidP="000F23C8">
      <w:pPr>
        <w:pStyle w:val="Prrafodelista"/>
        <w:numPr>
          <w:ilvl w:val="1"/>
          <w:numId w:val="1"/>
        </w:numPr>
        <w:rPr>
          <w:sz w:val="22"/>
          <w:lang w:val="es-ES_tradnl"/>
        </w:rPr>
      </w:pPr>
      <w:r w:rsidRPr="000F23C8">
        <w:rPr>
          <w:bCs/>
          <w:sz w:val="22"/>
          <w:lang w:val="lv-LV"/>
        </w:rPr>
        <w:t>Citiem vārdiem, mīlēsim Dievu vairāk par visu un savu tuvāko kā sevi pašu (tieši tā, kā Jēzus to lūdza bagātajam jauneklim).</w:t>
      </w:r>
    </w:p>
    <w:sectPr w:rsidR="000F23C8" w:rsidRPr="000F23C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5F87"/>
    <w:multiLevelType w:val="hybridMultilevel"/>
    <w:tmpl w:val="24E4A644"/>
    <w:lvl w:ilvl="0" w:tplc="19AAF94A">
      <w:start w:val="1"/>
      <w:numFmt w:val="bullet"/>
      <w:lvlText w:val="•"/>
      <w:lvlJc w:val="left"/>
      <w:pPr>
        <w:tabs>
          <w:tab w:val="num" w:pos="720"/>
        </w:tabs>
        <w:ind w:left="720" w:hanging="360"/>
      </w:pPr>
      <w:rPr>
        <w:rFonts w:ascii="Times New Roman" w:hAnsi="Times New Roman" w:hint="default"/>
      </w:rPr>
    </w:lvl>
    <w:lvl w:ilvl="1" w:tplc="31E6AFA4" w:tentative="1">
      <w:start w:val="1"/>
      <w:numFmt w:val="bullet"/>
      <w:lvlText w:val="•"/>
      <w:lvlJc w:val="left"/>
      <w:pPr>
        <w:tabs>
          <w:tab w:val="num" w:pos="1440"/>
        </w:tabs>
        <w:ind w:left="1440" w:hanging="360"/>
      </w:pPr>
      <w:rPr>
        <w:rFonts w:ascii="Times New Roman" w:hAnsi="Times New Roman" w:hint="default"/>
      </w:rPr>
    </w:lvl>
    <w:lvl w:ilvl="2" w:tplc="A2B8E326" w:tentative="1">
      <w:start w:val="1"/>
      <w:numFmt w:val="bullet"/>
      <w:lvlText w:val="•"/>
      <w:lvlJc w:val="left"/>
      <w:pPr>
        <w:tabs>
          <w:tab w:val="num" w:pos="2160"/>
        </w:tabs>
        <w:ind w:left="2160" w:hanging="360"/>
      </w:pPr>
      <w:rPr>
        <w:rFonts w:ascii="Times New Roman" w:hAnsi="Times New Roman" w:hint="default"/>
      </w:rPr>
    </w:lvl>
    <w:lvl w:ilvl="3" w:tplc="E4CE654E" w:tentative="1">
      <w:start w:val="1"/>
      <w:numFmt w:val="bullet"/>
      <w:lvlText w:val="•"/>
      <w:lvlJc w:val="left"/>
      <w:pPr>
        <w:tabs>
          <w:tab w:val="num" w:pos="2880"/>
        </w:tabs>
        <w:ind w:left="2880" w:hanging="360"/>
      </w:pPr>
      <w:rPr>
        <w:rFonts w:ascii="Times New Roman" w:hAnsi="Times New Roman" w:hint="default"/>
      </w:rPr>
    </w:lvl>
    <w:lvl w:ilvl="4" w:tplc="D9227162" w:tentative="1">
      <w:start w:val="1"/>
      <w:numFmt w:val="bullet"/>
      <w:lvlText w:val="•"/>
      <w:lvlJc w:val="left"/>
      <w:pPr>
        <w:tabs>
          <w:tab w:val="num" w:pos="3600"/>
        </w:tabs>
        <w:ind w:left="3600" w:hanging="360"/>
      </w:pPr>
      <w:rPr>
        <w:rFonts w:ascii="Times New Roman" w:hAnsi="Times New Roman" w:hint="default"/>
      </w:rPr>
    </w:lvl>
    <w:lvl w:ilvl="5" w:tplc="16643A94" w:tentative="1">
      <w:start w:val="1"/>
      <w:numFmt w:val="bullet"/>
      <w:lvlText w:val="•"/>
      <w:lvlJc w:val="left"/>
      <w:pPr>
        <w:tabs>
          <w:tab w:val="num" w:pos="4320"/>
        </w:tabs>
        <w:ind w:left="4320" w:hanging="360"/>
      </w:pPr>
      <w:rPr>
        <w:rFonts w:ascii="Times New Roman" w:hAnsi="Times New Roman" w:hint="default"/>
      </w:rPr>
    </w:lvl>
    <w:lvl w:ilvl="6" w:tplc="C57CC5EC" w:tentative="1">
      <w:start w:val="1"/>
      <w:numFmt w:val="bullet"/>
      <w:lvlText w:val="•"/>
      <w:lvlJc w:val="left"/>
      <w:pPr>
        <w:tabs>
          <w:tab w:val="num" w:pos="5040"/>
        </w:tabs>
        <w:ind w:left="5040" w:hanging="360"/>
      </w:pPr>
      <w:rPr>
        <w:rFonts w:ascii="Times New Roman" w:hAnsi="Times New Roman" w:hint="default"/>
      </w:rPr>
    </w:lvl>
    <w:lvl w:ilvl="7" w:tplc="8D8E20AC" w:tentative="1">
      <w:start w:val="1"/>
      <w:numFmt w:val="bullet"/>
      <w:lvlText w:val="•"/>
      <w:lvlJc w:val="left"/>
      <w:pPr>
        <w:tabs>
          <w:tab w:val="num" w:pos="5760"/>
        </w:tabs>
        <w:ind w:left="5760" w:hanging="360"/>
      </w:pPr>
      <w:rPr>
        <w:rFonts w:ascii="Times New Roman" w:hAnsi="Times New Roman" w:hint="default"/>
      </w:rPr>
    </w:lvl>
    <w:lvl w:ilvl="8" w:tplc="C1FA1A0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BB3FAB"/>
    <w:multiLevelType w:val="hybridMultilevel"/>
    <w:tmpl w:val="A0963EAA"/>
    <w:lvl w:ilvl="0" w:tplc="6704A0E4">
      <w:start w:val="1"/>
      <w:numFmt w:val="bullet"/>
      <w:lvlText w:val="•"/>
      <w:lvlJc w:val="left"/>
      <w:pPr>
        <w:tabs>
          <w:tab w:val="num" w:pos="720"/>
        </w:tabs>
        <w:ind w:left="720" w:hanging="360"/>
      </w:pPr>
      <w:rPr>
        <w:rFonts w:ascii="Times New Roman" w:hAnsi="Times New Roman" w:hint="default"/>
      </w:rPr>
    </w:lvl>
    <w:lvl w:ilvl="1" w:tplc="C1FED37E" w:tentative="1">
      <w:start w:val="1"/>
      <w:numFmt w:val="bullet"/>
      <w:lvlText w:val="•"/>
      <w:lvlJc w:val="left"/>
      <w:pPr>
        <w:tabs>
          <w:tab w:val="num" w:pos="1440"/>
        </w:tabs>
        <w:ind w:left="1440" w:hanging="360"/>
      </w:pPr>
      <w:rPr>
        <w:rFonts w:ascii="Times New Roman" w:hAnsi="Times New Roman" w:hint="default"/>
      </w:rPr>
    </w:lvl>
    <w:lvl w:ilvl="2" w:tplc="1EE6BF4C" w:tentative="1">
      <w:start w:val="1"/>
      <w:numFmt w:val="bullet"/>
      <w:lvlText w:val="•"/>
      <w:lvlJc w:val="left"/>
      <w:pPr>
        <w:tabs>
          <w:tab w:val="num" w:pos="2160"/>
        </w:tabs>
        <w:ind w:left="2160" w:hanging="360"/>
      </w:pPr>
      <w:rPr>
        <w:rFonts w:ascii="Times New Roman" w:hAnsi="Times New Roman" w:hint="default"/>
      </w:rPr>
    </w:lvl>
    <w:lvl w:ilvl="3" w:tplc="69D822E6" w:tentative="1">
      <w:start w:val="1"/>
      <w:numFmt w:val="bullet"/>
      <w:lvlText w:val="•"/>
      <w:lvlJc w:val="left"/>
      <w:pPr>
        <w:tabs>
          <w:tab w:val="num" w:pos="2880"/>
        </w:tabs>
        <w:ind w:left="2880" w:hanging="360"/>
      </w:pPr>
      <w:rPr>
        <w:rFonts w:ascii="Times New Roman" w:hAnsi="Times New Roman" w:hint="default"/>
      </w:rPr>
    </w:lvl>
    <w:lvl w:ilvl="4" w:tplc="32FC7B6E" w:tentative="1">
      <w:start w:val="1"/>
      <w:numFmt w:val="bullet"/>
      <w:lvlText w:val="•"/>
      <w:lvlJc w:val="left"/>
      <w:pPr>
        <w:tabs>
          <w:tab w:val="num" w:pos="3600"/>
        </w:tabs>
        <w:ind w:left="3600" w:hanging="360"/>
      </w:pPr>
      <w:rPr>
        <w:rFonts w:ascii="Times New Roman" w:hAnsi="Times New Roman" w:hint="default"/>
      </w:rPr>
    </w:lvl>
    <w:lvl w:ilvl="5" w:tplc="9BFC9F40" w:tentative="1">
      <w:start w:val="1"/>
      <w:numFmt w:val="bullet"/>
      <w:lvlText w:val="•"/>
      <w:lvlJc w:val="left"/>
      <w:pPr>
        <w:tabs>
          <w:tab w:val="num" w:pos="4320"/>
        </w:tabs>
        <w:ind w:left="4320" w:hanging="360"/>
      </w:pPr>
      <w:rPr>
        <w:rFonts w:ascii="Times New Roman" w:hAnsi="Times New Roman" w:hint="default"/>
      </w:rPr>
    </w:lvl>
    <w:lvl w:ilvl="6" w:tplc="0034190C" w:tentative="1">
      <w:start w:val="1"/>
      <w:numFmt w:val="bullet"/>
      <w:lvlText w:val="•"/>
      <w:lvlJc w:val="left"/>
      <w:pPr>
        <w:tabs>
          <w:tab w:val="num" w:pos="5040"/>
        </w:tabs>
        <w:ind w:left="5040" w:hanging="360"/>
      </w:pPr>
      <w:rPr>
        <w:rFonts w:ascii="Times New Roman" w:hAnsi="Times New Roman" w:hint="default"/>
      </w:rPr>
    </w:lvl>
    <w:lvl w:ilvl="7" w:tplc="63ECE538" w:tentative="1">
      <w:start w:val="1"/>
      <w:numFmt w:val="bullet"/>
      <w:lvlText w:val="•"/>
      <w:lvlJc w:val="left"/>
      <w:pPr>
        <w:tabs>
          <w:tab w:val="num" w:pos="5760"/>
        </w:tabs>
        <w:ind w:left="5760" w:hanging="360"/>
      </w:pPr>
      <w:rPr>
        <w:rFonts w:ascii="Times New Roman" w:hAnsi="Times New Roman" w:hint="default"/>
      </w:rPr>
    </w:lvl>
    <w:lvl w:ilvl="8" w:tplc="1D8026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225D38"/>
    <w:multiLevelType w:val="hybridMultilevel"/>
    <w:tmpl w:val="D20E18C0"/>
    <w:lvl w:ilvl="0" w:tplc="BF9E839C">
      <w:start w:val="1"/>
      <w:numFmt w:val="bullet"/>
      <w:lvlText w:val="•"/>
      <w:lvlJc w:val="left"/>
      <w:pPr>
        <w:tabs>
          <w:tab w:val="num" w:pos="720"/>
        </w:tabs>
        <w:ind w:left="720" w:hanging="360"/>
      </w:pPr>
      <w:rPr>
        <w:rFonts w:ascii="Times New Roman" w:hAnsi="Times New Roman" w:hint="default"/>
      </w:rPr>
    </w:lvl>
    <w:lvl w:ilvl="1" w:tplc="7B922FCE" w:tentative="1">
      <w:start w:val="1"/>
      <w:numFmt w:val="bullet"/>
      <w:lvlText w:val="•"/>
      <w:lvlJc w:val="left"/>
      <w:pPr>
        <w:tabs>
          <w:tab w:val="num" w:pos="1440"/>
        </w:tabs>
        <w:ind w:left="1440" w:hanging="360"/>
      </w:pPr>
      <w:rPr>
        <w:rFonts w:ascii="Times New Roman" w:hAnsi="Times New Roman" w:hint="default"/>
      </w:rPr>
    </w:lvl>
    <w:lvl w:ilvl="2" w:tplc="59C40966" w:tentative="1">
      <w:start w:val="1"/>
      <w:numFmt w:val="bullet"/>
      <w:lvlText w:val="•"/>
      <w:lvlJc w:val="left"/>
      <w:pPr>
        <w:tabs>
          <w:tab w:val="num" w:pos="2160"/>
        </w:tabs>
        <w:ind w:left="2160" w:hanging="360"/>
      </w:pPr>
      <w:rPr>
        <w:rFonts w:ascii="Times New Roman" w:hAnsi="Times New Roman" w:hint="default"/>
      </w:rPr>
    </w:lvl>
    <w:lvl w:ilvl="3" w:tplc="CEE84FB2" w:tentative="1">
      <w:start w:val="1"/>
      <w:numFmt w:val="bullet"/>
      <w:lvlText w:val="•"/>
      <w:lvlJc w:val="left"/>
      <w:pPr>
        <w:tabs>
          <w:tab w:val="num" w:pos="2880"/>
        </w:tabs>
        <w:ind w:left="2880" w:hanging="360"/>
      </w:pPr>
      <w:rPr>
        <w:rFonts w:ascii="Times New Roman" w:hAnsi="Times New Roman" w:hint="default"/>
      </w:rPr>
    </w:lvl>
    <w:lvl w:ilvl="4" w:tplc="EE500CFE" w:tentative="1">
      <w:start w:val="1"/>
      <w:numFmt w:val="bullet"/>
      <w:lvlText w:val="•"/>
      <w:lvlJc w:val="left"/>
      <w:pPr>
        <w:tabs>
          <w:tab w:val="num" w:pos="3600"/>
        </w:tabs>
        <w:ind w:left="3600" w:hanging="360"/>
      </w:pPr>
      <w:rPr>
        <w:rFonts w:ascii="Times New Roman" w:hAnsi="Times New Roman" w:hint="default"/>
      </w:rPr>
    </w:lvl>
    <w:lvl w:ilvl="5" w:tplc="A712DF88" w:tentative="1">
      <w:start w:val="1"/>
      <w:numFmt w:val="bullet"/>
      <w:lvlText w:val="•"/>
      <w:lvlJc w:val="left"/>
      <w:pPr>
        <w:tabs>
          <w:tab w:val="num" w:pos="4320"/>
        </w:tabs>
        <w:ind w:left="4320" w:hanging="360"/>
      </w:pPr>
      <w:rPr>
        <w:rFonts w:ascii="Times New Roman" w:hAnsi="Times New Roman" w:hint="default"/>
      </w:rPr>
    </w:lvl>
    <w:lvl w:ilvl="6" w:tplc="00BA320C" w:tentative="1">
      <w:start w:val="1"/>
      <w:numFmt w:val="bullet"/>
      <w:lvlText w:val="•"/>
      <w:lvlJc w:val="left"/>
      <w:pPr>
        <w:tabs>
          <w:tab w:val="num" w:pos="5040"/>
        </w:tabs>
        <w:ind w:left="5040" w:hanging="360"/>
      </w:pPr>
      <w:rPr>
        <w:rFonts w:ascii="Times New Roman" w:hAnsi="Times New Roman" w:hint="default"/>
      </w:rPr>
    </w:lvl>
    <w:lvl w:ilvl="7" w:tplc="56D0E07E" w:tentative="1">
      <w:start w:val="1"/>
      <w:numFmt w:val="bullet"/>
      <w:lvlText w:val="•"/>
      <w:lvlJc w:val="left"/>
      <w:pPr>
        <w:tabs>
          <w:tab w:val="num" w:pos="5760"/>
        </w:tabs>
        <w:ind w:left="5760" w:hanging="360"/>
      </w:pPr>
      <w:rPr>
        <w:rFonts w:ascii="Times New Roman" w:hAnsi="Times New Roman" w:hint="default"/>
      </w:rPr>
    </w:lvl>
    <w:lvl w:ilvl="8" w:tplc="D514F5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FC152E"/>
    <w:multiLevelType w:val="hybridMultilevel"/>
    <w:tmpl w:val="7E88BF3E"/>
    <w:lvl w:ilvl="0" w:tplc="4C7A6198">
      <w:start w:val="1"/>
      <w:numFmt w:val="bullet"/>
      <w:lvlText w:val="•"/>
      <w:lvlJc w:val="left"/>
      <w:pPr>
        <w:tabs>
          <w:tab w:val="num" w:pos="720"/>
        </w:tabs>
        <w:ind w:left="720" w:hanging="360"/>
      </w:pPr>
      <w:rPr>
        <w:rFonts w:ascii="Times New Roman" w:hAnsi="Times New Roman" w:hint="default"/>
      </w:rPr>
    </w:lvl>
    <w:lvl w:ilvl="1" w:tplc="5B344438" w:tentative="1">
      <w:start w:val="1"/>
      <w:numFmt w:val="bullet"/>
      <w:lvlText w:val="•"/>
      <w:lvlJc w:val="left"/>
      <w:pPr>
        <w:tabs>
          <w:tab w:val="num" w:pos="1440"/>
        </w:tabs>
        <w:ind w:left="1440" w:hanging="360"/>
      </w:pPr>
      <w:rPr>
        <w:rFonts w:ascii="Times New Roman" w:hAnsi="Times New Roman" w:hint="default"/>
      </w:rPr>
    </w:lvl>
    <w:lvl w:ilvl="2" w:tplc="72C8DD2A" w:tentative="1">
      <w:start w:val="1"/>
      <w:numFmt w:val="bullet"/>
      <w:lvlText w:val="•"/>
      <w:lvlJc w:val="left"/>
      <w:pPr>
        <w:tabs>
          <w:tab w:val="num" w:pos="2160"/>
        </w:tabs>
        <w:ind w:left="2160" w:hanging="360"/>
      </w:pPr>
      <w:rPr>
        <w:rFonts w:ascii="Times New Roman" w:hAnsi="Times New Roman" w:hint="default"/>
      </w:rPr>
    </w:lvl>
    <w:lvl w:ilvl="3" w:tplc="14C29FB2" w:tentative="1">
      <w:start w:val="1"/>
      <w:numFmt w:val="bullet"/>
      <w:lvlText w:val="•"/>
      <w:lvlJc w:val="left"/>
      <w:pPr>
        <w:tabs>
          <w:tab w:val="num" w:pos="2880"/>
        </w:tabs>
        <w:ind w:left="2880" w:hanging="360"/>
      </w:pPr>
      <w:rPr>
        <w:rFonts w:ascii="Times New Roman" w:hAnsi="Times New Roman" w:hint="default"/>
      </w:rPr>
    </w:lvl>
    <w:lvl w:ilvl="4" w:tplc="E19247BE" w:tentative="1">
      <w:start w:val="1"/>
      <w:numFmt w:val="bullet"/>
      <w:lvlText w:val="•"/>
      <w:lvlJc w:val="left"/>
      <w:pPr>
        <w:tabs>
          <w:tab w:val="num" w:pos="3600"/>
        </w:tabs>
        <w:ind w:left="3600" w:hanging="360"/>
      </w:pPr>
      <w:rPr>
        <w:rFonts w:ascii="Times New Roman" w:hAnsi="Times New Roman" w:hint="default"/>
      </w:rPr>
    </w:lvl>
    <w:lvl w:ilvl="5" w:tplc="BEA41DDC" w:tentative="1">
      <w:start w:val="1"/>
      <w:numFmt w:val="bullet"/>
      <w:lvlText w:val="•"/>
      <w:lvlJc w:val="left"/>
      <w:pPr>
        <w:tabs>
          <w:tab w:val="num" w:pos="4320"/>
        </w:tabs>
        <w:ind w:left="4320" w:hanging="360"/>
      </w:pPr>
      <w:rPr>
        <w:rFonts w:ascii="Times New Roman" w:hAnsi="Times New Roman" w:hint="default"/>
      </w:rPr>
    </w:lvl>
    <w:lvl w:ilvl="6" w:tplc="FA288878" w:tentative="1">
      <w:start w:val="1"/>
      <w:numFmt w:val="bullet"/>
      <w:lvlText w:val="•"/>
      <w:lvlJc w:val="left"/>
      <w:pPr>
        <w:tabs>
          <w:tab w:val="num" w:pos="5040"/>
        </w:tabs>
        <w:ind w:left="5040" w:hanging="360"/>
      </w:pPr>
      <w:rPr>
        <w:rFonts w:ascii="Times New Roman" w:hAnsi="Times New Roman" w:hint="default"/>
      </w:rPr>
    </w:lvl>
    <w:lvl w:ilvl="7" w:tplc="E3ACC0E0" w:tentative="1">
      <w:start w:val="1"/>
      <w:numFmt w:val="bullet"/>
      <w:lvlText w:val="•"/>
      <w:lvlJc w:val="left"/>
      <w:pPr>
        <w:tabs>
          <w:tab w:val="num" w:pos="5760"/>
        </w:tabs>
        <w:ind w:left="5760" w:hanging="360"/>
      </w:pPr>
      <w:rPr>
        <w:rFonts w:ascii="Times New Roman" w:hAnsi="Times New Roman" w:hint="default"/>
      </w:rPr>
    </w:lvl>
    <w:lvl w:ilvl="8" w:tplc="CE6697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1C176CA"/>
    <w:multiLevelType w:val="hybridMultilevel"/>
    <w:tmpl w:val="FC922ABE"/>
    <w:lvl w:ilvl="0" w:tplc="09848CFC">
      <w:start w:val="1"/>
      <w:numFmt w:val="bullet"/>
      <w:lvlText w:val="•"/>
      <w:lvlJc w:val="left"/>
      <w:pPr>
        <w:tabs>
          <w:tab w:val="num" w:pos="720"/>
        </w:tabs>
        <w:ind w:left="720" w:hanging="360"/>
      </w:pPr>
      <w:rPr>
        <w:rFonts w:ascii="Times New Roman" w:hAnsi="Times New Roman" w:hint="default"/>
      </w:rPr>
    </w:lvl>
    <w:lvl w:ilvl="1" w:tplc="1A1CE240" w:tentative="1">
      <w:start w:val="1"/>
      <w:numFmt w:val="bullet"/>
      <w:lvlText w:val="•"/>
      <w:lvlJc w:val="left"/>
      <w:pPr>
        <w:tabs>
          <w:tab w:val="num" w:pos="1440"/>
        </w:tabs>
        <w:ind w:left="1440" w:hanging="360"/>
      </w:pPr>
      <w:rPr>
        <w:rFonts w:ascii="Times New Roman" w:hAnsi="Times New Roman" w:hint="default"/>
      </w:rPr>
    </w:lvl>
    <w:lvl w:ilvl="2" w:tplc="70643BB6" w:tentative="1">
      <w:start w:val="1"/>
      <w:numFmt w:val="bullet"/>
      <w:lvlText w:val="•"/>
      <w:lvlJc w:val="left"/>
      <w:pPr>
        <w:tabs>
          <w:tab w:val="num" w:pos="2160"/>
        </w:tabs>
        <w:ind w:left="2160" w:hanging="360"/>
      </w:pPr>
      <w:rPr>
        <w:rFonts w:ascii="Times New Roman" w:hAnsi="Times New Roman" w:hint="default"/>
      </w:rPr>
    </w:lvl>
    <w:lvl w:ilvl="3" w:tplc="31DC3C2C" w:tentative="1">
      <w:start w:val="1"/>
      <w:numFmt w:val="bullet"/>
      <w:lvlText w:val="•"/>
      <w:lvlJc w:val="left"/>
      <w:pPr>
        <w:tabs>
          <w:tab w:val="num" w:pos="2880"/>
        </w:tabs>
        <w:ind w:left="2880" w:hanging="360"/>
      </w:pPr>
      <w:rPr>
        <w:rFonts w:ascii="Times New Roman" w:hAnsi="Times New Roman" w:hint="default"/>
      </w:rPr>
    </w:lvl>
    <w:lvl w:ilvl="4" w:tplc="D930A582" w:tentative="1">
      <w:start w:val="1"/>
      <w:numFmt w:val="bullet"/>
      <w:lvlText w:val="•"/>
      <w:lvlJc w:val="left"/>
      <w:pPr>
        <w:tabs>
          <w:tab w:val="num" w:pos="3600"/>
        </w:tabs>
        <w:ind w:left="3600" w:hanging="360"/>
      </w:pPr>
      <w:rPr>
        <w:rFonts w:ascii="Times New Roman" w:hAnsi="Times New Roman" w:hint="default"/>
      </w:rPr>
    </w:lvl>
    <w:lvl w:ilvl="5" w:tplc="032AE220" w:tentative="1">
      <w:start w:val="1"/>
      <w:numFmt w:val="bullet"/>
      <w:lvlText w:val="•"/>
      <w:lvlJc w:val="left"/>
      <w:pPr>
        <w:tabs>
          <w:tab w:val="num" w:pos="4320"/>
        </w:tabs>
        <w:ind w:left="4320" w:hanging="360"/>
      </w:pPr>
      <w:rPr>
        <w:rFonts w:ascii="Times New Roman" w:hAnsi="Times New Roman" w:hint="default"/>
      </w:rPr>
    </w:lvl>
    <w:lvl w:ilvl="6" w:tplc="A15240C4" w:tentative="1">
      <w:start w:val="1"/>
      <w:numFmt w:val="bullet"/>
      <w:lvlText w:val="•"/>
      <w:lvlJc w:val="left"/>
      <w:pPr>
        <w:tabs>
          <w:tab w:val="num" w:pos="5040"/>
        </w:tabs>
        <w:ind w:left="5040" w:hanging="360"/>
      </w:pPr>
      <w:rPr>
        <w:rFonts w:ascii="Times New Roman" w:hAnsi="Times New Roman" w:hint="default"/>
      </w:rPr>
    </w:lvl>
    <w:lvl w:ilvl="7" w:tplc="17649B26" w:tentative="1">
      <w:start w:val="1"/>
      <w:numFmt w:val="bullet"/>
      <w:lvlText w:val="•"/>
      <w:lvlJc w:val="left"/>
      <w:pPr>
        <w:tabs>
          <w:tab w:val="num" w:pos="5760"/>
        </w:tabs>
        <w:ind w:left="5760" w:hanging="360"/>
      </w:pPr>
      <w:rPr>
        <w:rFonts w:ascii="Times New Roman" w:hAnsi="Times New Roman" w:hint="default"/>
      </w:rPr>
    </w:lvl>
    <w:lvl w:ilvl="8" w:tplc="95A2E1C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C433E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176297"/>
    <w:multiLevelType w:val="hybridMultilevel"/>
    <w:tmpl w:val="12989584"/>
    <w:lvl w:ilvl="0" w:tplc="735E6FE4">
      <w:start w:val="1"/>
      <w:numFmt w:val="bullet"/>
      <w:lvlText w:val="•"/>
      <w:lvlJc w:val="left"/>
      <w:pPr>
        <w:tabs>
          <w:tab w:val="num" w:pos="720"/>
        </w:tabs>
        <w:ind w:left="720" w:hanging="360"/>
      </w:pPr>
      <w:rPr>
        <w:rFonts w:ascii="Times New Roman" w:hAnsi="Times New Roman" w:hint="default"/>
      </w:rPr>
    </w:lvl>
    <w:lvl w:ilvl="1" w:tplc="1A86FC40" w:tentative="1">
      <w:start w:val="1"/>
      <w:numFmt w:val="bullet"/>
      <w:lvlText w:val="•"/>
      <w:lvlJc w:val="left"/>
      <w:pPr>
        <w:tabs>
          <w:tab w:val="num" w:pos="1440"/>
        </w:tabs>
        <w:ind w:left="1440" w:hanging="360"/>
      </w:pPr>
      <w:rPr>
        <w:rFonts w:ascii="Times New Roman" w:hAnsi="Times New Roman" w:hint="default"/>
      </w:rPr>
    </w:lvl>
    <w:lvl w:ilvl="2" w:tplc="EC38C586" w:tentative="1">
      <w:start w:val="1"/>
      <w:numFmt w:val="bullet"/>
      <w:lvlText w:val="•"/>
      <w:lvlJc w:val="left"/>
      <w:pPr>
        <w:tabs>
          <w:tab w:val="num" w:pos="2160"/>
        </w:tabs>
        <w:ind w:left="2160" w:hanging="360"/>
      </w:pPr>
      <w:rPr>
        <w:rFonts w:ascii="Times New Roman" w:hAnsi="Times New Roman" w:hint="default"/>
      </w:rPr>
    </w:lvl>
    <w:lvl w:ilvl="3" w:tplc="458697D8" w:tentative="1">
      <w:start w:val="1"/>
      <w:numFmt w:val="bullet"/>
      <w:lvlText w:val="•"/>
      <w:lvlJc w:val="left"/>
      <w:pPr>
        <w:tabs>
          <w:tab w:val="num" w:pos="2880"/>
        </w:tabs>
        <w:ind w:left="2880" w:hanging="360"/>
      </w:pPr>
      <w:rPr>
        <w:rFonts w:ascii="Times New Roman" w:hAnsi="Times New Roman" w:hint="default"/>
      </w:rPr>
    </w:lvl>
    <w:lvl w:ilvl="4" w:tplc="C8F270AC" w:tentative="1">
      <w:start w:val="1"/>
      <w:numFmt w:val="bullet"/>
      <w:lvlText w:val="•"/>
      <w:lvlJc w:val="left"/>
      <w:pPr>
        <w:tabs>
          <w:tab w:val="num" w:pos="3600"/>
        </w:tabs>
        <w:ind w:left="3600" w:hanging="360"/>
      </w:pPr>
      <w:rPr>
        <w:rFonts w:ascii="Times New Roman" w:hAnsi="Times New Roman" w:hint="default"/>
      </w:rPr>
    </w:lvl>
    <w:lvl w:ilvl="5" w:tplc="CFA4533E" w:tentative="1">
      <w:start w:val="1"/>
      <w:numFmt w:val="bullet"/>
      <w:lvlText w:val="•"/>
      <w:lvlJc w:val="left"/>
      <w:pPr>
        <w:tabs>
          <w:tab w:val="num" w:pos="4320"/>
        </w:tabs>
        <w:ind w:left="4320" w:hanging="360"/>
      </w:pPr>
      <w:rPr>
        <w:rFonts w:ascii="Times New Roman" w:hAnsi="Times New Roman" w:hint="default"/>
      </w:rPr>
    </w:lvl>
    <w:lvl w:ilvl="6" w:tplc="EAB6ED7E" w:tentative="1">
      <w:start w:val="1"/>
      <w:numFmt w:val="bullet"/>
      <w:lvlText w:val="•"/>
      <w:lvlJc w:val="left"/>
      <w:pPr>
        <w:tabs>
          <w:tab w:val="num" w:pos="5040"/>
        </w:tabs>
        <w:ind w:left="5040" w:hanging="360"/>
      </w:pPr>
      <w:rPr>
        <w:rFonts w:ascii="Times New Roman" w:hAnsi="Times New Roman" w:hint="default"/>
      </w:rPr>
    </w:lvl>
    <w:lvl w:ilvl="7" w:tplc="A304456C" w:tentative="1">
      <w:start w:val="1"/>
      <w:numFmt w:val="bullet"/>
      <w:lvlText w:val="•"/>
      <w:lvlJc w:val="left"/>
      <w:pPr>
        <w:tabs>
          <w:tab w:val="num" w:pos="5760"/>
        </w:tabs>
        <w:ind w:left="5760" w:hanging="360"/>
      </w:pPr>
      <w:rPr>
        <w:rFonts w:ascii="Times New Roman" w:hAnsi="Times New Roman" w:hint="default"/>
      </w:rPr>
    </w:lvl>
    <w:lvl w:ilvl="8" w:tplc="9594EA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6B23B6E"/>
    <w:multiLevelType w:val="hybridMultilevel"/>
    <w:tmpl w:val="427CE9AA"/>
    <w:lvl w:ilvl="0" w:tplc="DB560AF8">
      <w:start w:val="1"/>
      <w:numFmt w:val="bullet"/>
      <w:lvlText w:val="•"/>
      <w:lvlJc w:val="left"/>
      <w:pPr>
        <w:tabs>
          <w:tab w:val="num" w:pos="720"/>
        </w:tabs>
        <w:ind w:left="720" w:hanging="360"/>
      </w:pPr>
      <w:rPr>
        <w:rFonts w:ascii="Times New Roman" w:hAnsi="Times New Roman" w:hint="default"/>
      </w:rPr>
    </w:lvl>
    <w:lvl w:ilvl="1" w:tplc="25AC8872" w:tentative="1">
      <w:start w:val="1"/>
      <w:numFmt w:val="bullet"/>
      <w:lvlText w:val="•"/>
      <w:lvlJc w:val="left"/>
      <w:pPr>
        <w:tabs>
          <w:tab w:val="num" w:pos="1440"/>
        </w:tabs>
        <w:ind w:left="1440" w:hanging="360"/>
      </w:pPr>
      <w:rPr>
        <w:rFonts w:ascii="Times New Roman" w:hAnsi="Times New Roman" w:hint="default"/>
      </w:rPr>
    </w:lvl>
    <w:lvl w:ilvl="2" w:tplc="147AC8EC" w:tentative="1">
      <w:start w:val="1"/>
      <w:numFmt w:val="bullet"/>
      <w:lvlText w:val="•"/>
      <w:lvlJc w:val="left"/>
      <w:pPr>
        <w:tabs>
          <w:tab w:val="num" w:pos="2160"/>
        </w:tabs>
        <w:ind w:left="2160" w:hanging="360"/>
      </w:pPr>
      <w:rPr>
        <w:rFonts w:ascii="Times New Roman" w:hAnsi="Times New Roman" w:hint="default"/>
      </w:rPr>
    </w:lvl>
    <w:lvl w:ilvl="3" w:tplc="8002703C" w:tentative="1">
      <w:start w:val="1"/>
      <w:numFmt w:val="bullet"/>
      <w:lvlText w:val="•"/>
      <w:lvlJc w:val="left"/>
      <w:pPr>
        <w:tabs>
          <w:tab w:val="num" w:pos="2880"/>
        </w:tabs>
        <w:ind w:left="2880" w:hanging="360"/>
      </w:pPr>
      <w:rPr>
        <w:rFonts w:ascii="Times New Roman" w:hAnsi="Times New Roman" w:hint="default"/>
      </w:rPr>
    </w:lvl>
    <w:lvl w:ilvl="4" w:tplc="1332DB5A" w:tentative="1">
      <w:start w:val="1"/>
      <w:numFmt w:val="bullet"/>
      <w:lvlText w:val="•"/>
      <w:lvlJc w:val="left"/>
      <w:pPr>
        <w:tabs>
          <w:tab w:val="num" w:pos="3600"/>
        </w:tabs>
        <w:ind w:left="3600" w:hanging="360"/>
      </w:pPr>
      <w:rPr>
        <w:rFonts w:ascii="Times New Roman" w:hAnsi="Times New Roman" w:hint="default"/>
      </w:rPr>
    </w:lvl>
    <w:lvl w:ilvl="5" w:tplc="A1582FB2" w:tentative="1">
      <w:start w:val="1"/>
      <w:numFmt w:val="bullet"/>
      <w:lvlText w:val="•"/>
      <w:lvlJc w:val="left"/>
      <w:pPr>
        <w:tabs>
          <w:tab w:val="num" w:pos="4320"/>
        </w:tabs>
        <w:ind w:left="4320" w:hanging="360"/>
      </w:pPr>
      <w:rPr>
        <w:rFonts w:ascii="Times New Roman" w:hAnsi="Times New Roman" w:hint="default"/>
      </w:rPr>
    </w:lvl>
    <w:lvl w:ilvl="6" w:tplc="3FECBA8A" w:tentative="1">
      <w:start w:val="1"/>
      <w:numFmt w:val="bullet"/>
      <w:lvlText w:val="•"/>
      <w:lvlJc w:val="left"/>
      <w:pPr>
        <w:tabs>
          <w:tab w:val="num" w:pos="5040"/>
        </w:tabs>
        <w:ind w:left="5040" w:hanging="360"/>
      </w:pPr>
      <w:rPr>
        <w:rFonts w:ascii="Times New Roman" w:hAnsi="Times New Roman" w:hint="default"/>
      </w:rPr>
    </w:lvl>
    <w:lvl w:ilvl="7" w:tplc="C81A3A20" w:tentative="1">
      <w:start w:val="1"/>
      <w:numFmt w:val="bullet"/>
      <w:lvlText w:val="•"/>
      <w:lvlJc w:val="left"/>
      <w:pPr>
        <w:tabs>
          <w:tab w:val="num" w:pos="5760"/>
        </w:tabs>
        <w:ind w:left="5760" w:hanging="360"/>
      </w:pPr>
      <w:rPr>
        <w:rFonts w:ascii="Times New Roman" w:hAnsi="Times New Roman" w:hint="default"/>
      </w:rPr>
    </w:lvl>
    <w:lvl w:ilvl="8" w:tplc="694CE77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072754"/>
    <w:multiLevelType w:val="hybridMultilevel"/>
    <w:tmpl w:val="F9FE3CDE"/>
    <w:lvl w:ilvl="0" w:tplc="92728864">
      <w:start w:val="1"/>
      <w:numFmt w:val="bullet"/>
      <w:lvlText w:val="•"/>
      <w:lvlJc w:val="left"/>
      <w:pPr>
        <w:tabs>
          <w:tab w:val="num" w:pos="720"/>
        </w:tabs>
        <w:ind w:left="720" w:hanging="360"/>
      </w:pPr>
      <w:rPr>
        <w:rFonts w:ascii="Times New Roman" w:hAnsi="Times New Roman" w:hint="default"/>
      </w:rPr>
    </w:lvl>
    <w:lvl w:ilvl="1" w:tplc="FE22F934" w:tentative="1">
      <w:start w:val="1"/>
      <w:numFmt w:val="bullet"/>
      <w:lvlText w:val="•"/>
      <w:lvlJc w:val="left"/>
      <w:pPr>
        <w:tabs>
          <w:tab w:val="num" w:pos="1440"/>
        </w:tabs>
        <w:ind w:left="1440" w:hanging="360"/>
      </w:pPr>
      <w:rPr>
        <w:rFonts w:ascii="Times New Roman" w:hAnsi="Times New Roman" w:hint="default"/>
      </w:rPr>
    </w:lvl>
    <w:lvl w:ilvl="2" w:tplc="0B24A94C" w:tentative="1">
      <w:start w:val="1"/>
      <w:numFmt w:val="bullet"/>
      <w:lvlText w:val="•"/>
      <w:lvlJc w:val="left"/>
      <w:pPr>
        <w:tabs>
          <w:tab w:val="num" w:pos="2160"/>
        </w:tabs>
        <w:ind w:left="2160" w:hanging="360"/>
      </w:pPr>
      <w:rPr>
        <w:rFonts w:ascii="Times New Roman" w:hAnsi="Times New Roman" w:hint="default"/>
      </w:rPr>
    </w:lvl>
    <w:lvl w:ilvl="3" w:tplc="3BD0F236" w:tentative="1">
      <w:start w:val="1"/>
      <w:numFmt w:val="bullet"/>
      <w:lvlText w:val="•"/>
      <w:lvlJc w:val="left"/>
      <w:pPr>
        <w:tabs>
          <w:tab w:val="num" w:pos="2880"/>
        </w:tabs>
        <w:ind w:left="2880" w:hanging="360"/>
      </w:pPr>
      <w:rPr>
        <w:rFonts w:ascii="Times New Roman" w:hAnsi="Times New Roman" w:hint="default"/>
      </w:rPr>
    </w:lvl>
    <w:lvl w:ilvl="4" w:tplc="A8C6551A" w:tentative="1">
      <w:start w:val="1"/>
      <w:numFmt w:val="bullet"/>
      <w:lvlText w:val="•"/>
      <w:lvlJc w:val="left"/>
      <w:pPr>
        <w:tabs>
          <w:tab w:val="num" w:pos="3600"/>
        </w:tabs>
        <w:ind w:left="3600" w:hanging="360"/>
      </w:pPr>
      <w:rPr>
        <w:rFonts w:ascii="Times New Roman" w:hAnsi="Times New Roman" w:hint="default"/>
      </w:rPr>
    </w:lvl>
    <w:lvl w:ilvl="5" w:tplc="32520124" w:tentative="1">
      <w:start w:val="1"/>
      <w:numFmt w:val="bullet"/>
      <w:lvlText w:val="•"/>
      <w:lvlJc w:val="left"/>
      <w:pPr>
        <w:tabs>
          <w:tab w:val="num" w:pos="4320"/>
        </w:tabs>
        <w:ind w:left="4320" w:hanging="360"/>
      </w:pPr>
      <w:rPr>
        <w:rFonts w:ascii="Times New Roman" w:hAnsi="Times New Roman" w:hint="default"/>
      </w:rPr>
    </w:lvl>
    <w:lvl w:ilvl="6" w:tplc="31AAAF06" w:tentative="1">
      <w:start w:val="1"/>
      <w:numFmt w:val="bullet"/>
      <w:lvlText w:val="•"/>
      <w:lvlJc w:val="left"/>
      <w:pPr>
        <w:tabs>
          <w:tab w:val="num" w:pos="5040"/>
        </w:tabs>
        <w:ind w:left="5040" w:hanging="360"/>
      </w:pPr>
      <w:rPr>
        <w:rFonts w:ascii="Times New Roman" w:hAnsi="Times New Roman" w:hint="default"/>
      </w:rPr>
    </w:lvl>
    <w:lvl w:ilvl="7" w:tplc="21448872" w:tentative="1">
      <w:start w:val="1"/>
      <w:numFmt w:val="bullet"/>
      <w:lvlText w:val="•"/>
      <w:lvlJc w:val="left"/>
      <w:pPr>
        <w:tabs>
          <w:tab w:val="num" w:pos="5760"/>
        </w:tabs>
        <w:ind w:left="5760" w:hanging="360"/>
      </w:pPr>
      <w:rPr>
        <w:rFonts w:ascii="Times New Roman" w:hAnsi="Times New Roman" w:hint="default"/>
      </w:rPr>
    </w:lvl>
    <w:lvl w:ilvl="8" w:tplc="23141756" w:tentative="1">
      <w:start w:val="1"/>
      <w:numFmt w:val="bullet"/>
      <w:lvlText w:val="•"/>
      <w:lvlJc w:val="left"/>
      <w:pPr>
        <w:tabs>
          <w:tab w:val="num" w:pos="6480"/>
        </w:tabs>
        <w:ind w:left="6480" w:hanging="360"/>
      </w:pPr>
      <w:rPr>
        <w:rFonts w:ascii="Times New Roman" w:hAnsi="Times New Roman" w:hint="default"/>
      </w:rPr>
    </w:lvl>
  </w:abstractNum>
  <w:num w:numId="1" w16cid:durableId="557084012">
    <w:abstractNumId w:val="5"/>
  </w:num>
  <w:num w:numId="2" w16cid:durableId="1958561770">
    <w:abstractNumId w:val="3"/>
  </w:num>
  <w:num w:numId="3" w16cid:durableId="62677212">
    <w:abstractNumId w:val="8"/>
  </w:num>
  <w:num w:numId="4" w16cid:durableId="735207753">
    <w:abstractNumId w:val="1"/>
  </w:num>
  <w:num w:numId="5" w16cid:durableId="628442468">
    <w:abstractNumId w:val="7"/>
  </w:num>
  <w:num w:numId="6" w16cid:durableId="1891917889">
    <w:abstractNumId w:val="2"/>
  </w:num>
  <w:num w:numId="7" w16cid:durableId="115219491">
    <w:abstractNumId w:val="4"/>
  </w:num>
  <w:num w:numId="8" w16cid:durableId="1270816215">
    <w:abstractNumId w:val="0"/>
  </w:num>
  <w:num w:numId="9" w16cid:durableId="1501895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4B"/>
    <w:rsid w:val="00004746"/>
    <w:rsid w:val="000B2AC6"/>
    <w:rsid w:val="000B440E"/>
    <w:rsid w:val="000F23C8"/>
    <w:rsid w:val="001A4A38"/>
    <w:rsid w:val="001E4AA8"/>
    <w:rsid w:val="001F1CDC"/>
    <w:rsid w:val="00200CAB"/>
    <w:rsid w:val="003036B8"/>
    <w:rsid w:val="00315CCC"/>
    <w:rsid w:val="00395C43"/>
    <w:rsid w:val="003B458C"/>
    <w:rsid w:val="003D5E96"/>
    <w:rsid w:val="004333DE"/>
    <w:rsid w:val="004D5CB2"/>
    <w:rsid w:val="0065563D"/>
    <w:rsid w:val="006B286A"/>
    <w:rsid w:val="00711123"/>
    <w:rsid w:val="00782722"/>
    <w:rsid w:val="00830D85"/>
    <w:rsid w:val="00897A9A"/>
    <w:rsid w:val="008E065B"/>
    <w:rsid w:val="00930A4B"/>
    <w:rsid w:val="009E6197"/>
    <w:rsid w:val="00AB406A"/>
    <w:rsid w:val="00BA3EAE"/>
    <w:rsid w:val="00C22FAD"/>
    <w:rsid w:val="00C46A68"/>
    <w:rsid w:val="00D13902"/>
    <w:rsid w:val="00EF155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D272"/>
  <w15:docId w15:val="{21BEF63D-304B-4D1C-A214-FCCC00EF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3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A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A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A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30A4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30A4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30A4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30A4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30A4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30A4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30A4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30A4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30A4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3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A4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30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A4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30A4B"/>
    <w:pPr>
      <w:spacing w:before="160"/>
      <w:jc w:val="center"/>
    </w:pPr>
    <w:rPr>
      <w:i/>
      <w:iCs/>
      <w:color w:val="404040" w:themeColor="text1" w:themeTint="BF"/>
    </w:rPr>
  </w:style>
  <w:style w:type="character" w:customStyle="1" w:styleId="CitaCar">
    <w:name w:val="Cita Car"/>
    <w:basedOn w:val="Fuentedeprrafopredeter"/>
    <w:link w:val="Cita"/>
    <w:uiPriority w:val="29"/>
    <w:rsid w:val="00930A4B"/>
    <w:rPr>
      <w:i/>
      <w:iCs/>
      <w:color w:val="404040" w:themeColor="text1" w:themeTint="BF"/>
      <w:kern w:val="0"/>
      <w:sz w:val="24"/>
      <w14:ligatures w14:val="none"/>
    </w:rPr>
  </w:style>
  <w:style w:type="paragraph" w:styleId="Prrafodelista">
    <w:name w:val="List Paragraph"/>
    <w:basedOn w:val="Normal"/>
    <w:uiPriority w:val="34"/>
    <w:qFormat/>
    <w:rsid w:val="00930A4B"/>
    <w:pPr>
      <w:ind w:left="720"/>
      <w:contextualSpacing/>
    </w:pPr>
  </w:style>
  <w:style w:type="character" w:styleId="nfasisintenso">
    <w:name w:val="Intense Emphasis"/>
    <w:basedOn w:val="Fuentedeprrafopredeter"/>
    <w:uiPriority w:val="21"/>
    <w:qFormat/>
    <w:rsid w:val="00930A4B"/>
    <w:rPr>
      <w:i/>
      <w:iCs/>
      <w:color w:val="0F4761" w:themeColor="accent1" w:themeShade="BF"/>
    </w:rPr>
  </w:style>
  <w:style w:type="paragraph" w:styleId="Citadestacada">
    <w:name w:val="Intense Quote"/>
    <w:basedOn w:val="Normal"/>
    <w:next w:val="Normal"/>
    <w:link w:val="CitadestacadaCar"/>
    <w:uiPriority w:val="30"/>
    <w:qFormat/>
    <w:rsid w:val="0093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A4B"/>
    <w:rPr>
      <w:i/>
      <w:iCs/>
      <w:color w:val="0F4761" w:themeColor="accent1" w:themeShade="BF"/>
      <w:kern w:val="0"/>
      <w:sz w:val="24"/>
      <w14:ligatures w14:val="none"/>
    </w:rPr>
  </w:style>
  <w:style w:type="character" w:styleId="Referenciaintensa">
    <w:name w:val="Intense Reference"/>
    <w:basedOn w:val="Fuentedeprrafopredeter"/>
    <w:uiPriority w:val="32"/>
    <w:qFormat/>
    <w:rsid w:val="00930A4B"/>
    <w:rPr>
      <w:b/>
      <w:bCs/>
      <w:smallCaps/>
      <w:color w:val="0F4761" w:themeColor="accent1" w:themeShade="BF"/>
      <w:spacing w:val="5"/>
    </w:rPr>
  </w:style>
  <w:style w:type="paragraph" w:styleId="NormalWeb">
    <w:name w:val="Normal (Web)"/>
    <w:basedOn w:val="Normal"/>
    <w:uiPriority w:val="99"/>
    <w:semiHidden/>
    <w:unhideWhenUsed/>
    <w:rsid w:val="000F23C8"/>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8605">
      <w:bodyDiv w:val="1"/>
      <w:marLeft w:val="0"/>
      <w:marRight w:val="0"/>
      <w:marTop w:val="0"/>
      <w:marBottom w:val="0"/>
      <w:divBdr>
        <w:top w:val="none" w:sz="0" w:space="0" w:color="auto"/>
        <w:left w:val="none" w:sz="0" w:space="0" w:color="auto"/>
        <w:bottom w:val="none" w:sz="0" w:space="0" w:color="auto"/>
        <w:right w:val="none" w:sz="0" w:space="0" w:color="auto"/>
      </w:divBdr>
    </w:div>
    <w:div w:id="290593683">
      <w:bodyDiv w:val="1"/>
      <w:marLeft w:val="0"/>
      <w:marRight w:val="0"/>
      <w:marTop w:val="0"/>
      <w:marBottom w:val="0"/>
      <w:divBdr>
        <w:top w:val="none" w:sz="0" w:space="0" w:color="auto"/>
        <w:left w:val="none" w:sz="0" w:space="0" w:color="auto"/>
        <w:bottom w:val="none" w:sz="0" w:space="0" w:color="auto"/>
        <w:right w:val="none" w:sz="0" w:space="0" w:color="auto"/>
      </w:divBdr>
    </w:div>
    <w:div w:id="301428892">
      <w:bodyDiv w:val="1"/>
      <w:marLeft w:val="0"/>
      <w:marRight w:val="0"/>
      <w:marTop w:val="0"/>
      <w:marBottom w:val="0"/>
      <w:divBdr>
        <w:top w:val="none" w:sz="0" w:space="0" w:color="auto"/>
        <w:left w:val="none" w:sz="0" w:space="0" w:color="auto"/>
        <w:bottom w:val="none" w:sz="0" w:space="0" w:color="auto"/>
        <w:right w:val="none" w:sz="0" w:space="0" w:color="auto"/>
      </w:divBdr>
    </w:div>
    <w:div w:id="381103267">
      <w:bodyDiv w:val="1"/>
      <w:marLeft w:val="0"/>
      <w:marRight w:val="0"/>
      <w:marTop w:val="0"/>
      <w:marBottom w:val="0"/>
      <w:divBdr>
        <w:top w:val="none" w:sz="0" w:space="0" w:color="auto"/>
        <w:left w:val="none" w:sz="0" w:space="0" w:color="auto"/>
        <w:bottom w:val="none" w:sz="0" w:space="0" w:color="auto"/>
        <w:right w:val="none" w:sz="0" w:space="0" w:color="auto"/>
      </w:divBdr>
    </w:div>
    <w:div w:id="438457048">
      <w:bodyDiv w:val="1"/>
      <w:marLeft w:val="0"/>
      <w:marRight w:val="0"/>
      <w:marTop w:val="0"/>
      <w:marBottom w:val="0"/>
      <w:divBdr>
        <w:top w:val="none" w:sz="0" w:space="0" w:color="auto"/>
        <w:left w:val="none" w:sz="0" w:space="0" w:color="auto"/>
        <w:bottom w:val="none" w:sz="0" w:space="0" w:color="auto"/>
        <w:right w:val="none" w:sz="0" w:space="0" w:color="auto"/>
      </w:divBdr>
      <w:divsChild>
        <w:div w:id="805246054">
          <w:marLeft w:val="547"/>
          <w:marRight w:val="0"/>
          <w:marTop w:val="0"/>
          <w:marBottom w:val="0"/>
          <w:divBdr>
            <w:top w:val="none" w:sz="0" w:space="0" w:color="auto"/>
            <w:left w:val="none" w:sz="0" w:space="0" w:color="auto"/>
            <w:bottom w:val="none" w:sz="0" w:space="0" w:color="auto"/>
            <w:right w:val="none" w:sz="0" w:space="0" w:color="auto"/>
          </w:divBdr>
        </w:div>
      </w:divsChild>
    </w:div>
    <w:div w:id="711078994">
      <w:bodyDiv w:val="1"/>
      <w:marLeft w:val="0"/>
      <w:marRight w:val="0"/>
      <w:marTop w:val="0"/>
      <w:marBottom w:val="0"/>
      <w:divBdr>
        <w:top w:val="none" w:sz="0" w:space="0" w:color="auto"/>
        <w:left w:val="none" w:sz="0" w:space="0" w:color="auto"/>
        <w:bottom w:val="none" w:sz="0" w:space="0" w:color="auto"/>
        <w:right w:val="none" w:sz="0" w:space="0" w:color="auto"/>
      </w:divBdr>
      <w:divsChild>
        <w:div w:id="1277063184">
          <w:marLeft w:val="547"/>
          <w:marRight w:val="0"/>
          <w:marTop w:val="0"/>
          <w:marBottom w:val="0"/>
          <w:divBdr>
            <w:top w:val="none" w:sz="0" w:space="0" w:color="auto"/>
            <w:left w:val="none" w:sz="0" w:space="0" w:color="auto"/>
            <w:bottom w:val="none" w:sz="0" w:space="0" w:color="auto"/>
            <w:right w:val="none" w:sz="0" w:space="0" w:color="auto"/>
          </w:divBdr>
        </w:div>
        <w:div w:id="2134597156">
          <w:marLeft w:val="547"/>
          <w:marRight w:val="0"/>
          <w:marTop w:val="0"/>
          <w:marBottom w:val="0"/>
          <w:divBdr>
            <w:top w:val="none" w:sz="0" w:space="0" w:color="auto"/>
            <w:left w:val="none" w:sz="0" w:space="0" w:color="auto"/>
            <w:bottom w:val="none" w:sz="0" w:space="0" w:color="auto"/>
            <w:right w:val="none" w:sz="0" w:space="0" w:color="auto"/>
          </w:divBdr>
        </w:div>
      </w:divsChild>
    </w:div>
    <w:div w:id="802622205">
      <w:bodyDiv w:val="1"/>
      <w:marLeft w:val="0"/>
      <w:marRight w:val="0"/>
      <w:marTop w:val="0"/>
      <w:marBottom w:val="0"/>
      <w:divBdr>
        <w:top w:val="none" w:sz="0" w:space="0" w:color="auto"/>
        <w:left w:val="none" w:sz="0" w:space="0" w:color="auto"/>
        <w:bottom w:val="none" w:sz="0" w:space="0" w:color="auto"/>
        <w:right w:val="none" w:sz="0" w:space="0" w:color="auto"/>
      </w:divBdr>
      <w:divsChild>
        <w:div w:id="1411778188">
          <w:marLeft w:val="547"/>
          <w:marRight w:val="0"/>
          <w:marTop w:val="0"/>
          <w:marBottom w:val="0"/>
          <w:divBdr>
            <w:top w:val="none" w:sz="0" w:space="0" w:color="auto"/>
            <w:left w:val="none" w:sz="0" w:space="0" w:color="auto"/>
            <w:bottom w:val="none" w:sz="0" w:space="0" w:color="auto"/>
            <w:right w:val="none" w:sz="0" w:space="0" w:color="auto"/>
          </w:divBdr>
        </w:div>
      </w:divsChild>
    </w:div>
    <w:div w:id="805466455">
      <w:bodyDiv w:val="1"/>
      <w:marLeft w:val="0"/>
      <w:marRight w:val="0"/>
      <w:marTop w:val="0"/>
      <w:marBottom w:val="0"/>
      <w:divBdr>
        <w:top w:val="none" w:sz="0" w:space="0" w:color="auto"/>
        <w:left w:val="none" w:sz="0" w:space="0" w:color="auto"/>
        <w:bottom w:val="none" w:sz="0" w:space="0" w:color="auto"/>
        <w:right w:val="none" w:sz="0" w:space="0" w:color="auto"/>
      </w:divBdr>
      <w:divsChild>
        <w:div w:id="1665433310">
          <w:marLeft w:val="547"/>
          <w:marRight w:val="0"/>
          <w:marTop w:val="0"/>
          <w:marBottom w:val="0"/>
          <w:divBdr>
            <w:top w:val="none" w:sz="0" w:space="0" w:color="auto"/>
            <w:left w:val="none" w:sz="0" w:space="0" w:color="auto"/>
            <w:bottom w:val="none" w:sz="0" w:space="0" w:color="auto"/>
            <w:right w:val="none" w:sz="0" w:space="0" w:color="auto"/>
          </w:divBdr>
        </w:div>
        <w:div w:id="914972973">
          <w:marLeft w:val="547"/>
          <w:marRight w:val="0"/>
          <w:marTop w:val="0"/>
          <w:marBottom w:val="0"/>
          <w:divBdr>
            <w:top w:val="none" w:sz="0" w:space="0" w:color="auto"/>
            <w:left w:val="none" w:sz="0" w:space="0" w:color="auto"/>
            <w:bottom w:val="none" w:sz="0" w:space="0" w:color="auto"/>
            <w:right w:val="none" w:sz="0" w:space="0" w:color="auto"/>
          </w:divBdr>
        </w:div>
      </w:divsChild>
    </w:div>
    <w:div w:id="933241801">
      <w:bodyDiv w:val="1"/>
      <w:marLeft w:val="0"/>
      <w:marRight w:val="0"/>
      <w:marTop w:val="0"/>
      <w:marBottom w:val="0"/>
      <w:divBdr>
        <w:top w:val="none" w:sz="0" w:space="0" w:color="auto"/>
        <w:left w:val="none" w:sz="0" w:space="0" w:color="auto"/>
        <w:bottom w:val="none" w:sz="0" w:space="0" w:color="auto"/>
        <w:right w:val="none" w:sz="0" w:space="0" w:color="auto"/>
      </w:divBdr>
    </w:div>
    <w:div w:id="969478796">
      <w:bodyDiv w:val="1"/>
      <w:marLeft w:val="0"/>
      <w:marRight w:val="0"/>
      <w:marTop w:val="0"/>
      <w:marBottom w:val="0"/>
      <w:divBdr>
        <w:top w:val="none" w:sz="0" w:space="0" w:color="auto"/>
        <w:left w:val="none" w:sz="0" w:space="0" w:color="auto"/>
        <w:bottom w:val="none" w:sz="0" w:space="0" w:color="auto"/>
        <w:right w:val="none" w:sz="0" w:space="0" w:color="auto"/>
      </w:divBdr>
    </w:div>
    <w:div w:id="1005591581">
      <w:bodyDiv w:val="1"/>
      <w:marLeft w:val="0"/>
      <w:marRight w:val="0"/>
      <w:marTop w:val="0"/>
      <w:marBottom w:val="0"/>
      <w:divBdr>
        <w:top w:val="none" w:sz="0" w:space="0" w:color="auto"/>
        <w:left w:val="none" w:sz="0" w:space="0" w:color="auto"/>
        <w:bottom w:val="none" w:sz="0" w:space="0" w:color="auto"/>
        <w:right w:val="none" w:sz="0" w:space="0" w:color="auto"/>
      </w:divBdr>
    </w:div>
    <w:div w:id="1286933103">
      <w:bodyDiv w:val="1"/>
      <w:marLeft w:val="0"/>
      <w:marRight w:val="0"/>
      <w:marTop w:val="0"/>
      <w:marBottom w:val="0"/>
      <w:divBdr>
        <w:top w:val="none" w:sz="0" w:space="0" w:color="auto"/>
        <w:left w:val="none" w:sz="0" w:space="0" w:color="auto"/>
        <w:bottom w:val="none" w:sz="0" w:space="0" w:color="auto"/>
        <w:right w:val="none" w:sz="0" w:space="0" w:color="auto"/>
      </w:divBdr>
    </w:div>
    <w:div w:id="1404186151">
      <w:bodyDiv w:val="1"/>
      <w:marLeft w:val="0"/>
      <w:marRight w:val="0"/>
      <w:marTop w:val="0"/>
      <w:marBottom w:val="0"/>
      <w:divBdr>
        <w:top w:val="none" w:sz="0" w:space="0" w:color="auto"/>
        <w:left w:val="none" w:sz="0" w:space="0" w:color="auto"/>
        <w:bottom w:val="none" w:sz="0" w:space="0" w:color="auto"/>
        <w:right w:val="none" w:sz="0" w:space="0" w:color="auto"/>
      </w:divBdr>
      <w:divsChild>
        <w:div w:id="1462917909">
          <w:marLeft w:val="547"/>
          <w:marRight w:val="0"/>
          <w:marTop w:val="0"/>
          <w:marBottom w:val="0"/>
          <w:divBdr>
            <w:top w:val="none" w:sz="0" w:space="0" w:color="auto"/>
            <w:left w:val="none" w:sz="0" w:space="0" w:color="auto"/>
            <w:bottom w:val="none" w:sz="0" w:space="0" w:color="auto"/>
            <w:right w:val="none" w:sz="0" w:space="0" w:color="auto"/>
          </w:divBdr>
        </w:div>
      </w:divsChild>
    </w:div>
    <w:div w:id="1405640266">
      <w:bodyDiv w:val="1"/>
      <w:marLeft w:val="0"/>
      <w:marRight w:val="0"/>
      <w:marTop w:val="0"/>
      <w:marBottom w:val="0"/>
      <w:divBdr>
        <w:top w:val="none" w:sz="0" w:space="0" w:color="auto"/>
        <w:left w:val="none" w:sz="0" w:space="0" w:color="auto"/>
        <w:bottom w:val="none" w:sz="0" w:space="0" w:color="auto"/>
        <w:right w:val="none" w:sz="0" w:space="0" w:color="auto"/>
      </w:divBdr>
    </w:div>
    <w:div w:id="1433434586">
      <w:bodyDiv w:val="1"/>
      <w:marLeft w:val="0"/>
      <w:marRight w:val="0"/>
      <w:marTop w:val="0"/>
      <w:marBottom w:val="0"/>
      <w:divBdr>
        <w:top w:val="none" w:sz="0" w:space="0" w:color="auto"/>
        <w:left w:val="none" w:sz="0" w:space="0" w:color="auto"/>
        <w:bottom w:val="none" w:sz="0" w:space="0" w:color="auto"/>
        <w:right w:val="none" w:sz="0" w:space="0" w:color="auto"/>
      </w:divBdr>
    </w:div>
    <w:div w:id="1588609886">
      <w:bodyDiv w:val="1"/>
      <w:marLeft w:val="0"/>
      <w:marRight w:val="0"/>
      <w:marTop w:val="0"/>
      <w:marBottom w:val="0"/>
      <w:divBdr>
        <w:top w:val="none" w:sz="0" w:space="0" w:color="auto"/>
        <w:left w:val="none" w:sz="0" w:space="0" w:color="auto"/>
        <w:bottom w:val="none" w:sz="0" w:space="0" w:color="auto"/>
        <w:right w:val="none" w:sz="0" w:space="0" w:color="auto"/>
      </w:divBdr>
      <w:divsChild>
        <w:div w:id="351498610">
          <w:marLeft w:val="547"/>
          <w:marRight w:val="0"/>
          <w:marTop w:val="0"/>
          <w:marBottom w:val="0"/>
          <w:divBdr>
            <w:top w:val="none" w:sz="0" w:space="0" w:color="auto"/>
            <w:left w:val="none" w:sz="0" w:space="0" w:color="auto"/>
            <w:bottom w:val="none" w:sz="0" w:space="0" w:color="auto"/>
            <w:right w:val="none" w:sz="0" w:space="0" w:color="auto"/>
          </w:divBdr>
        </w:div>
      </w:divsChild>
    </w:div>
    <w:div w:id="1846169919">
      <w:bodyDiv w:val="1"/>
      <w:marLeft w:val="0"/>
      <w:marRight w:val="0"/>
      <w:marTop w:val="0"/>
      <w:marBottom w:val="0"/>
      <w:divBdr>
        <w:top w:val="none" w:sz="0" w:space="0" w:color="auto"/>
        <w:left w:val="none" w:sz="0" w:space="0" w:color="auto"/>
        <w:bottom w:val="none" w:sz="0" w:space="0" w:color="auto"/>
        <w:right w:val="none" w:sz="0" w:space="0" w:color="auto"/>
      </w:divBdr>
    </w:div>
    <w:div w:id="1852721589">
      <w:bodyDiv w:val="1"/>
      <w:marLeft w:val="0"/>
      <w:marRight w:val="0"/>
      <w:marTop w:val="0"/>
      <w:marBottom w:val="0"/>
      <w:divBdr>
        <w:top w:val="none" w:sz="0" w:space="0" w:color="auto"/>
        <w:left w:val="none" w:sz="0" w:space="0" w:color="auto"/>
        <w:bottom w:val="none" w:sz="0" w:space="0" w:color="auto"/>
        <w:right w:val="none" w:sz="0" w:space="0" w:color="auto"/>
      </w:divBdr>
      <w:divsChild>
        <w:div w:id="241842763">
          <w:marLeft w:val="547"/>
          <w:marRight w:val="0"/>
          <w:marTop w:val="0"/>
          <w:marBottom w:val="0"/>
          <w:divBdr>
            <w:top w:val="none" w:sz="0" w:space="0" w:color="auto"/>
            <w:left w:val="none" w:sz="0" w:space="0" w:color="auto"/>
            <w:bottom w:val="none" w:sz="0" w:space="0" w:color="auto"/>
            <w:right w:val="none" w:sz="0" w:space="0" w:color="auto"/>
          </w:divBdr>
        </w:div>
      </w:divsChild>
    </w:div>
    <w:div w:id="1960867174">
      <w:bodyDiv w:val="1"/>
      <w:marLeft w:val="0"/>
      <w:marRight w:val="0"/>
      <w:marTop w:val="0"/>
      <w:marBottom w:val="0"/>
      <w:divBdr>
        <w:top w:val="none" w:sz="0" w:space="0" w:color="auto"/>
        <w:left w:val="none" w:sz="0" w:space="0" w:color="auto"/>
        <w:bottom w:val="none" w:sz="0" w:space="0" w:color="auto"/>
        <w:right w:val="none" w:sz="0" w:space="0" w:color="auto"/>
      </w:divBdr>
      <w:divsChild>
        <w:div w:id="197856537">
          <w:marLeft w:val="547"/>
          <w:marRight w:val="0"/>
          <w:marTop w:val="0"/>
          <w:marBottom w:val="0"/>
          <w:divBdr>
            <w:top w:val="none" w:sz="0" w:space="0" w:color="auto"/>
            <w:left w:val="none" w:sz="0" w:space="0" w:color="auto"/>
            <w:bottom w:val="none" w:sz="0" w:space="0" w:color="auto"/>
            <w:right w:val="none" w:sz="0" w:space="0" w:color="auto"/>
          </w:divBdr>
        </w:div>
      </w:divsChild>
    </w:div>
    <w:div w:id="21094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2980</Characters>
  <Application>Microsoft Office Word</Application>
  <DocSecurity>0</DocSecurity>
  <Lines>24</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2026-07-06T16:50:00Z</dcterms:created>
  <dcterms:modified xsi:type="dcterms:W3CDTF">2026-07-06T16:50:00Z</dcterms:modified>
</cp:coreProperties>
</file>