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2444" w14:textId="5976774C" w:rsidR="007C79FC" w:rsidRPr="00197909" w:rsidRDefault="000D6B0F" w:rsidP="00875F0C">
      <w:pPr>
        <w:pStyle w:val="Prrafodelista"/>
        <w:numPr>
          <w:ilvl w:val="0"/>
          <w:numId w:val="1"/>
        </w:numPr>
        <w:rPr>
          <w:b/>
          <w:bCs/>
          <w:szCs w:val="24"/>
        </w:rPr>
      </w:pPr>
      <w:r w:rsidRPr="000D6B0F">
        <w:rPr>
          <w:b/>
          <w:bCs/>
          <w:szCs w:val="24"/>
        </w:rPr>
        <w:t xml:space="preserve">Rano voadio </w:t>
      </w:r>
      <w:r w:rsidR="007C79FC" w:rsidRPr="007C79FC">
        <w:rPr>
          <w:b/>
          <w:bCs/>
          <w:szCs w:val="24"/>
        </w:rPr>
        <w:t>(</w:t>
      </w:r>
      <w:r>
        <w:rPr>
          <w:b/>
          <w:bCs/>
          <w:szCs w:val="24"/>
        </w:rPr>
        <w:t>Eksodosy</w:t>
      </w:r>
      <w:r w:rsidR="007C79FC" w:rsidRPr="007C79FC">
        <w:rPr>
          <w:b/>
          <w:bCs/>
          <w:szCs w:val="24"/>
        </w:rPr>
        <w:t xml:space="preserve"> 15:22-27)</w:t>
      </w:r>
    </w:p>
    <w:p w14:paraId="3F6DD9C7" w14:textId="77777777" w:rsidR="00252066" w:rsidRPr="00F94866" w:rsidRDefault="00252066" w:rsidP="00252066">
      <w:pPr>
        <w:pStyle w:val="Prrafodelista"/>
        <w:numPr>
          <w:ilvl w:val="1"/>
          <w:numId w:val="1"/>
        </w:numPr>
        <w:rPr>
          <w:szCs w:val="24"/>
          <w:lang w:val="es-ES"/>
        </w:rPr>
      </w:pPr>
      <w:r w:rsidRPr="00F94866">
        <w:rPr>
          <w:szCs w:val="24"/>
          <w:lang w:val="es-ES"/>
        </w:rPr>
        <w:t>Raha momba antsika Andriamanitra, nahoana no misy zava-dratsy manjo antsika? Toa izany no foto-pisainan’ny Israelita rehefa tafita ny Ranomasina Mena izy.</w:t>
      </w:r>
    </w:p>
    <w:p w14:paraId="1983CA13" w14:textId="77777777" w:rsidR="00252066" w:rsidRPr="00F94866" w:rsidRDefault="00252066" w:rsidP="00252066">
      <w:pPr>
        <w:pStyle w:val="Prrafodelista"/>
        <w:numPr>
          <w:ilvl w:val="1"/>
          <w:numId w:val="1"/>
        </w:numPr>
        <w:rPr>
          <w:szCs w:val="24"/>
          <w:lang w:val="es-ES"/>
        </w:rPr>
      </w:pPr>
      <w:r w:rsidRPr="00F94866">
        <w:rPr>
          <w:szCs w:val="24"/>
          <w:lang w:val="es-ES"/>
        </w:rPr>
        <w:t>Nitaraina izy ireo rehefa nahita ilay rano tsy azo sotroina: “Inona no hosotroinay?” (Eks. 15:24). Afaka nanadio ny rano Andriamanitra talohan’ny nahatongavany, saingy niandry ny fotoana mety Izy.</w:t>
      </w:r>
    </w:p>
    <w:p w14:paraId="49BA4A2F" w14:textId="77777777" w:rsidR="00252066" w:rsidRPr="00252066" w:rsidRDefault="00252066" w:rsidP="00252066">
      <w:pPr>
        <w:pStyle w:val="Prrafodelista"/>
        <w:numPr>
          <w:ilvl w:val="1"/>
          <w:numId w:val="1"/>
        </w:numPr>
        <w:rPr>
          <w:szCs w:val="24"/>
        </w:rPr>
      </w:pPr>
      <w:r w:rsidRPr="00F94866">
        <w:rPr>
          <w:szCs w:val="24"/>
          <w:lang w:val="es-ES"/>
        </w:rPr>
        <w:t xml:space="preserve">Nangataka an’i Mosesy koa Izy mba hanampy amin’ny fanatanterahana fahagagana, ka nasainy nanipy tapa-kazo hanadiovana ny rano. </w:t>
      </w:r>
      <w:r w:rsidRPr="00252066">
        <w:rPr>
          <w:szCs w:val="24"/>
        </w:rPr>
        <w:t>(Eks. 15:25).</w:t>
      </w:r>
    </w:p>
    <w:p w14:paraId="097DB5C9" w14:textId="77777777" w:rsidR="00252066" w:rsidRPr="00252066" w:rsidRDefault="00252066" w:rsidP="00252066">
      <w:pPr>
        <w:pStyle w:val="Prrafodelista"/>
        <w:numPr>
          <w:ilvl w:val="1"/>
          <w:numId w:val="1"/>
        </w:numPr>
        <w:rPr>
          <w:szCs w:val="24"/>
        </w:rPr>
      </w:pPr>
      <w:r w:rsidRPr="00252066">
        <w:rPr>
          <w:szCs w:val="24"/>
        </w:rPr>
        <w:t>Tian’Andriamanitra ny hatsapantsika ny fanatrehany, hiandrasantsika ny baikony, ary ny hiarahantsika miasa Aminy.</w:t>
      </w:r>
    </w:p>
    <w:p w14:paraId="58D95296" w14:textId="20231859" w:rsidR="00981471" w:rsidRPr="007C79FC" w:rsidRDefault="00252066" w:rsidP="00252066">
      <w:pPr>
        <w:pStyle w:val="Prrafodelista"/>
        <w:numPr>
          <w:ilvl w:val="1"/>
          <w:numId w:val="1"/>
        </w:numPr>
        <w:rPr>
          <w:szCs w:val="24"/>
        </w:rPr>
      </w:pPr>
      <w:r w:rsidRPr="00252066">
        <w:rPr>
          <w:szCs w:val="24"/>
        </w:rPr>
        <w:t>Raha nahatanteraka ny fitakian’Andriamanitra ny Isiraely, ka nankatò ny lalàna nomen’Andriamanitra azy, dia azony antoka fa ho voaro amin’ny ratsy izy ireo (Eks</w:t>
      </w:r>
      <w:r w:rsidR="00981471" w:rsidRPr="00981471">
        <w:rPr>
          <w:szCs w:val="24"/>
        </w:rPr>
        <w:t>. 15:26).</w:t>
      </w:r>
    </w:p>
    <w:p w14:paraId="09173241" w14:textId="1F68ADA1" w:rsidR="007C79FC" w:rsidRPr="00981471" w:rsidRDefault="000D6B0F" w:rsidP="007C79FC">
      <w:pPr>
        <w:pStyle w:val="Prrafodelista"/>
        <w:numPr>
          <w:ilvl w:val="0"/>
          <w:numId w:val="1"/>
        </w:numPr>
        <w:rPr>
          <w:b/>
          <w:bCs/>
          <w:szCs w:val="24"/>
        </w:rPr>
      </w:pPr>
      <w:r w:rsidRPr="000D6B0F">
        <w:rPr>
          <w:b/>
          <w:bCs/>
          <w:szCs w:val="24"/>
        </w:rPr>
        <w:t xml:space="preserve">Mofo avy any an-danitra </w:t>
      </w:r>
      <w:r w:rsidR="007C79FC" w:rsidRPr="007C79FC">
        <w:rPr>
          <w:b/>
          <w:bCs/>
          <w:szCs w:val="24"/>
        </w:rPr>
        <w:t>(</w:t>
      </w:r>
      <w:r>
        <w:rPr>
          <w:b/>
          <w:bCs/>
          <w:szCs w:val="24"/>
        </w:rPr>
        <w:t>Eksodosy</w:t>
      </w:r>
      <w:r w:rsidR="007C79FC" w:rsidRPr="007C79FC">
        <w:rPr>
          <w:b/>
          <w:bCs/>
          <w:szCs w:val="24"/>
        </w:rPr>
        <w:t xml:space="preserve"> 16:1-36)</w:t>
      </w:r>
    </w:p>
    <w:p w14:paraId="6D0675CF" w14:textId="59E34683" w:rsidR="00981471" w:rsidRPr="00F94866" w:rsidRDefault="004D6890" w:rsidP="000946CE">
      <w:pPr>
        <w:pStyle w:val="Prrafodelista"/>
        <w:numPr>
          <w:ilvl w:val="1"/>
          <w:numId w:val="1"/>
        </w:numPr>
        <w:rPr>
          <w:szCs w:val="24"/>
          <w:lang w:val="es-ES"/>
        </w:rPr>
      </w:pPr>
      <w:r w:rsidRPr="004D6890">
        <w:rPr>
          <w:szCs w:val="24"/>
        </w:rPr>
        <w:t xml:space="preserve">Nahatonga ny Isiraely himonomonona tamin’i Mosesy sy Arona ny faniriana hihinan-kena (Eksodosy 16:2–3). </w:t>
      </w:r>
      <w:r w:rsidRPr="00F94866">
        <w:rPr>
          <w:szCs w:val="24"/>
          <w:lang w:val="es-ES"/>
        </w:rPr>
        <w:t>Nefa, Andriamanitra no tena niantefan'izany fimonomonoana izany (Eksodosy 16:8). Inona no olan'izy ireo</w:t>
      </w:r>
      <w:r w:rsidR="000946CE" w:rsidRPr="00F94866">
        <w:rPr>
          <w:szCs w:val="24"/>
          <w:lang w:val="es-ES"/>
        </w:rPr>
        <w:t>?</w:t>
      </w:r>
    </w:p>
    <w:p w14:paraId="616BEC00" w14:textId="77777777" w:rsidR="004D6890" w:rsidRPr="004D6890" w:rsidRDefault="004D6890" w:rsidP="004D6890">
      <w:pPr>
        <w:pStyle w:val="Prrafodelista"/>
        <w:numPr>
          <w:ilvl w:val="2"/>
          <w:numId w:val="1"/>
        </w:numPr>
        <w:rPr>
          <w:szCs w:val="24"/>
        </w:rPr>
      </w:pPr>
      <w:r w:rsidRPr="004D6890">
        <w:rPr>
          <w:szCs w:val="24"/>
        </w:rPr>
        <w:t xml:space="preserve">Hadinony ny </w:t>
      </w:r>
      <w:r w:rsidRPr="004D6890">
        <w:rPr>
          <w:b/>
          <w:bCs/>
          <w:i/>
          <w:iCs/>
          <w:szCs w:val="24"/>
        </w:rPr>
        <w:t>lasa</w:t>
      </w:r>
      <w:r w:rsidRPr="004D6890">
        <w:rPr>
          <w:szCs w:val="24"/>
        </w:rPr>
        <w:t xml:space="preserve"> </w:t>
      </w:r>
    </w:p>
    <w:p w14:paraId="17A13849" w14:textId="77777777" w:rsidR="004D6890" w:rsidRPr="004D6890" w:rsidRDefault="004D6890" w:rsidP="004D6890">
      <w:pPr>
        <w:pStyle w:val="Prrafodelista"/>
        <w:numPr>
          <w:ilvl w:val="2"/>
          <w:numId w:val="1"/>
        </w:numPr>
        <w:rPr>
          <w:szCs w:val="24"/>
        </w:rPr>
      </w:pPr>
      <w:r w:rsidRPr="004D6890">
        <w:rPr>
          <w:szCs w:val="24"/>
        </w:rPr>
        <w:t xml:space="preserve">Nifantoka tamin’ny olana misy </w:t>
      </w:r>
      <w:r w:rsidRPr="004D6890">
        <w:rPr>
          <w:b/>
          <w:bCs/>
          <w:i/>
          <w:iCs/>
          <w:szCs w:val="24"/>
        </w:rPr>
        <w:t>ankehitriny</w:t>
      </w:r>
      <w:r w:rsidRPr="004D6890">
        <w:rPr>
          <w:szCs w:val="24"/>
        </w:rPr>
        <w:t xml:space="preserve"> izy </w:t>
      </w:r>
    </w:p>
    <w:p w14:paraId="30C385AB" w14:textId="3DE971FE" w:rsidR="000946CE" w:rsidRDefault="004D6890" w:rsidP="004D6890">
      <w:pPr>
        <w:pStyle w:val="Prrafodelista"/>
        <w:numPr>
          <w:ilvl w:val="2"/>
          <w:numId w:val="1"/>
        </w:numPr>
        <w:rPr>
          <w:szCs w:val="24"/>
        </w:rPr>
      </w:pPr>
      <w:r w:rsidRPr="004D6890">
        <w:rPr>
          <w:szCs w:val="24"/>
        </w:rPr>
        <w:t xml:space="preserve">Tsy nahita ny </w:t>
      </w:r>
      <w:r w:rsidRPr="004D6890">
        <w:rPr>
          <w:b/>
          <w:bCs/>
          <w:i/>
          <w:iCs/>
          <w:szCs w:val="24"/>
        </w:rPr>
        <w:t>hoavy</w:t>
      </w:r>
      <w:r w:rsidRPr="004D6890">
        <w:rPr>
          <w:szCs w:val="24"/>
        </w:rPr>
        <w:t xml:space="preserve"> nampanantenaina intsony izy </w:t>
      </w:r>
    </w:p>
    <w:p w14:paraId="73A9E89F" w14:textId="77777777" w:rsidR="00787361" w:rsidRPr="00787361" w:rsidRDefault="00787361" w:rsidP="00787361">
      <w:pPr>
        <w:pStyle w:val="Prrafodelista"/>
        <w:numPr>
          <w:ilvl w:val="1"/>
          <w:numId w:val="1"/>
        </w:numPr>
        <w:rPr>
          <w:szCs w:val="24"/>
        </w:rPr>
      </w:pPr>
      <w:r w:rsidRPr="00F94866">
        <w:rPr>
          <w:szCs w:val="24"/>
          <w:lang w:val="es-ES"/>
        </w:rPr>
        <w:t xml:space="preserve">Rehefa avy nanome papelika hohaniny Andriamanitra, dia nanome mofo sahaza ho azy ireo isan’andro… nandritra ny 40 taona! </w:t>
      </w:r>
      <w:r w:rsidRPr="00787361">
        <w:rPr>
          <w:szCs w:val="24"/>
        </w:rPr>
        <w:t>(Eks. 16:35).</w:t>
      </w:r>
    </w:p>
    <w:p w14:paraId="3B359E7D" w14:textId="4690F01E" w:rsidR="000946CE" w:rsidRDefault="00787361" w:rsidP="00787361">
      <w:pPr>
        <w:pStyle w:val="Prrafodelista"/>
        <w:numPr>
          <w:ilvl w:val="1"/>
          <w:numId w:val="1"/>
        </w:numPr>
        <w:rPr>
          <w:szCs w:val="24"/>
        </w:rPr>
      </w:pPr>
      <w:r w:rsidRPr="00787361">
        <w:rPr>
          <w:szCs w:val="24"/>
        </w:rPr>
        <w:t>Tena mahagaga tokoa io mofo avy any an-danitra io</w:t>
      </w:r>
      <w:r w:rsidR="000946CE" w:rsidRPr="000946CE">
        <w:rPr>
          <w:szCs w:val="24"/>
        </w:rPr>
        <w:t>:</w:t>
      </w:r>
    </w:p>
    <w:p w14:paraId="05447237" w14:textId="77777777" w:rsidR="00787361" w:rsidRPr="00F94866" w:rsidRDefault="00787361" w:rsidP="00787361">
      <w:pPr>
        <w:pStyle w:val="Prrafodelista"/>
        <w:numPr>
          <w:ilvl w:val="2"/>
          <w:numId w:val="1"/>
        </w:numPr>
        <w:rPr>
          <w:szCs w:val="24"/>
          <w:lang w:val="es-ES"/>
        </w:rPr>
      </w:pPr>
      <w:r w:rsidRPr="00F94866">
        <w:rPr>
          <w:szCs w:val="24"/>
          <w:lang w:val="es-ES"/>
        </w:rPr>
        <w:t>Rehefa miposaka ny masoandro dia levona izy (Eks. 16:21).</w:t>
      </w:r>
    </w:p>
    <w:p w14:paraId="48BA6E68" w14:textId="77777777" w:rsidR="00787361" w:rsidRPr="00F94866" w:rsidRDefault="00787361" w:rsidP="00787361">
      <w:pPr>
        <w:pStyle w:val="Prrafodelista"/>
        <w:numPr>
          <w:ilvl w:val="2"/>
          <w:numId w:val="1"/>
        </w:numPr>
        <w:rPr>
          <w:szCs w:val="24"/>
          <w:lang w:val="es-ES"/>
        </w:rPr>
      </w:pPr>
      <w:r w:rsidRPr="00F94866">
        <w:rPr>
          <w:szCs w:val="24"/>
          <w:lang w:val="es-ES"/>
        </w:rPr>
        <w:t>Fatra mitovy no nilatsaka nandritra ny dimy andro (Eks. 16:16).</w:t>
      </w:r>
    </w:p>
    <w:p w14:paraId="7B1C46DB" w14:textId="77777777" w:rsidR="00787361" w:rsidRPr="00787361" w:rsidRDefault="00787361" w:rsidP="00787361">
      <w:pPr>
        <w:pStyle w:val="Prrafodelista"/>
        <w:numPr>
          <w:ilvl w:val="2"/>
          <w:numId w:val="1"/>
        </w:numPr>
        <w:rPr>
          <w:szCs w:val="24"/>
        </w:rPr>
      </w:pPr>
      <w:r w:rsidRPr="00787361">
        <w:rPr>
          <w:szCs w:val="24"/>
        </w:rPr>
        <w:t>Nilatsaka avo roa heny izany tamin’ny andro fahenina (Eks. 16:22).</w:t>
      </w:r>
    </w:p>
    <w:p w14:paraId="0896A61C" w14:textId="77777777" w:rsidR="00787361" w:rsidRPr="00787361" w:rsidRDefault="00787361" w:rsidP="00787361">
      <w:pPr>
        <w:pStyle w:val="Prrafodelista"/>
        <w:numPr>
          <w:ilvl w:val="2"/>
          <w:numId w:val="1"/>
        </w:numPr>
        <w:rPr>
          <w:szCs w:val="24"/>
        </w:rPr>
      </w:pPr>
      <w:r w:rsidRPr="00787361">
        <w:rPr>
          <w:szCs w:val="24"/>
        </w:rPr>
        <w:t>Tsy nisy nilatsaka rehefa Asabotsy (Eks. 16:26).</w:t>
      </w:r>
    </w:p>
    <w:p w14:paraId="41206FDE" w14:textId="77777777" w:rsidR="00787361" w:rsidRPr="00F94866" w:rsidRDefault="00787361" w:rsidP="00787361">
      <w:pPr>
        <w:pStyle w:val="Prrafodelista"/>
        <w:numPr>
          <w:ilvl w:val="2"/>
          <w:numId w:val="1"/>
        </w:numPr>
        <w:rPr>
          <w:szCs w:val="24"/>
          <w:lang w:val="es-ES"/>
        </w:rPr>
      </w:pPr>
      <w:r w:rsidRPr="00F94866">
        <w:rPr>
          <w:szCs w:val="24"/>
          <w:lang w:val="es-ES"/>
        </w:rPr>
        <w:t>Niteraka olitra izy amin'ny andro iray miditra amin'ny andro manaraka (Eks. 16:20)</w:t>
      </w:r>
    </w:p>
    <w:p w14:paraId="427C1161" w14:textId="38C179F4" w:rsidR="000946CE" w:rsidRPr="00F94866" w:rsidRDefault="00787361" w:rsidP="00787361">
      <w:pPr>
        <w:pStyle w:val="Prrafodelista"/>
        <w:numPr>
          <w:ilvl w:val="2"/>
          <w:numId w:val="1"/>
        </w:numPr>
        <w:rPr>
          <w:szCs w:val="24"/>
          <w:lang w:val="es-ES"/>
        </w:rPr>
      </w:pPr>
      <w:r w:rsidRPr="00F94866">
        <w:rPr>
          <w:szCs w:val="24"/>
          <w:lang w:val="es-ES"/>
        </w:rPr>
        <w:t>Tsy simba izy ny Zoma miditra Asabotsy (Eks</w:t>
      </w:r>
      <w:r w:rsidR="000946CE" w:rsidRPr="00F94866">
        <w:rPr>
          <w:szCs w:val="24"/>
          <w:lang w:val="es-ES"/>
        </w:rPr>
        <w:t>. 16:23-24)</w:t>
      </w:r>
    </w:p>
    <w:p w14:paraId="59EF8A4E" w14:textId="1F69D5F9" w:rsidR="007C79FC" w:rsidRPr="00EA692B" w:rsidRDefault="000D6B0F" w:rsidP="000D6B0F">
      <w:pPr>
        <w:pStyle w:val="Prrafodelista"/>
        <w:numPr>
          <w:ilvl w:val="0"/>
          <w:numId w:val="2"/>
        </w:numPr>
        <w:rPr>
          <w:b/>
          <w:bCs/>
          <w:szCs w:val="24"/>
        </w:rPr>
      </w:pPr>
      <w:r w:rsidRPr="000D6B0F">
        <w:rPr>
          <w:b/>
          <w:bCs/>
          <w:szCs w:val="24"/>
        </w:rPr>
        <w:t xml:space="preserve">Vatolampin'i Horeba </w:t>
      </w:r>
      <w:r w:rsidR="007C79FC" w:rsidRPr="007C79FC">
        <w:rPr>
          <w:b/>
          <w:bCs/>
          <w:szCs w:val="24"/>
        </w:rPr>
        <w:t>(</w:t>
      </w:r>
      <w:r>
        <w:rPr>
          <w:b/>
          <w:bCs/>
          <w:szCs w:val="24"/>
        </w:rPr>
        <w:t>Eksodosy</w:t>
      </w:r>
      <w:r w:rsidR="007C79FC" w:rsidRPr="007C79FC">
        <w:rPr>
          <w:b/>
          <w:bCs/>
          <w:szCs w:val="24"/>
        </w:rPr>
        <w:t xml:space="preserve"> 17:1-7)</w:t>
      </w:r>
    </w:p>
    <w:p w14:paraId="79C17B1F" w14:textId="77777777" w:rsidR="00787361" w:rsidRPr="00787361" w:rsidRDefault="00787361" w:rsidP="00787361">
      <w:pPr>
        <w:pStyle w:val="Prrafodelista"/>
        <w:numPr>
          <w:ilvl w:val="1"/>
          <w:numId w:val="2"/>
        </w:numPr>
        <w:rPr>
          <w:szCs w:val="24"/>
        </w:rPr>
      </w:pPr>
      <w:r w:rsidRPr="00F94866">
        <w:rPr>
          <w:szCs w:val="24"/>
          <w:lang w:val="es-ES"/>
        </w:rPr>
        <w:t xml:space="preserve">“Eto aminay va Jehovah, sa tsia?” (Eksodosy 17:7). Tsy Andriamanitra va no nandefa mofo avy any an-danitra ho azy ireo isan’andro? </w:t>
      </w:r>
      <w:r w:rsidRPr="00787361">
        <w:rPr>
          <w:szCs w:val="24"/>
        </w:rPr>
        <w:t>Tsy hitan'izy ireo tao amin'ny rahona ve izany?</w:t>
      </w:r>
    </w:p>
    <w:p w14:paraId="44BB4B2E" w14:textId="77777777" w:rsidR="00787361" w:rsidRPr="00787361" w:rsidRDefault="00787361" w:rsidP="00787361">
      <w:pPr>
        <w:pStyle w:val="Prrafodelista"/>
        <w:numPr>
          <w:ilvl w:val="1"/>
          <w:numId w:val="2"/>
        </w:numPr>
        <w:rPr>
          <w:szCs w:val="24"/>
        </w:rPr>
      </w:pPr>
      <w:r w:rsidRPr="00787361">
        <w:rPr>
          <w:szCs w:val="24"/>
        </w:rPr>
        <w:t>Mahagaga ny tsy finoana nasehon’ny Isiraely. Mampitandrina antsika koa i Paoly mba tsy ho tafalatsaka amin’ny ohatry ny tsy finoana toy izany (Heb. 3:12).</w:t>
      </w:r>
    </w:p>
    <w:p w14:paraId="4FB59C95" w14:textId="14925D82" w:rsidR="00EA692B" w:rsidRDefault="00787361" w:rsidP="00787361">
      <w:pPr>
        <w:pStyle w:val="Prrafodelista"/>
        <w:numPr>
          <w:ilvl w:val="1"/>
          <w:numId w:val="2"/>
        </w:numPr>
        <w:rPr>
          <w:szCs w:val="24"/>
        </w:rPr>
      </w:pPr>
      <w:r w:rsidRPr="00787361">
        <w:rPr>
          <w:szCs w:val="24"/>
        </w:rPr>
        <w:t>Na dia teo aza ny tsy finoan’izy ireo, dia i Jesosy mihitsy no napitresaka ny vatolampy ary nanome rano tsy tapaka ho azy ireo nandritra ny diany. Izy no “vatolampy fanahy izay nanaraka azy” (1 Kor</w:t>
      </w:r>
      <w:r w:rsidR="00EA692B" w:rsidRPr="00EA692B">
        <w:rPr>
          <w:szCs w:val="24"/>
        </w:rPr>
        <w:t>. 10:4).</w:t>
      </w:r>
    </w:p>
    <w:p w14:paraId="5599AFFF" w14:textId="7EA150F3" w:rsidR="007C79FC" w:rsidRPr="00EA692B" w:rsidRDefault="000D6B0F" w:rsidP="000D6B0F">
      <w:pPr>
        <w:pStyle w:val="Prrafodelista"/>
        <w:numPr>
          <w:ilvl w:val="0"/>
          <w:numId w:val="2"/>
        </w:numPr>
        <w:rPr>
          <w:b/>
          <w:bCs/>
          <w:szCs w:val="24"/>
        </w:rPr>
      </w:pPr>
      <w:r w:rsidRPr="000D6B0F">
        <w:rPr>
          <w:b/>
          <w:bCs/>
          <w:szCs w:val="24"/>
        </w:rPr>
        <w:t xml:space="preserve">Tanana misandratra </w:t>
      </w:r>
      <w:r w:rsidR="007C79FC" w:rsidRPr="007C79FC">
        <w:rPr>
          <w:b/>
          <w:bCs/>
          <w:szCs w:val="24"/>
        </w:rPr>
        <w:t>(</w:t>
      </w:r>
      <w:r>
        <w:rPr>
          <w:b/>
          <w:bCs/>
          <w:szCs w:val="24"/>
        </w:rPr>
        <w:t>Eksodosy</w:t>
      </w:r>
      <w:r w:rsidR="007C79FC" w:rsidRPr="007C79FC">
        <w:rPr>
          <w:b/>
          <w:bCs/>
          <w:szCs w:val="24"/>
        </w:rPr>
        <w:t xml:space="preserve"> 17:8-16)</w:t>
      </w:r>
    </w:p>
    <w:p w14:paraId="27CA5356" w14:textId="77777777" w:rsidR="00787361" w:rsidRPr="00787361" w:rsidRDefault="00787361" w:rsidP="00787361">
      <w:pPr>
        <w:pStyle w:val="Prrafodelista"/>
        <w:numPr>
          <w:ilvl w:val="1"/>
          <w:numId w:val="2"/>
        </w:numPr>
        <w:rPr>
          <w:szCs w:val="24"/>
        </w:rPr>
      </w:pPr>
      <w:r w:rsidRPr="00787361">
        <w:rPr>
          <w:szCs w:val="24"/>
        </w:rPr>
        <w:t>Raha nandroso namakivaky ny tany efitra ny Isiraely dia nanafika azy ireo ny Amalekita, ka naniraka an’i Josoa hiaro azy ireo i Mosesy fa izy sy Arona ary Hora kosa hiakatra any an-tendrombohitra miaraka amin’ny “tehin’Andriamanitra” (Eks. 17:8–10).</w:t>
      </w:r>
    </w:p>
    <w:p w14:paraId="58ECFDFB" w14:textId="189C8F95" w:rsidR="00787361" w:rsidRPr="00787361" w:rsidRDefault="00787361" w:rsidP="00787361">
      <w:pPr>
        <w:pStyle w:val="Prrafodelista"/>
        <w:numPr>
          <w:ilvl w:val="1"/>
          <w:numId w:val="2"/>
        </w:numPr>
        <w:rPr>
          <w:szCs w:val="24"/>
        </w:rPr>
      </w:pPr>
      <w:r w:rsidRPr="00F94866">
        <w:rPr>
          <w:szCs w:val="24"/>
          <w:lang w:val="es-ES"/>
        </w:rPr>
        <w:t xml:space="preserve">Nahoana no nanafika ny Amalekita? Efa nandre izay nataon’Andriamanitra tany Egypta izy ireo. Tsy mba natahotra toy ny Kananita hafa anefa izy. Nihomehezany Andriamanitra ary nihantsy Azy izy tamin’ny nanafihany ny olony, mba hanaporofoana fa mahery noho Izy izy ireo. </w:t>
      </w:r>
      <w:r w:rsidRPr="00787361">
        <w:rPr>
          <w:szCs w:val="24"/>
        </w:rPr>
        <w:t>(Eks. 17:16).</w:t>
      </w:r>
    </w:p>
    <w:p w14:paraId="08277DFD" w14:textId="77777777" w:rsidR="00787361" w:rsidRPr="00787361" w:rsidRDefault="00787361" w:rsidP="00787361">
      <w:pPr>
        <w:pStyle w:val="Prrafodelista"/>
        <w:numPr>
          <w:ilvl w:val="1"/>
          <w:numId w:val="2"/>
        </w:numPr>
        <w:rPr>
          <w:szCs w:val="24"/>
        </w:rPr>
      </w:pPr>
      <w:r w:rsidRPr="00787361">
        <w:rPr>
          <w:szCs w:val="24"/>
        </w:rPr>
        <w:t>Raha nasandratr'i Mosesy ny tehin’Andriamanitra dia nandresy ny Isiraely. Fa rehefa vizana ny tanany, dia resy ny Isiraely. (Eks. 17:11).</w:t>
      </w:r>
    </w:p>
    <w:p w14:paraId="0560437F" w14:textId="41E10E8E" w:rsidR="002E5944" w:rsidRPr="006B5365" w:rsidRDefault="00787361" w:rsidP="00CD4E1A">
      <w:pPr>
        <w:pStyle w:val="Prrafodelista"/>
        <w:numPr>
          <w:ilvl w:val="1"/>
          <w:numId w:val="2"/>
        </w:numPr>
        <w:rPr>
          <w:szCs w:val="24"/>
          <w:lang w:val="es-ES"/>
        </w:rPr>
      </w:pPr>
      <w:r w:rsidRPr="006B5365">
        <w:rPr>
          <w:szCs w:val="24"/>
          <w:lang w:val="es-ES"/>
        </w:rPr>
        <w:t>Tonga ny fotoana hifampizarana amin’ny mpitarika hafa ny vesatry ny asa. Nanohana an’i Mosesy i Arona sy Hora ka nanampy azy ho amin'ny fahombiazan'ny asan’Andriamanitra, ary dia resy ny fahavalo (Eks</w:t>
      </w:r>
      <w:r w:rsidR="00E66EB3" w:rsidRPr="006B5365">
        <w:rPr>
          <w:szCs w:val="24"/>
          <w:lang w:val="es-ES"/>
        </w:rPr>
        <w:t>. 17:12).</w:t>
      </w:r>
      <w:r w:rsidR="002E5944" w:rsidRPr="006B5365">
        <w:rPr>
          <w:szCs w:val="24"/>
          <w:lang w:val="es-ES"/>
        </w:rPr>
        <w:br w:type="page"/>
      </w:r>
    </w:p>
    <w:p w14:paraId="0401A56E" w14:textId="48B8152D" w:rsidR="007C79FC" w:rsidRPr="00E66EB3" w:rsidRDefault="000D6B0F" w:rsidP="000D6B0F">
      <w:pPr>
        <w:pStyle w:val="Prrafodelista"/>
        <w:numPr>
          <w:ilvl w:val="0"/>
          <w:numId w:val="2"/>
        </w:numPr>
        <w:rPr>
          <w:b/>
          <w:bCs/>
          <w:szCs w:val="24"/>
        </w:rPr>
      </w:pPr>
      <w:r w:rsidRPr="000D6B0F">
        <w:rPr>
          <w:b/>
          <w:bCs/>
          <w:szCs w:val="24"/>
        </w:rPr>
        <w:lastRenderedPageBreak/>
        <w:t xml:space="preserve">Torohevitra tsara </w:t>
      </w:r>
      <w:r w:rsidR="007C79FC" w:rsidRPr="007C79FC">
        <w:rPr>
          <w:b/>
          <w:bCs/>
          <w:szCs w:val="24"/>
        </w:rPr>
        <w:t>(</w:t>
      </w:r>
      <w:r>
        <w:rPr>
          <w:b/>
          <w:bCs/>
          <w:szCs w:val="24"/>
        </w:rPr>
        <w:t>Eksodosy</w:t>
      </w:r>
      <w:r w:rsidR="007C79FC" w:rsidRPr="007C79FC">
        <w:rPr>
          <w:b/>
          <w:bCs/>
          <w:szCs w:val="24"/>
        </w:rPr>
        <w:t xml:space="preserve"> 18:1-27)</w:t>
      </w:r>
    </w:p>
    <w:p w14:paraId="0B28F048" w14:textId="63C92BDA" w:rsidR="00E66EB3" w:rsidRDefault="00FE42A3" w:rsidP="000D6B0F">
      <w:pPr>
        <w:pStyle w:val="Prrafodelista"/>
        <w:numPr>
          <w:ilvl w:val="1"/>
          <w:numId w:val="2"/>
        </w:numPr>
        <w:rPr>
          <w:szCs w:val="24"/>
        </w:rPr>
      </w:pPr>
      <w:r w:rsidRPr="00FE42A3">
        <w:rPr>
          <w:szCs w:val="24"/>
        </w:rPr>
        <w:t>Seeing the sign that God had announced to Moses, Jethro, with Zipporah and his sons, went to see him at Horeb (Ex. 3:12; 18:1-5).</w:t>
      </w:r>
    </w:p>
    <w:p w14:paraId="0C6B1B77" w14:textId="5B18BC2B" w:rsidR="00FE42A3" w:rsidRDefault="00FE42A3" w:rsidP="000D6B0F">
      <w:pPr>
        <w:pStyle w:val="Prrafodelista"/>
        <w:numPr>
          <w:ilvl w:val="1"/>
          <w:numId w:val="2"/>
        </w:numPr>
        <w:rPr>
          <w:szCs w:val="24"/>
        </w:rPr>
      </w:pPr>
      <w:r w:rsidRPr="00FE42A3">
        <w:rPr>
          <w:szCs w:val="24"/>
        </w:rPr>
        <w:t>Jethro, although not an Israelite, did worship God. Therefore, after receiving Moses' report about what had happened in Egypt, he praised God and offered sacrifices to him (Ex. 18:8-12).</w:t>
      </w:r>
    </w:p>
    <w:p w14:paraId="49749591" w14:textId="043F8418" w:rsidR="00FE42A3" w:rsidRDefault="00FE42A3" w:rsidP="000D6B0F">
      <w:pPr>
        <w:pStyle w:val="Prrafodelista"/>
        <w:numPr>
          <w:ilvl w:val="1"/>
          <w:numId w:val="2"/>
        </w:numPr>
        <w:rPr>
          <w:szCs w:val="24"/>
        </w:rPr>
      </w:pPr>
      <w:r w:rsidRPr="00FE42A3">
        <w:rPr>
          <w:szCs w:val="24"/>
        </w:rPr>
        <w:t>The next day, after watching Moses judge the entire people alone, he gave him some wise advice: divide up the responsibilities (Ex. 18:17-23).</w:t>
      </w:r>
    </w:p>
    <w:p w14:paraId="557B8E29" w14:textId="02211022" w:rsidR="00FE42A3" w:rsidRDefault="00FE42A3" w:rsidP="000D6B0F">
      <w:pPr>
        <w:pStyle w:val="Prrafodelista"/>
        <w:numPr>
          <w:ilvl w:val="1"/>
          <w:numId w:val="2"/>
        </w:numPr>
        <w:rPr>
          <w:szCs w:val="24"/>
        </w:rPr>
      </w:pPr>
      <w:r w:rsidRPr="00FE42A3">
        <w:rPr>
          <w:szCs w:val="24"/>
        </w:rPr>
        <w:t>Moses humbly acknowledged God's words in this advice. Therefore, he heeded his father-in-law's advice and chose people capable of carrying the responsibilities.</w:t>
      </w:r>
    </w:p>
    <w:p w14:paraId="2FED9668" w14:textId="77777777" w:rsidR="00FE42A3" w:rsidRPr="00FE42A3" w:rsidRDefault="00FE42A3" w:rsidP="000D6B0F">
      <w:pPr>
        <w:pStyle w:val="Prrafodelista"/>
        <w:numPr>
          <w:ilvl w:val="1"/>
          <w:numId w:val="2"/>
        </w:numPr>
        <w:rPr>
          <w:szCs w:val="24"/>
        </w:rPr>
      </w:pPr>
      <w:r w:rsidRPr="00FE42A3">
        <w:rPr>
          <w:szCs w:val="24"/>
        </w:rPr>
        <w:t>Its characteristics (Ex. 18:21):</w:t>
      </w:r>
    </w:p>
    <w:p w14:paraId="48AFEC92" w14:textId="1D5FCC41" w:rsidR="00FE42A3" w:rsidRPr="00FE42A3" w:rsidRDefault="00FE42A3" w:rsidP="000D6B0F">
      <w:pPr>
        <w:pStyle w:val="Prrafodelista"/>
        <w:numPr>
          <w:ilvl w:val="2"/>
          <w:numId w:val="2"/>
        </w:numPr>
        <w:rPr>
          <w:szCs w:val="24"/>
        </w:rPr>
      </w:pPr>
      <w:r w:rsidRPr="00FE42A3">
        <w:rPr>
          <w:szCs w:val="24"/>
        </w:rPr>
        <w:t>Respect God</w:t>
      </w:r>
    </w:p>
    <w:p w14:paraId="2013803F" w14:textId="7F2B94A7" w:rsidR="00FE42A3" w:rsidRPr="00FE42A3" w:rsidRDefault="00FE42A3" w:rsidP="000D6B0F">
      <w:pPr>
        <w:pStyle w:val="Prrafodelista"/>
        <w:numPr>
          <w:ilvl w:val="2"/>
          <w:numId w:val="2"/>
        </w:numPr>
        <w:rPr>
          <w:szCs w:val="24"/>
        </w:rPr>
      </w:pPr>
      <w:r w:rsidRPr="00FE42A3">
        <w:rPr>
          <w:szCs w:val="24"/>
        </w:rPr>
        <w:t>Be trustworthy</w:t>
      </w:r>
    </w:p>
    <w:p w14:paraId="1D4D7C3D" w14:textId="45F2CFF7" w:rsidR="00FE42A3" w:rsidRPr="007C79FC" w:rsidRDefault="00FE42A3" w:rsidP="000D6B0F">
      <w:pPr>
        <w:pStyle w:val="Prrafodelista"/>
        <w:numPr>
          <w:ilvl w:val="2"/>
          <w:numId w:val="2"/>
        </w:numPr>
        <w:rPr>
          <w:szCs w:val="24"/>
        </w:rPr>
      </w:pPr>
      <w:r w:rsidRPr="00FE42A3">
        <w:rPr>
          <w:szCs w:val="24"/>
        </w:rPr>
        <w:t>Hate bribery</w:t>
      </w:r>
    </w:p>
    <w:p w14:paraId="4FB42F3A" w14:textId="7098DF39" w:rsidR="00395C43" w:rsidRPr="00FE42A3" w:rsidRDefault="000D6B0F" w:rsidP="000D6B0F">
      <w:pPr>
        <w:pStyle w:val="Prrafodelista"/>
        <w:numPr>
          <w:ilvl w:val="0"/>
          <w:numId w:val="2"/>
        </w:numPr>
        <w:rPr>
          <w:b/>
          <w:bCs/>
          <w:szCs w:val="24"/>
        </w:rPr>
      </w:pPr>
      <w:r w:rsidRPr="000D6B0F">
        <w:rPr>
          <w:b/>
          <w:bCs/>
          <w:szCs w:val="24"/>
        </w:rPr>
        <w:t>Mofo sy ranon’aina: Jesosy</w:t>
      </w:r>
    </w:p>
    <w:p w14:paraId="03547967" w14:textId="3352EB37" w:rsidR="00FE42A3" w:rsidRDefault="00984452" w:rsidP="000D6B0F">
      <w:pPr>
        <w:pStyle w:val="Prrafodelista"/>
        <w:numPr>
          <w:ilvl w:val="1"/>
          <w:numId w:val="2"/>
        </w:numPr>
        <w:rPr>
          <w:szCs w:val="24"/>
        </w:rPr>
      </w:pPr>
      <w:r w:rsidRPr="00984452">
        <w:rPr>
          <w:szCs w:val="24"/>
        </w:rPr>
        <w:t xml:space="preserve">Paul tells us that the </w:t>
      </w:r>
      <w:r w:rsidR="000D6B0F">
        <w:rPr>
          <w:szCs w:val="24"/>
        </w:rPr>
        <w:t>Eksodosy</w:t>
      </w:r>
      <w:r w:rsidRPr="00984452">
        <w:rPr>
          <w:szCs w:val="24"/>
        </w:rPr>
        <w:t xml:space="preserve"> stories were written for our instruction, that is, they have a spiritual application for our lives (1 Cor. 10:1-11).</w:t>
      </w:r>
    </w:p>
    <w:p w14:paraId="0B202631" w14:textId="466D9B0E" w:rsidR="00984452" w:rsidRDefault="00984452" w:rsidP="000D6B0F">
      <w:pPr>
        <w:pStyle w:val="Prrafodelista"/>
        <w:numPr>
          <w:ilvl w:val="1"/>
          <w:numId w:val="2"/>
        </w:numPr>
        <w:rPr>
          <w:szCs w:val="24"/>
        </w:rPr>
      </w:pPr>
      <w:r w:rsidRPr="00984452">
        <w:rPr>
          <w:szCs w:val="24"/>
        </w:rPr>
        <w:t>These stories warn us against covetousness; idolatry; fornication; tempting God; and gossip.</w:t>
      </w:r>
    </w:p>
    <w:p w14:paraId="27FADA0F" w14:textId="78CDFB47" w:rsidR="00984452" w:rsidRDefault="00984452" w:rsidP="000D6B0F">
      <w:pPr>
        <w:pStyle w:val="Prrafodelista"/>
        <w:numPr>
          <w:ilvl w:val="1"/>
          <w:numId w:val="2"/>
        </w:numPr>
        <w:rPr>
          <w:szCs w:val="24"/>
        </w:rPr>
      </w:pPr>
      <w:r w:rsidRPr="00984452">
        <w:rPr>
          <w:szCs w:val="24"/>
        </w:rPr>
        <w:t>Furthermore, Jesus applied especially to himself the stories of the water from the rock and the bread from heaven.</w:t>
      </w:r>
    </w:p>
    <w:p w14:paraId="6DC80FDC" w14:textId="0B5D371E" w:rsidR="00984452" w:rsidRDefault="00984452" w:rsidP="000D6B0F">
      <w:pPr>
        <w:pStyle w:val="Prrafodelista"/>
        <w:numPr>
          <w:ilvl w:val="1"/>
          <w:numId w:val="2"/>
        </w:numPr>
        <w:rPr>
          <w:szCs w:val="24"/>
        </w:rPr>
      </w:pPr>
      <w:r w:rsidRPr="00984452">
        <w:rPr>
          <w:szCs w:val="24"/>
        </w:rPr>
        <w:t xml:space="preserve">He is the one who provides the water of life, symbolizing the Holy Spirit (John 4:14; 7:37-39). </w:t>
      </w:r>
      <w:r w:rsidR="00FF6B96">
        <w:rPr>
          <w:szCs w:val="24"/>
        </w:rPr>
        <w:t xml:space="preserve">                 </w:t>
      </w:r>
      <w:r w:rsidRPr="00984452">
        <w:rPr>
          <w:szCs w:val="24"/>
        </w:rPr>
        <w:t>He is the only one who can satisfy our inner thirst for peace, joy, and happiness.</w:t>
      </w:r>
    </w:p>
    <w:p w14:paraId="553BBC6E" w14:textId="77777777" w:rsidR="00706B16" w:rsidRDefault="00984452" w:rsidP="000D6B0F">
      <w:pPr>
        <w:pStyle w:val="Prrafodelista"/>
        <w:numPr>
          <w:ilvl w:val="1"/>
          <w:numId w:val="2"/>
        </w:numPr>
        <w:rPr>
          <w:szCs w:val="24"/>
        </w:rPr>
      </w:pPr>
      <w:r w:rsidRPr="00706B16">
        <w:rPr>
          <w:szCs w:val="24"/>
        </w:rPr>
        <w:t>Jesus said He is the true bread that came down from heaven. That bread is His own flesh</w:t>
      </w:r>
      <w:r w:rsidR="00FF6B96" w:rsidRPr="00706B16">
        <w:rPr>
          <w:szCs w:val="24"/>
        </w:rPr>
        <w:t xml:space="preserve">.                       </w:t>
      </w:r>
      <w:r w:rsidRPr="00706B16">
        <w:rPr>
          <w:szCs w:val="24"/>
        </w:rPr>
        <w:t xml:space="preserve"> (John 6:51).</w:t>
      </w:r>
    </w:p>
    <w:p w14:paraId="18747571" w14:textId="27CF42A0" w:rsidR="00984452" w:rsidRPr="00706B16" w:rsidRDefault="00984452" w:rsidP="000D6B0F">
      <w:pPr>
        <w:pStyle w:val="Prrafodelista"/>
        <w:numPr>
          <w:ilvl w:val="1"/>
          <w:numId w:val="2"/>
        </w:numPr>
        <w:rPr>
          <w:szCs w:val="24"/>
        </w:rPr>
      </w:pPr>
      <w:r w:rsidRPr="00706B16">
        <w:rPr>
          <w:szCs w:val="24"/>
        </w:rPr>
        <w:t>It is His body, broken on the cross to bring salvation to all who will “eat” it—that is, accept Him as Savior and have a daily relationship with Him. Only Christ can satisfy our spiritual thirst and hunger.</w:t>
      </w:r>
    </w:p>
    <w:sectPr w:rsidR="00984452" w:rsidRPr="00706B16" w:rsidSect="006B5365">
      <w:pgSz w:w="11906" w:h="16838"/>
      <w:pgMar w:top="567"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0041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7C6408A"/>
    <w:multiLevelType w:val="multilevel"/>
    <w:tmpl w:val="722098AE"/>
    <w:lvl w:ilvl="0">
      <w:start w:val="4"/>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1508948">
    <w:abstractNumId w:val="0"/>
  </w:num>
  <w:num w:numId="2" w16cid:durableId="2022470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FC"/>
    <w:rsid w:val="00004746"/>
    <w:rsid w:val="00032ECF"/>
    <w:rsid w:val="000946CE"/>
    <w:rsid w:val="000B2AC6"/>
    <w:rsid w:val="000B440E"/>
    <w:rsid w:val="000D6B0F"/>
    <w:rsid w:val="00197909"/>
    <w:rsid w:val="001E4AA8"/>
    <w:rsid w:val="00252066"/>
    <w:rsid w:val="002E5944"/>
    <w:rsid w:val="003036B8"/>
    <w:rsid w:val="00395C43"/>
    <w:rsid w:val="003D5E96"/>
    <w:rsid w:val="003D7D65"/>
    <w:rsid w:val="00432DF1"/>
    <w:rsid w:val="004C2AC8"/>
    <w:rsid w:val="004D5CB2"/>
    <w:rsid w:val="004D6890"/>
    <w:rsid w:val="006B286A"/>
    <w:rsid w:val="006B5365"/>
    <w:rsid w:val="006C79CD"/>
    <w:rsid w:val="00706B16"/>
    <w:rsid w:val="00711123"/>
    <w:rsid w:val="007442AA"/>
    <w:rsid w:val="00787361"/>
    <w:rsid w:val="007C79FC"/>
    <w:rsid w:val="00875F0C"/>
    <w:rsid w:val="00981471"/>
    <w:rsid w:val="00984452"/>
    <w:rsid w:val="009C6D8D"/>
    <w:rsid w:val="00AB406A"/>
    <w:rsid w:val="00BA3EAE"/>
    <w:rsid w:val="00C22FAD"/>
    <w:rsid w:val="00C46A68"/>
    <w:rsid w:val="00CA6EA5"/>
    <w:rsid w:val="00D12000"/>
    <w:rsid w:val="00E6033B"/>
    <w:rsid w:val="00E66EB3"/>
    <w:rsid w:val="00EA692B"/>
    <w:rsid w:val="00F94866"/>
    <w:rsid w:val="00FE42A3"/>
    <w:rsid w:val="00FF6B9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B7FE"/>
  <w15:chartTrackingRefBased/>
  <w15:docId w15:val="{6EC12771-ACAC-4C77-A313-5E3BE88A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7C7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7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79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79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79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79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79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79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79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7C79F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7C79F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7C79F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7C79F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7C79F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7C79F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7C79F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7C79F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7C79F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7C7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79F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7C79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79F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7C79FC"/>
    <w:pPr>
      <w:spacing w:before="160"/>
      <w:jc w:val="center"/>
    </w:pPr>
    <w:rPr>
      <w:i/>
      <w:iCs/>
      <w:color w:val="404040" w:themeColor="text1" w:themeTint="BF"/>
    </w:rPr>
  </w:style>
  <w:style w:type="character" w:customStyle="1" w:styleId="CitaCar">
    <w:name w:val="Cita Car"/>
    <w:basedOn w:val="Fuentedeprrafopredeter"/>
    <w:link w:val="Cita"/>
    <w:uiPriority w:val="29"/>
    <w:rsid w:val="007C79FC"/>
    <w:rPr>
      <w:i/>
      <w:iCs/>
      <w:color w:val="404040" w:themeColor="text1" w:themeTint="BF"/>
      <w:kern w:val="0"/>
      <w:sz w:val="24"/>
      <w14:ligatures w14:val="none"/>
    </w:rPr>
  </w:style>
  <w:style w:type="paragraph" w:styleId="Prrafodelista">
    <w:name w:val="List Paragraph"/>
    <w:basedOn w:val="Normal"/>
    <w:uiPriority w:val="34"/>
    <w:qFormat/>
    <w:rsid w:val="007C79FC"/>
    <w:pPr>
      <w:ind w:left="720"/>
      <w:contextualSpacing/>
    </w:pPr>
  </w:style>
  <w:style w:type="character" w:styleId="nfasisintenso">
    <w:name w:val="Intense Emphasis"/>
    <w:basedOn w:val="Fuentedeprrafopredeter"/>
    <w:uiPriority w:val="21"/>
    <w:qFormat/>
    <w:rsid w:val="007C79FC"/>
    <w:rPr>
      <w:i/>
      <w:iCs/>
      <w:color w:val="0F4761" w:themeColor="accent1" w:themeShade="BF"/>
    </w:rPr>
  </w:style>
  <w:style w:type="paragraph" w:styleId="Citadestacada">
    <w:name w:val="Intense Quote"/>
    <w:basedOn w:val="Normal"/>
    <w:next w:val="Normal"/>
    <w:link w:val="CitadestacadaCar"/>
    <w:uiPriority w:val="30"/>
    <w:qFormat/>
    <w:rsid w:val="007C7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79FC"/>
    <w:rPr>
      <w:i/>
      <w:iCs/>
      <w:color w:val="0F4761" w:themeColor="accent1" w:themeShade="BF"/>
      <w:kern w:val="0"/>
      <w:sz w:val="24"/>
      <w14:ligatures w14:val="none"/>
    </w:rPr>
  </w:style>
  <w:style w:type="character" w:styleId="Referenciaintensa">
    <w:name w:val="Intense Reference"/>
    <w:basedOn w:val="Fuentedeprrafopredeter"/>
    <w:uiPriority w:val="32"/>
    <w:qFormat/>
    <w:rsid w:val="007C79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1282">
      <w:bodyDiv w:val="1"/>
      <w:marLeft w:val="0"/>
      <w:marRight w:val="0"/>
      <w:marTop w:val="0"/>
      <w:marBottom w:val="0"/>
      <w:divBdr>
        <w:top w:val="none" w:sz="0" w:space="0" w:color="auto"/>
        <w:left w:val="none" w:sz="0" w:space="0" w:color="auto"/>
        <w:bottom w:val="none" w:sz="0" w:space="0" w:color="auto"/>
        <w:right w:val="none" w:sz="0" w:space="0" w:color="auto"/>
      </w:divBdr>
      <w:divsChild>
        <w:div w:id="1493375281">
          <w:marLeft w:val="547"/>
          <w:marRight w:val="0"/>
          <w:marTop w:val="0"/>
          <w:marBottom w:val="0"/>
          <w:divBdr>
            <w:top w:val="none" w:sz="0" w:space="0" w:color="auto"/>
            <w:left w:val="none" w:sz="0" w:space="0" w:color="auto"/>
            <w:bottom w:val="none" w:sz="0" w:space="0" w:color="auto"/>
            <w:right w:val="none" w:sz="0" w:space="0" w:color="auto"/>
          </w:divBdr>
        </w:div>
        <w:div w:id="78062138">
          <w:marLeft w:val="547"/>
          <w:marRight w:val="0"/>
          <w:marTop w:val="0"/>
          <w:marBottom w:val="0"/>
          <w:divBdr>
            <w:top w:val="none" w:sz="0" w:space="0" w:color="auto"/>
            <w:left w:val="none" w:sz="0" w:space="0" w:color="auto"/>
            <w:bottom w:val="none" w:sz="0" w:space="0" w:color="auto"/>
            <w:right w:val="none" w:sz="0" w:space="0" w:color="auto"/>
          </w:divBdr>
        </w:div>
        <w:div w:id="1539010208">
          <w:marLeft w:val="547"/>
          <w:marRight w:val="0"/>
          <w:marTop w:val="0"/>
          <w:marBottom w:val="0"/>
          <w:divBdr>
            <w:top w:val="none" w:sz="0" w:space="0" w:color="auto"/>
            <w:left w:val="none" w:sz="0" w:space="0" w:color="auto"/>
            <w:bottom w:val="none" w:sz="0" w:space="0" w:color="auto"/>
            <w:right w:val="none" w:sz="0" w:space="0" w:color="auto"/>
          </w:divBdr>
        </w:div>
        <w:div w:id="1417555787">
          <w:marLeft w:val="547"/>
          <w:marRight w:val="0"/>
          <w:marTop w:val="0"/>
          <w:marBottom w:val="0"/>
          <w:divBdr>
            <w:top w:val="none" w:sz="0" w:space="0" w:color="auto"/>
            <w:left w:val="none" w:sz="0" w:space="0" w:color="auto"/>
            <w:bottom w:val="none" w:sz="0" w:space="0" w:color="auto"/>
            <w:right w:val="none" w:sz="0" w:space="0" w:color="auto"/>
          </w:divBdr>
        </w:div>
        <w:div w:id="1303005560">
          <w:marLeft w:val="547"/>
          <w:marRight w:val="0"/>
          <w:marTop w:val="0"/>
          <w:marBottom w:val="0"/>
          <w:divBdr>
            <w:top w:val="none" w:sz="0" w:space="0" w:color="auto"/>
            <w:left w:val="none" w:sz="0" w:space="0" w:color="auto"/>
            <w:bottom w:val="none" w:sz="0" w:space="0" w:color="auto"/>
            <w:right w:val="none" w:sz="0" w:space="0" w:color="auto"/>
          </w:divBdr>
        </w:div>
      </w:divsChild>
    </w:div>
    <w:div w:id="16366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2025-07-20T07:25:00Z</cp:lastPrinted>
  <dcterms:created xsi:type="dcterms:W3CDTF">2025-08-13T19:15:00Z</dcterms:created>
  <dcterms:modified xsi:type="dcterms:W3CDTF">2025-08-13T19:15:00Z</dcterms:modified>
</cp:coreProperties>
</file>