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BBDF" w14:textId="34AD4DF9" w:rsidR="004F6471" w:rsidRPr="00E70826" w:rsidRDefault="002E16F7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70826">
        <w:rPr>
          <w:b/>
          <w:bCs/>
          <w:sz w:val="20"/>
          <w:szCs w:val="20"/>
        </w:rPr>
        <w:t xml:space="preserve">Ny </w:t>
      </w:r>
      <w:proofErr w:type="spellStart"/>
      <w:r w:rsidRPr="00E70826">
        <w:rPr>
          <w:b/>
          <w:bCs/>
          <w:sz w:val="20"/>
          <w:szCs w:val="20"/>
        </w:rPr>
        <w:t>fahatokian’Andriamanitra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r w:rsidR="004F6471" w:rsidRPr="00E70826">
        <w:rPr>
          <w:b/>
          <w:bCs/>
          <w:sz w:val="20"/>
          <w:szCs w:val="20"/>
        </w:rPr>
        <w:t>(</w:t>
      </w:r>
      <w:proofErr w:type="spellStart"/>
      <w:r w:rsidRPr="00E70826">
        <w:rPr>
          <w:b/>
          <w:bCs/>
          <w:sz w:val="20"/>
          <w:szCs w:val="20"/>
        </w:rPr>
        <w:t>Josoa</w:t>
      </w:r>
      <w:proofErr w:type="spellEnd"/>
      <w:r w:rsidR="004F6471" w:rsidRPr="00E70826">
        <w:rPr>
          <w:b/>
          <w:bCs/>
          <w:sz w:val="20"/>
          <w:szCs w:val="20"/>
        </w:rPr>
        <w:t xml:space="preserve"> 21:43-45)</w:t>
      </w:r>
    </w:p>
    <w:p w14:paraId="0266B503" w14:textId="77777777" w:rsidR="00AC5513" w:rsidRPr="00E70826" w:rsidRDefault="00AC5513" w:rsidP="00AC551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Dia </w:t>
      </w:r>
      <w:proofErr w:type="spellStart"/>
      <w:r w:rsidRPr="00E70826">
        <w:rPr>
          <w:sz w:val="20"/>
          <w:szCs w:val="20"/>
        </w:rPr>
        <w:t>nomen'i</w:t>
      </w:r>
      <w:proofErr w:type="spellEnd"/>
      <w:r w:rsidRPr="00E70826">
        <w:rPr>
          <w:sz w:val="20"/>
          <w:szCs w:val="20"/>
        </w:rPr>
        <w:t xml:space="preserve"> Jehovah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Isiraely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“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b/>
          <w:bCs/>
          <w:i/>
          <w:iCs/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” (Jos 21:43), fa </w:t>
      </w:r>
      <w:proofErr w:type="spellStart"/>
      <w:r w:rsidRPr="00E70826">
        <w:rPr>
          <w:sz w:val="20"/>
          <w:szCs w:val="20"/>
        </w:rPr>
        <w:t>natolotr’i</w:t>
      </w:r>
      <w:proofErr w:type="spellEnd"/>
      <w:r w:rsidRPr="00E70826">
        <w:rPr>
          <w:sz w:val="20"/>
          <w:szCs w:val="20"/>
        </w:rPr>
        <w:t xml:space="preserve"> Jehovah </w:t>
      </w:r>
      <w:proofErr w:type="spellStart"/>
      <w:r w:rsidRPr="00E70826">
        <w:rPr>
          <w:sz w:val="20"/>
          <w:szCs w:val="20"/>
        </w:rPr>
        <w:t>teo</w:t>
      </w:r>
      <w:proofErr w:type="spellEnd"/>
      <w:r w:rsidRPr="00E70826">
        <w:rPr>
          <w:sz w:val="20"/>
          <w:szCs w:val="20"/>
        </w:rPr>
        <w:t xml:space="preserve"> an-</w:t>
      </w:r>
      <w:proofErr w:type="spellStart"/>
      <w:r w:rsidRPr="00E70826">
        <w:rPr>
          <w:sz w:val="20"/>
          <w:szCs w:val="20"/>
        </w:rPr>
        <w:t>tànany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avokoa</w:t>
      </w:r>
      <w:proofErr w:type="spellEnd"/>
      <w:r w:rsidRPr="00E70826">
        <w:rPr>
          <w:sz w:val="20"/>
          <w:szCs w:val="20"/>
        </w:rPr>
        <w:t xml:space="preserve"> “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fahavalony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b/>
          <w:bCs/>
          <w:i/>
          <w:iCs/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>” (Jos. 21:44), ka “</w:t>
      </w:r>
      <w:proofErr w:type="spellStart"/>
      <w:r w:rsidRPr="00E70826">
        <w:rPr>
          <w:sz w:val="20"/>
          <w:szCs w:val="20"/>
        </w:rPr>
        <w:t>tanteraka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avokoa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b/>
          <w:bCs/>
          <w:i/>
          <w:iCs/>
          <w:sz w:val="20"/>
          <w:szCs w:val="20"/>
        </w:rPr>
        <w:t>izany</w:t>
      </w:r>
      <w:proofErr w:type="spellEnd"/>
      <w:r w:rsidRPr="00E70826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70826">
        <w:rPr>
          <w:b/>
          <w:bCs/>
          <w:i/>
          <w:iCs/>
          <w:sz w:val="20"/>
          <w:szCs w:val="20"/>
        </w:rPr>
        <w:t>rehetra</w:t>
      </w:r>
      <w:proofErr w:type="spellEnd"/>
      <w:r w:rsidRPr="00E70826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E70826">
        <w:rPr>
          <w:b/>
          <w:bCs/>
          <w:i/>
          <w:iCs/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>” (Jos. 21:45).</w:t>
      </w:r>
    </w:p>
    <w:p w14:paraId="2473701C" w14:textId="77777777" w:rsidR="00AC5513" w:rsidRPr="00E70826" w:rsidRDefault="00AC5513" w:rsidP="00AC551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Ny </w:t>
      </w:r>
      <w:proofErr w:type="spellStart"/>
      <w:r w:rsidRPr="00E70826">
        <w:rPr>
          <w:sz w:val="20"/>
          <w:szCs w:val="20"/>
        </w:rPr>
        <w:t>famerimberenana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teny</w:t>
      </w:r>
      <w:proofErr w:type="spellEnd"/>
      <w:r w:rsidRPr="00E70826">
        <w:rPr>
          <w:sz w:val="20"/>
          <w:szCs w:val="20"/>
        </w:rPr>
        <w:t xml:space="preserve"> hoe “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”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manamafy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fahatokian’Andriamanitra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fanatanterahana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fikasany</w:t>
      </w:r>
      <w:proofErr w:type="spellEnd"/>
      <w:r w:rsidRPr="00E70826">
        <w:rPr>
          <w:sz w:val="20"/>
          <w:szCs w:val="20"/>
        </w:rPr>
        <w:t xml:space="preserve">. </w:t>
      </w:r>
      <w:proofErr w:type="spellStart"/>
      <w:r w:rsidRPr="00E70826">
        <w:rPr>
          <w:sz w:val="20"/>
          <w:szCs w:val="20"/>
        </w:rPr>
        <w:t>Andriamanitra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nandresy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fahavalony</w:t>
      </w:r>
      <w:proofErr w:type="spellEnd"/>
      <w:r w:rsidRPr="00E70826">
        <w:rPr>
          <w:sz w:val="20"/>
          <w:szCs w:val="20"/>
        </w:rPr>
        <w:t xml:space="preserve">. </w:t>
      </w:r>
      <w:proofErr w:type="spellStart"/>
      <w:r w:rsidRPr="00E70826">
        <w:rPr>
          <w:sz w:val="20"/>
          <w:szCs w:val="20"/>
        </w:rPr>
        <w:t>Afaka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nonina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satria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an’Andriamanitra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. </w:t>
      </w:r>
      <w:proofErr w:type="spellStart"/>
      <w:r w:rsidRPr="00E70826">
        <w:rPr>
          <w:sz w:val="20"/>
          <w:szCs w:val="20"/>
        </w:rPr>
        <w:t>Azon'izy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antoka</w:t>
      </w:r>
      <w:proofErr w:type="spellEnd"/>
      <w:r w:rsidRPr="00E70826">
        <w:rPr>
          <w:sz w:val="20"/>
          <w:szCs w:val="20"/>
        </w:rPr>
        <w:t xml:space="preserve"> fa </w:t>
      </w:r>
      <w:proofErr w:type="spellStart"/>
      <w:r w:rsidRPr="00E70826">
        <w:rPr>
          <w:sz w:val="20"/>
          <w:szCs w:val="20"/>
        </w:rPr>
        <w:t>afaka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mandroaka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Kananita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mbola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nonina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amin’ilay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satria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efa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nitana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fikasany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hatr’izay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mbola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hitana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hoavy</w:t>
      </w:r>
      <w:proofErr w:type="spellEnd"/>
      <w:r w:rsidRPr="00E70826">
        <w:rPr>
          <w:sz w:val="20"/>
          <w:szCs w:val="20"/>
        </w:rPr>
        <w:t>.</w:t>
      </w:r>
    </w:p>
    <w:p w14:paraId="1D3B8252" w14:textId="5DE40D15" w:rsidR="00233C2D" w:rsidRPr="00E70826" w:rsidRDefault="00AC5513" w:rsidP="00AC5513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miara-miasa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hahasoa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. </w:t>
      </w:r>
      <w:proofErr w:type="spellStart"/>
      <w:r w:rsidRPr="00E70826">
        <w:rPr>
          <w:sz w:val="20"/>
          <w:szCs w:val="20"/>
        </w:rPr>
        <w:t>Mbola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mahatoky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hatrany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Andriamanitra</w:t>
      </w:r>
      <w:proofErr w:type="spellEnd"/>
      <w:r w:rsidRPr="00E70826">
        <w:rPr>
          <w:sz w:val="20"/>
          <w:szCs w:val="20"/>
        </w:rPr>
        <w:t xml:space="preserve"> (</w:t>
      </w:r>
      <w:proofErr w:type="spellStart"/>
      <w:r w:rsidRPr="00E70826">
        <w:rPr>
          <w:sz w:val="20"/>
          <w:szCs w:val="20"/>
        </w:rPr>
        <w:t>Deot</w:t>
      </w:r>
      <w:proofErr w:type="spellEnd"/>
      <w:r w:rsidRPr="00E70826">
        <w:rPr>
          <w:sz w:val="20"/>
          <w:szCs w:val="20"/>
        </w:rPr>
        <w:t xml:space="preserve">. 7:9; Sal. 117:2; Fit. 3:22–23). Nanome </w:t>
      </w:r>
      <w:proofErr w:type="spellStart"/>
      <w:r w:rsidRPr="00E70826">
        <w:rPr>
          <w:sz w:val="20"/>
          <w:szCs w:val="20"/>
        </w:rPr>
        <w:t>toky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fa </w:t>
      </w:r>
      <w:proofErr w:type="spellStart"/>
      <w:r w:rsidRPr="00E70826">
        <w:rPr>
          <w:sz w:val="20"/>
          <w:szCs w:val="20"/>
        </w:rPr>
        <w:t>hamonjy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hanome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lova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hotanterahiny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fikasana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(Fil. 1:6; 1 Pet. 1:5; Sal</w:t>
      </w:r>
      <w:r w:rsidR="00233C2D" w:rsidRPr="00E70826">
        <w:rPr>
          <w:sz w:val="20"/>
          <w:szCs w:val="20"/>
        </w:rPr>
        <w:t>. 37:29).</w:t>
      </w:r>
    </w:p>
    <w:p w14:paraId="6D894BFA" w14:textId="72562C0A" w:rsidR="004F6471" w:rsidRPr="00E70826" w:rsidRDefault="002E16F7" w:rsidP="004F647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70826">
        <w:rPr>
          <w:b/>
          <w:bCs/>
          <w:sz w:val="20"/>
          <w:szCs w:val="20"/>
        </w:rPr>
        <w:t xml:space="preserve">Izay </w:t>
      </w:r>
      <w:proofErr w:type="spellStart"/>
      <w:r w:rsidRPr="00E70826">
        <w:rPr>
          <w:b/>
          <w:bCs/>
          <w:sz w:val="20"/>
          <w:szCs w:val="20"/>
        </w:rPr>
        <w:t>nataon’Andriamanitra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sy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izay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mbola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hataony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r w:rsidR="004F6471" w:rsidRPr="00E70826">
        <w:rPr>
          <w:b/>
          <w:bCs/>
          <w:sz w:val="20"/>
          <w:szCs w:val="20"/>
        </w:rPr>
        <w:t>(</w:t>
      </w:r>
      <w:proofErr w:type="spellStart"/>
      <w:r w:rsidRPr="00E70826">
        <w:rPr>
          <w:b/>
          <w:bCs/>
          <w:sz w:val="20"/>
          <w:szCs w:val="20"/>
        </w:rPr>
        <w:t>Josoa</w:t>
      </w:r>
      <w:proofErr w:type="spellEnd"/>
      <w:r w:rsidR="004F6471" w:rsidRPr="00E70826">
        <w:rPr>
          <w:b/>
          <w:bCs/>
          <w:sz w:val="20"/>
          <w:szCs w:val="20"/>
        </w:rPr>
        <w:t xml:space="preserve"> 23:1-5)</w:t>
      </w:r>
    </w:p>
    <w:p w14:paraId="7D8BC243" w14:textId="0258076A" w:rsidR="00233C2D" w:rsidRPr="00E70826" w:rsidRDefault="006D48EA" w:rsidP="00E41FB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Tao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lahateny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nataony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loholona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nanomboka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filazana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efa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nataon’Andriamanitra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mbola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hataony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Josoa</w:t>
      </w:r>
      <w:proofErr w:type="spellEnd"/>
      <w:r w:rsidR="00E41FB7" w:rsidRPr="00E70826">
        <w:rPr>
          <w:sz w:val="20"/>
          <w:szCs w:val="20"/>
        </w:rPr>
        <w:t>:</w:t>
      </w:r>
    </w:p>
    <w:p w14:paraId="00738B5F" w14:textId="77777777" w:rsidR="006D48EA" w:rsidRPr="00E70826" w:rsidRDefault="006D48EA" w:rsidP="006D48E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niady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firenena</w:t>
      </w:r>
      <w:proofErr w:type="spellEnd"/>
      <w:r w:rsidRPr="00E70826">
        <w:rPr>
          <w:sz w:val="20"/>
          <w:szCs w:val="20"/>
        </w:rPr>
        <w:t xml:space="preserve"> (Jos. 23:3).</w:t>
      </w:r>
    </w:p>
    <w:p w14:paraId="4E292FF9" w14:textId="77777777" w:rsidR="006D48EA" w:rsidRPr="00E70826" w:rsidRDefault="006D48EA" w:rsidP="006D48E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nizara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foko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tsirairay</w:t>
      </w:r>
      <w:proofErr w:type="spellEnd"/>
      <w:r w:rsidRPr="00E70826">
        <w:rPr>
          <w:sz w:val="20"/>
          <w:szCs w:val="20"/>
        </w:rPr>
        <w:t xml:space="preserve"> (Jos. 23:4).</w:t>
      </w:r>
    </w:p>
    <w:p w14:paraId="1D7282C2" w14:textId="48A9FAD9" w:rsidR="00E41FB7" w:rsidRPr="00E70826" w:rsidRDefault="006D48EA" w:rsidP="006D48EA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handroaka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firenena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sisa</w:t>
      </w:r>
      <w:proofErr w:type="spellEnd"/>
      <w:r w:rsidRPr="00E70826">
        <w:rPr>
          <w:sz w:val="20"/>
          <w:szCs w:val="20"/>
        </w:rPr>
        <w:t xml:space="preserve"> (Jos</w:t>
      </w:r>
      <w:r w:rsidR="00E41FB7" w:rsidRPr="00E70826">
        <w:rPr>
          <w:sz w:val="20"/>
          <w:szCs w:val="20"/>
        </w:rPr>
        <w:t>. 23:5)</w:t>
      </w:r>
    </w:p>
    <w:p w14:paraId="18B6127D" w14:textId="77777777" w:rsidR="006D48EA" w:rsidRPr="00E70826" w:rsidRDefault="006D48EA" w:rsidP="006D48E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(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efa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natao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mbola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hatao</w:t>
      </w:r>
      <w:proofErr w:type="spellEnd"/>
      <w:r w:rsidRPr="00E70826">
        <w:rPr>
          <w:sz w:val="20"/>
          <w:szCs w:val="20"/>
        </w:rPr>
        <w:t xml:space="preserve">)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anatin’ny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fepetra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tokana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Isiraely</w:t>
      </w:r>
      <w:proofErr w:type="spellEnd"/>
      <w:r w:rsidRPr="00E70826">
        <w:rPr>
          <w:sz w:val="20"/>
          <w:szCs w:val="20"/>
        </w:rPr>
        <w:t xml:space="preserve">: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fankatoavana</w:t>
      </w:r>
      <w:proofErr w:type="spellEnd"/>
      <w:r w:rsidRPr="00E70826">
        <w:rPr>
          <w:sz w:val="20"/>
          <w:szCs w:val="20"/>
        </w:rPr>
        <w:t xml:space="preserve"> (Jos. 23:6).</w:t>
      </w:r>
    </w:p>
    <w:p w14:paraId="5F5FD751" w14:textId="77777777" w:rsidR="006D48EA" w:rsidRPr="00E70826" w:rsidRDefault="006D48EA" w:rsidP="006D48E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Lesona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ankehitriny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tantaran’ny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Isiraely</w:t>
      </w:r>
      <w:proofErr w:type="spellEnd"/>
      <w:r w:rsidRPr="00E70826">
        <w:rPr>
          <w:sz w:val="20"/>
          <w:szCs w:val="20"/>
        </w:rPr>
        <w:t xml:space="preserve">. Efa </w:t>
      </w:r>
      <w:proofErr w:type="spellStart"/>
      <w:r w:rsidRPr="00E70826">
        <w:rPr>
          <w:sz w:val="20"/>
          <w:szCs w:val="20"/>
        </w:rPr>
        <w:t>nandresy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ota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nanome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toky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famonjena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alalan’ny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sorona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nataon’i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Jesosy</w:t>
      </w:r>
      <w:proofErr w:type="spellEnd"/>
      <w:r w:rsidRPr="00E70826">
        <w:rPr>
          <w:sz w:val="20"/>
          <w:szCs w:val="20"/>
        </w:rPr>
        <w:t xml:space="preserve"> (Kol. 2:15).</w:t>
      </w:r>
    </w:p>
    <w:p w14:paraId="6A2DB6BA" w14:textId="393D31A3" w:rsidR="00E41FB7" w:rsidRPr="00E70826" w:rsidRDefault="006D48EA" w:rsidP="006D48E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Anjarantsika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manohy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ady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mitoky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Fanahy</w:t>
      </w:r>
      <w:proofErr w:type="spellEnd"/>
      <w:r w:rsidRPr="00E70826">
        <w:rPr>
          <w:sz w:val="20"/>
          <w:szCs w:val="20"/>
        </w:rPr>
        <w:t xml:space="preserve"> Masina </w:t>
      </w:r>
      <w:proofErr w:type="spellStart"/>
      <w:r w:rsidRPr="00E70826">
        <w:rPr>
          <w:sz w:val="20"/>
          <w:szCs w:val="20"/>
        </w:rPr>
        <w:t>mba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hananantsika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fiainam-pandresena</w:t>
      </w:r>
      <w:proofErr w:type="spellEnd"/>
      <w:r w:rsidRPr="00E70826">
        <w:rPr>
          <w:sz w:val="20"/>
          <w:szCs w:val="20"/>
        </w:rPr>
        <w:t xml:space="preserve"> (2 Kor. 10:3-5; Efes</w:t>
      </w:r>
      <w:r w:rsidR="00E41FB7" w:rsidRPr="00E70826">
        <w:rPr>
          <w:sz w:val="20"/>
          <w:szCs w:val="20"/>
        </w:rPr>
        <w:t>. 6:11-18).</w:t>
      </w:r>
    </w:p>
    <w:p w14:paraId="47349A39" w14:textId="7AFF9F7A" w:rsidR="004F6471" w:rsidRPr="00E70826" w:rsidRDefault="002E16F7" w:rsidP="006D48EA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E70826">
        <w:rPr>
          <w:b/>
          <w:bCs/>
          <w:sz w:val="20"/>
          <w:szCs w:val="20"/>
        </w:rPr>
        <w:t xml:space="preserve">Ny </w:t>
      </w:r>
      <w:proofErr w:type="spellStart"/>
      <w:r w:rsidRPr="00E70826">
        <w:rPr>
          <w:b/>
          <w:bCs/>
          <w:sz w:val="20"/>
          <w:szCs w:val="20"/>
        </w:rPr>
        <w:t>valisoan’ny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fahatokiana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r w:rsidR="004F6471" w:rsidRPr="00E70826">
        <w:rPr>
          <w:b/>
          <w:bCs/>
          <w:sz w:val="20"/>
          <w:szCs w:val="20"/>
        </w:rPr>
        <w:t>(</w:t>
      </w:r>
      <w:proofErr w:type="spellStart"/>
      <w:r w:rsidRPr="00E70826">
        <w:rPr>
          <w:b/>
          <w:bCs/>
          <w:sz w:val="20"/>
          <w:szCs w:val="20"/>
        </w:rPr>
        <w:t>Josoa</w:t>
      </w:r>
      <w:proofErr w:type="spellEnd"/>
      <w:r w:rsidR="004F6471" w:rsidRPr="00E70826">
        <w:rPr>
          <w:b/>
          <w:bCs/>
          <w:sz w:val="20"/>
          <w:szCs w:val="20"/>
        </w:rPr>
        <w:t xml:space="preserve"> 23:6-10)</w:t>
      </w:r>
    </w:p>
    <w:p w14:paraId="706DEEFC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Ny </w:t>
      </w:r>
      <w:proofErr w:type="spellStart"/>
      <w:r w:rsidRPr="00E70826">
        <w:rPr>
          <w:sz w:val="20"/>
          <w:szCs w:val="20"/>
        </w:rPr>
        <w:t>valisoan’ny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fahatokian’ny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Isiraely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fandresena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feno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tanteraka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fahavalony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 (Jos. 23:6, 10).</w:t>
      </w:r>
    </w:p>
    <w:p w14:paraId="78AD33E6" w14:textId="06A0ABC7" w:rsidR="0082487D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Amin'ny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tontolon-kevitry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fakana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an’i</w:t>
      </w:r>
      <w:proofErr w:type="spellEnd"/>
      <w:r w:rsidRPr="00E70826">
        <w:rPr>
          <w:sz w:val="20"/>
          <w:szCs w:val="20"/>
        </w:rPr>
        <w:t xml:space="preserve"> Kanana,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maintsy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naseho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fomba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telo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voafaritra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tsara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fahatokiana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tamin’Andriamanitra</w:t>
      </w:r>
      <w:proofErr w:type="spellEnd"/>
      <w:r w:rsidR="0082487D" w:rsidRPr="00E70826">
        <w:rPr>
          <w:sz w:val="20"/>
          <w:szCs w:val="20"/>
        </w:rPr>
        <w:t>:</w:t>
      </w:r>
    </w:p>
    <w:p w14:paraId="56B434C6" w14:textId="77777777" w:rsidR="006D48EA" w:rsidRPr="00E70826" w:rsidRDefault="006D48EA" w:rsidP="006D4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mifanambady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amin'ny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mponina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tany</w:t>
      </w:r>
      <w:proofErr w:type="spellEnd"/>
      <w:r w:rsidRPr="00E70826">
        <w:rPr>
          <w:sz w:val="20"/>
          <w:szCs w:val="20"/>
        </w:rPr>
        <w:t xml:space="preserve"> (Jos. 23:7a).</w:t>
      </w:r>
    </w:p>
    <w:p w14:paraId="32BA220F" w14:textId="77777777" w:rsidR="006D48EA" w:rsidRPr="00E70826" w:rsidRDefault="006D48EA" w:rsidP="006D4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manonona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anaran’ny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andriamaniny</w:t>
      </w:r>
      <w:proofErr w:type="spellEnd"/>
      <w:r w:rsidRPr="00E70826">
        <w:rPr>
          <w:sz w:val="20"/>
          <w:szCs w:val="20"/>
        </w:rPr>
        <w:t xml:space="preserve"> (Jos. 23:7b).</w:t>
      </w:r>
    </w:p>
    <w:p w14:paraId="2DB4CFBA" w14:textId="49831B53" w:rsidR="0082487D" w:rsidRPr="00E70826" w:rsidRDefault="006D48EA" w:rsidP="006D48EA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manompo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andriamaniny</w:t>
      </w:r>
      <w:proofErr w:type="spellEnd"/>
      <w:r w:rsidRPr="00E70826">
        <w:rPr>
          <w:sz w:val="20"/>
          <w:szCs w:val="20"/>
        </w:rPr>
        <w:t xml:space="preserve"> (Jos</w:t>
      </w:r>
      <w:r w:rsidR="0082487D" w:rsidRPr="00E70826">
        <w:rPr>
          <w:sz w:val="20"/>
          <w:szCs w:val="20"/>
        </w:rPr>
        <w:t>. 23:7c)</w:t>
      </w:r>
    </w:p>
    <w:p w14:paraId="5F0ED8F5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maintsy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mihazona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fahadiovany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ara-panahy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. Raha </w:t>
      </w:r>
      <w:proofErr w:type="spellStart"/>
      <w:r w:rsidRPr="00E70826">
        <w:rPr>
          <w:sz w:val="20"/>
          <w:szCs w:val="20"/>
        </w:rPr>
        <w:t>manambady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mponina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hanomboka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hiresaka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andriamaniny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ary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hiankohoka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anatrehany</w:t>
      </w:r>
      <w:proofErr w:type="spellEnd"/>
      <w:r w:rsidRPr="00E70826">
        <w:rPr>
          <w:sz w:val="20"/>
          <w:szCs w:val="20"/>
        </w:rPr>
        <w:t xml:space="preserve">. Toy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niatombohan'ny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fihemoran’i</w:t>
      </w:r>
      <w:proofErr w:type="spellEnd"/>
      <w:r w:rsidRPr="00E70826">
        <w:rPr>
          <w:sz w:val="20"/>
          <w:szCs w:val="20"/>
        </w:rPr>
        <w:t xml:space="preserve"> Solomona (1 </w:t>
      </w:r>
      <w:proofErr w:type="spellStart"/>
      <w:r w:rsidRPr="00E70826">
        <w:rPr>
          <w:sz w:val="20"/>
          <w:szCs w:val="20"/>
        </w:rPr>
        <w:t>Mpanjaka</w:t>
      </w:r>
      <w:proofErr w:type="spellEnd"/>
      <w:r w:rsidRPr="00E70826">
        <w:rPr>
          <w:sz w:val="20"/>
          <w:szCs w:val="20"/>
        </w:rPr>
        <w:t xml:space="preserve"> 11:4).</w:t>
      </w:r>
    </w:p>
    <w:p w14:paraId="7E6A04B7" w14:textId="1AC4A00B" w:rsidR="0082487D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Noho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nomena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anatra</w:t>
      </w:r>
      <w:proofErr w:type="spellEnd"/>
      <w:r w:rsidRPr="00E70826">
        <w:rPr>
          <w:sz w:val="20"/>
          <w:szCs w:val="20"/>
        </w:rPr>
        <w:t xml:space="preserve"> toy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koa </w:t>
      </w:r>
      <w:proofErr w:type="spellStart"/>
      <w:r w:rsidRPr="00E70826">
        <w:rPr>
          <w:sz w:val="20"/>
          <w:szCs w:val="20"/>
        </w:rPr>
        <w:t>isika</w:t>
      </w:r>
      <w:proofErr w:type="spellEnd"/>
      <w:r w:rsidRPr="00E70826">
        <w:rPr>
          <w:sz w:val="20"/>
          <w:szCs w:val="20"/>
        </w:rPr>
        <w:t xml:space="preserve"> Kristiana, </w:t>
      </w:r>
      <w:proofErr w:type="spellStart"/>
      <w:r w:rsidRPr="00E70826">
        <w:rPr>
          <w:sz w:val="20"/>
          <w:szCs w:val="20"/>
        </w:rPr>
        <w:t>mba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hifanambady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amin'ny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mpino</w:t>
      </w:r>
      <w:proofErr w:type="spellEnd"/>
      <w:r w:rsidRPr="00E70826">
        <w:rPr>
          <w:sz w:val="20"/>
          <w:szCs w:val="20"/>
        </w:rPr>
        <w:t xml:space="preserve"> (2 Kor</w:t>
      </w:r>
      <w:r w:rsidR="0082487D" w:rsidRPr="00E70826">
        <w:rPr>
          <w:sz w:val="20"/>
          <w:szCs w:val="20"/>
        </w:rPr>
        <w:t>. 6:14-16).</w:t>
      </w:r>
    </w:p>
    <w:p w14:paraId="480D65D5" w14:textId="45F6A2A0" w:rsidR="004F6471" w:rsidRPr="00E70826" w:rsidRDefault="002E16F7" w:rsidP="006D48EA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E70826">
        <w:rPr>
          <w:b/>
          <w:bCs/>
          <w:sz w:val="20"/>
          <w:szCs w:val="20"/>
        </w:rPr>
        <w:t xml:space="preserve">Izay </w:t>
      </w:r>
      <w:proofErr w:type="spellStart"/>
      <w:r w:rsidRPr="00E70826">
        <w:rPr>
          <w:b/>
          <w:bCs/>
          <w:sz w:val="20"/>
          <w:szCs w:val="20"/>
        </w:rPr>
        <w:t>tsy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maintsy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ataontsika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r w:rsidR="004F6471" w:rsidRPr="00E70826">
        <w:rPr>
          <w:b/>
          <w:bCs/>
          <w:sz w:val="20"/>
          <w:szCs w:val="20"/>
        </w:rPr>
        <w:t>(</w:t>
      </w:r>
      <w:proofErr w:type="spellStart"/>
      <w:r w:rsidRPr="00E70826">
        <w:rPr>
          <w:b/>
          <w:bCs/>
          <w:sz w:val="20"/>
          <w:szCs w:val="20"/>
        </w:rPr>
        <w:t>Josoa</w:t>
      </w:r>
      <w:proofErr w:type="spellEnd"/>
      <w:r w:rsidR="004F6471" w:rsidRPr="00E70826">
        <w:rPr>
          <w:b/>
          <w:bCs/>
          <w:sz w:val="20"/>
          <w:szCs w:val="20"/>
        </w:rPr>
        <w:t xml:space="preserve"> 23:11-14)</w:t>
      </w:r>
    </w:p>
    <w:p w14:paraId="6F66141A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Azontsika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lazaina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am-</w:t>
      </w:r>
      <w:proofErr w:type="spellStart"/>
      <w:r w:rsidRPr="00E70826">
        <w:rPr>
          <w:sz w:val="20"/>
          <w:szCs w:val="20"/>
        </w:rPr>
        <w:t>pisalaalana</w:t>
      </w:r>
      <w:proofErr w:type="spellEnd"/>
      <w:r w:rsidRPr="00E70826">
        <w:rPr>
          <w:sz w:val="20"/>
          <w:szCs w:val="20"/>
        </w:rPr>
        <w:t xml:space="preserve"> fa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hevi-dehibe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lahatenin’i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Josoa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hita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andininy</w:t>
      </w:r>
      <w:proofErr w:type="spellEnd"/>
      <w:r w:rsidRPr="00E70826">
        <w:rPr>
          <w:sz w:val="20"/>
          <w:szCs w:val="20"/>
        </w:rPr>
        <w:t xml:space="preserve"> 11: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an’Andriamanitra</w:t>
      </w:r>
      <w:proofErr w:type="spellEnd"/>
      <w:r w:rsidRPr="00E70826">
        <w:rPr>
          <w:sz w:val="20"/>
          <w:szCs w:val="20"/>
        </w:rPr>
        <w:t>.</w:t>
      </w:r>
    </w:p>
    <w:p w14:paraId="321F57D4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maintsy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maneho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itiavany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andriamani-kafa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Isiraely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mety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hiteraka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fahavoazana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lehibe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 (Jos. 23:12-13).</w:t>
      </w:r>
    </w:p>
    <w:p w14:paraId="7F9C4483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Ankoatra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nandrisika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fikolokoloana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Josoa</w:t>
      </w:r>
      <w:proofErr w:type="spellEnd"/>
      <w:r w:rsidRPr="00E70826">
        <w:rPr>
          <w:sz w:val="20"/>
          <w:szCs w:val="20"/>
        </w:rPr>
        <w:t xml:space="preserve">: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fahatokian’Andriamanitra</w:t>
      </w:r>
      <w:proofErr w:type="spellEnd"/>
      <w:r w:rsidRPr="00E70826">
        <w:rPr>
          <w:sz w:val="20"/>
          <w:szCs w:val="20"/>
        </w:rPr>
        <w:t xml:space="preserve"> (Jos. 23:14).</w:t>
      </w:r>
    </w:p>
    <w:p w14:paraId="1AF09190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Ankehitriny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manana </w:t>
      </w:r>
      <w:proofErr w:type="spellStart"/>
      <w:r w:rsidRPr="00E70826">
        <w:rPr>
          <w:sz w:val="20"/>
          <w:szCs w:val="20"/>
        </w:rPr>
        <w:t>fandrisihana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lehibe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kokoa</w:t>
      </w:r>
      <w:proofErr w:type="spellEnd"/>
      <w:r w:rsidRPr="00E70826">
        <w:rPr>
          <w:sz w:val="20"/>
          <w:szCs w:val="20"/>
        </w:rPr>
        <w:t xml:space="preserve">: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ohatra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nasehon’i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Jesosy</w:t>
      </w:r>
      <w:proofErr w:type="spellEnd"/>
      <w:r w:rsidRPr="00E70826">
        <w:rPr>
          <w:sz w:val="20"/>
          <w:szCs w:val="20"/>
        </w:rPr>
        <w:t xml:space="preserve"> (Jaona 13:34).</w:t>
      </w:r>
    </w:p>
    <w:p w14:paraId="008D3EBD" w14:textId="77777777" w:rsidR="006D48EA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Maniry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fifandraisana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ety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dia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ety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amin'izay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mamaly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Andriamanitra</w:t>
      </w:r>
      <w:proofErr w:type="spellEnd"/>
      <w:r w:rsidRPr="00E70826">
        <w:rPr>
          <w:sz w:val="20"/>
          <w:szCs w:val="20"/>
        </w:rPr>
        <w:t>.</w:t>
      </w:r>
    </w:p>
    <w:p w14:paraId="6F8863F3" w14:textId="04726FF5" w:rsidR="001200EE" w:rsidRPr="00E70826" w:rsidRDefault="006D48EA" w:rsidP="006D48EA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Noho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rehetra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mandrafitra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fanehoantsika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mifaly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an-</w:t>
      </w:r>
      <w:proofErr w:type="spellStart"/>
      <w:r w:rsidRPr="00E70826">
        <w:rPr>
          <w:sz w:val="20"/>
          <w:szCs w:val="20"/>
        </w:rPr>
        <w:t>tsitrapo</w:t>
      </w:r>
      <w:proofErr w:type="spellEnd"/>
      <w:r w:rsidR="001200EE" w:rsidRPr="00E70826">
        <w:rPr>
          <w:sz w:val="20"/>
          <w:szCs w:val="20"/>
        </w:rPr>
        <w:t>.</w:t>
      </w:r>
    </w:p>
    <w:p w14:paraId="33BBDE43" w14:textId="28115F8C" w:rsidR="00395C43" w:rsidRPr="00E70826" w:rsidRDefault="002E16F7" w:rsidP="006D48EA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E70826">
        <w:rPr>
          <w:b/>
          <w:bCs/>
          <w:sz w:val="20"/>
          <w:szCs w:val="20"/>
        </w:rPr>
        <w:t xml:space="preserve">Ny </w:t>
      </w:r>
      <w:proofErr w:type="spellStart"/>
      <w:r w:rsidRPr="00E70826">
        <w:rPr>
          <w:b/>
          <w:bCs/>
          <w:sz w:val="20"/>
          <w:szCs w:val="20"/>
        </w:rPr>
        <w:t>famaliana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ny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tsy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proofErr w:type="spellStart"/>
      <w:r w:rsidRPr="00E70826">
        <w:rPr>
          <w:b/>
          <w:bCs/>
          <w:sz w:val="20"/>
          <w:szCs w:val="20"/>
        </w:rPr>
        <w:t>fahatokiana</w:t>
      </w:r>
      <w:proofErr w:type="spellEnd"/>
      <w:r w:rsidRPr="00E70826">
        <w:rPr>
          <w:b/>
          <w:bCs/>
          <w:sz w:val="20"/>
          <w:szCs w:val="20"/>
        </w:rPr>
        <w:t xml:space="preserve"> </w:t>
      </w:r>
      <w:r w:rsidR="004F6471" w:rsidRPr="00E70826">
        <w:rPr>
          <w:b/>
          <w:bCs/>
          <w:sz w:val="20"/>
          <w:szCs w:val="20"/>
        </w:rPr>
        <w:t>(</w:t>
      </w:r>
      <w:proofErr w:type="spellStart"/>
      <w:r w:rsidRPr="00E70826">
        <w:rPr>
          <w:b/>
          <w:bCs/>
          <w:sz w:val="20"/>
          <w:szCs w:val="20"/>
        </w:rPr>
        <w:t>Josoa</w:t>
      </w:r>
      <w:proofErr w:type="spellEnd"/>
      <w:r w:rsidR="004F6471" w:rsidRPr="00E70826">
        <w:rPr>
          <w:b/>
          <w:bCs/>
          <w:sz w:val="20"/>
          <w:szCs w:val="20"/>
        </w:rPr>
        <w:t xml:space="preserve"> 23:15-16)</w:t>
      </w:r>
    </w:p>
    <w:p w14:paraId="67505FFE" w14:textId="77777777" w:rsidR="00C26A8E" w:rsidRPr="00E70826" w:rsidRDefault="00C26A8E" w:rsidP="00C26A8E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Teny </w:t>
      </w:r>
      <w:proofErr w:type="spellStart"/>
      <w:r w:rsidRPr="00E70826">
        <w:rPr>
          <w:sz w:val="20"/>
          <w:szCs w:val="20"/>
        </w:rPr>
        <w:t>henjana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mitondra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fampitandremana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momba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vokatry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fankatoavana</w:t>
      </w:r>
      <w:proofErr w:type="spellEnd"/>
      <w:r w:rsidRPr="00E70826">
        <w:rPr>
          <w:sz w:val="20"/>
          <w:szCs w:val="20"/>
        </w:rPr>
        <w:t xml:space="preserve"> no </w:t>
      </w:r>
      <w:proofErr w:type="spellStart"/>
      <w:r w:rsidRPr="00E70826">
        <w:rPr>
          <w:sz w:val="20"/>
          <w:szCs w:val="20"/>
        </w:rPr>
        <w:t>namaranan'i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Josoa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lahateniny</w:t>
      </w:r>
      <w:proofErr w:type="spellEnd"/>
      <w:r w:rsidRPr="00E70826">
        <w:rPr>
          <w:sz w:val="20"/>
          <w:szCs w:val="20"/>
        </w:rPr>
        <w:t xml:space="preserve">: </w:t>
      </w:r>
      <w:proofErr w:type="spellStart"/>
      <w:r w:rsidRPr="00E70826">
        <w:rPr>
          <w:sz w:val="20"/>
          <w:szCs w:val="20"/>
        </w:rPr>
        <w:t>miaritra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fahatezeran’Andriamanitra</w:t>
      </w:r>
      <w:proofErr w:type="spellEnd"/>
      <w:r w:rsidRPr="00E70826">
        <w:rPr>
          <w:sz w:val="20"/>
          <w:szCs w:val="20"/>
        </w:rPr>
        <w:t xml:space="preserve"> (Jos. 23:15-16).</w:t>
      </w:r>
    </w:p>
    <w:p w14:paraId="62B48A3F" w14:textId="77777777" w:rsidR="00C26A8E" w:rsidRPr="00E70826" w:rsidRDefault="00C26A8E" w:rsidP="00C26A8E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Toy </w:t>
      </w:r>
      <w:proofErr w:type="spellStart"/>
      <w:r w:rsidRPr="00E70826">
        <w:rPr>
          <w:sz w:val="20"/>
          <w:szCs w:val="20"/>
        </w:rPr>
        <w:t>izany</w:t>
      </w:r>
      <w:proofErr w:type="spellEnd"/>
      <w:r w:rsidRPr="00E70826">
        <w:rPr>
          <w:sz w:val="20"/>
          <w:szCs w:val="20"/>
        </w:rPr>
        <w:t xml:space="preserve"> koa </w:t>
      </w:r>
      <w:proofErr w:type="spellStart"/>
      <w:r w:rsidRPr="00E70826">
        <w:rPr>
          <w:sz w:val="20"/>
          <w:szCs w:val="20"/>
        </w:rPr>
        <w:t>tao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Tany </w:t>
      </w:r>
      <w:proofErr w:type="spellStart"/>
      <w:r w:rsidRPr="00E70826">
        <w:rPr>
          <w:sz w:val="20"/>
          <w:szCs w:val="20"/>
        </w:rPr>
        <w:t>Nampanantenaina</w:t>
      </w:r>
      <w:proofErr w:type="spellEnd"/>
      <w:r w:rsidRPr="00E70826">
        <w:rPr>
          <w:sz w:val="20"/>
          <w:szCs w:val="20"/>
        </w:rPr>
        <w:t xml:space="preserve">, </w:t>
      </w:r>
      <w:proofErr w:type="spellStart"/>
      <w:r w:rsidRPr="00E70826">
        <w:rPr>
          <w:sz w:val="20"/>
          <w:szCs w:val="20"/>
        </w:rPr>
        <w:t>ary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fantatr'izy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ireo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tsara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vokatry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fihantsiana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an’i</w:t>
      </w:r>
      <w:proofErr w:type="spellEnd"/>
      <w:r w:rsidRPr="00E70826">
        <w:rPr>
          <w:sz w:val="20"/>
          <w:szCs w:val="20"/>
        </w:rPr>
        <w:t xml:space="preserve"> Jehovah </w:t>
      </w:r>
      <w:proofErr w:type="spellStart"/>
      <w:r w:rsidRPr="00E70826">
        <w:rPr>
          <w:sz w:val="20"/>
          <w:szCs w:val="20"/>
        </w:rPr>
        <w:t>tamin’ny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nanitsakitsahany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miharihary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fanekeny</w:t>
      </w:r>
      <w:proofErr w:type="spellEnd"/>
      <w:r w:rsidRPr="00E70826">
        <w:rPr>
          <w:sz w:val="20"/>
          <w:szCs w:val="20"/>
        </w:rPr>
        <w:t>.</w:t>
      </w:r>
    </w:p>
    <w:p w14:paraId="02587C4E" w14:textId="77777777" w:rsidR="00C26A8E" w:rsidRPr="00E70826" w:rsidRDefault="00C26A8E" w:rsidP="00C26A8E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E70826">
        <w:rPr>
          <w:sz w:val="20"/>
          <w:szCs w:val="20"/>
        </w:rPr>
        <w:t xml:space="preserve">Io </w:t>
      </w:r>
      <w:proofErr w:type="spellStart"/>
      <w:r w:rsidRPr="00E70826">
        <w:rPr>
          <w:sz w:val="20"/>
          <w:szCs w:val="20"/>
        </w:rPr>
        <w:t>fitiavana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nitarika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an’Andriamanitra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hanome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Zanany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antsika</w:t>
      </w:r>
      <w:proofErr w:type="spellEnd"/>
      <w:r w:rsidRPr="00E70826">
        <w:rPr>
          <w:sz w:val="20"/>
          <w:szCs w:val="20"/>
        </w:rPr>
        <w:t xml:space="preserve"> io </w:t>
      </w:r>
      <w:proofErr w:type="spellStart"/>
      <w:r w:rsidRPr="00E70826">
        <w:rPr>
          <w:sz w:val="20"/>
          <w:szCs w:val="20"/>
        </w:rPr>
        <w:t>ihany</w:t>
      </w:r>
      <w:proofErr w:type="spellEnd"/>
      <w:r w:rsidRPr="00E70826">
        <w:rPr>
          <w:sz w:val="20"/>
          <w:szCs w:val="20"/>
        </w:rPr>
        <w:t xml:space="preserve">, no </w:t>
      </w:r>
      <w:proofErr w:type="spellStart"/>
      <w:r w:rsidRPr="00E70826">
        <w:rPr>
          <w:sz w:val="20"/>
          <w:szCs w:val="20"/>
        </w:rPr>
        <w:t>maneho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fahatezerana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amin’ireo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izay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mikiry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fahotana</w:t>
      </w:r>
      <w:proofErr w:type="spellEnd"/>
      <w:r w:rsidRPr="00E70826">
        <w:rPr>
          <w:sz w:val="20"/>
          <w:szCs w:val="20"/>
        </w:rPr>
        <w:t xml:space="preserve"> (Jaona 3:16; Romana 2:5).</w:t>
      </w:r>
    </w:p>
    <w:p w14:paraId="2EF7E311" w14:textId="63011760" w:rsidR="001F796C" w:rsidRPr="00E70826" w:rsidRDefault="00C26A8E" w:rsidP="00C26A8E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E70826">
        <w:rPr>
          <w:sz w:val="20"/>
          <w:szCs w:val="20"/>
        </w:rPr>
        <w:t>Tsy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nahomby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Isiraely</w:t>
      </w:r>
      <w:proofErr w:type="spellEnd"/>
      <w:r w:rsidRPr="00E70826">
        <w:rPr>
          <w:sz w:val="20"/>
          <w:szCs w:val="20"/>
        </w:rPr>
        <w:t xml:space="preserve"> ka </w:t>
      </w:r>
      <w:proofErr w:type="spellStart"/>
      <w:r w:rsidRPr="00E70826">
        <w:rPr>
          <w:sz w:val="20"/>
          <w:szCs w:val="20"/>
        </w:rPr>
        <w:t>niharan’ny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famaliana</w:t>
      </w:r>
      <w:proofErr w:type="spellEnd"/>
      <w:r w:rsidRPr="00E70826">
        <w:rPr>
          <w:sz w:val="20"/>
          <w:szCs w:val="20"/>
        </w:rPr>
        <w:t xml:space="preserve">. Manana </w:t>
      </w:r>
      <w:proofErr w:type="spellStart"/>
      <w:r w:rsidRPr="00E70826">
        <w:rPr>
          <w:sz w:val="20"/>
          <w:szCs w:val="20"/>
        </w:rPr>
        <w:t>tombotsoa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hanoratra</w:t>
      </w:r>
      <w:proofErr w:type="spellEnd"/>
      <w:r w:rsidRPr="00E70826">
        <w:rPr>
          <w:sz w:val="20"/>
          <w:szCs w:val="20"/>
        </w:rPr>
        <w:t xml:space="preserve"> tantara </w:t>
      </w:r>
      <w:proofErr w:type="spellStart"/>
      <w:r w:rsidRPr="00E70826">
        <w:rPr>
          <w:sz w:val="20"/>
          <w:szCs w:val="20"/>
        </w:rPr>
        <w:t>hafa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isika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ankehitriny</w:t>
      </w:r>
      <w:proofErr w:type="spellEnd"/>
      <w:r w:rsidRPr="00E70826">
        <w:rPr>
          <w:sz w:val="20"/>
          <w:szCs w:val="20"/>
        </w:rPr>
        <w:t xml:space="preserve">: </w:t>
      </w:r>
      <w:proofErr w:type="spellStart"/>
      <w:r w:rsidRPr="00E70826">
        <w:rPr>
          <w:sz w:val="20"/>
          <w:szCs w:val="20"/>
        </w:rPr>
        <w:t>mijoro</w:t>
      </w:r>
      <w:proofErr w:type="spellEnd"/>
      <w:r w:rsidRPr="00E70826">
        <w:rPr>
          <w:sz w:val="20"/>
          <w:szCs w:val="20"/>
        </w:rPr>
        <w:t xml:space="preserve"> ho </w:t>
      </w:r>
      <w:proofErr w:type="spellStart"/>
      <w:r w:rsidRPr="00E70826">
        <w:rPr>
          <w:sz w:val="20"/>
          <w:szCs w:val="20"/>
        </w:rPr>
        <w:t>mahatoky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sy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mitoetra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amin’ny</w:t>
      </w:r>
      <w:proofErr w:type="spellEnd"/>
      <w:r w:rsidRPr="00E70826">
        <w:rPr>
          <w:sz w:val="20"/>
          <w:szCs w:val="20"/>
        </w:rPr>
        <w:t xml:space="preserve"> </w:t>
      </w:r>
      <w:proofErr w:type="spellStart"/>
      <w:r w:rsidRPr="00E70826">
        <w:rPr>
          <w:sz w:val="20"/>
          <w:szCs w:val="20"/>
        </w:rPr>
        <w:t>fitiavany</w:t>
      </w:r>
      <w:proofErr w:type="spellEnd"/>
      <w:r w:rsidRPr="00E70826">
        <w:rPr>
          <w:sz w:val="20"/>
          <w:szCs w:val="20"/>
        </w:rPr>
        <w:t xml:space="preserve"> </w:t>
      </w:r>
      <w:r w:rsidR="001F796C" w:rsidRPr="00E70826">
        <w:rPr>
          <w:sz w:val="20"/>
          <w:szCs w:val="20"/>
        </w:rPr>
        <w:t>(</w:t>
      </w:r>
      <w:r w:rsidRPr="00E70826">
        <w:rPr>
          <w:sz w:val="20"/>
          <w:szCs w:val="20"/>
        </w:rPr>
        <w:t>Jaona</w:t>
      </w:r>
      <w:r w:rsidR="001F796C" w:rsidRPr="00E70826">
        <w:rPr>
          <w:sz w:val="20"/>
          <w:szCs w:val="20"/>
        </w:rPr>
        <w:t xml:space="preserve"> 15:9).</w:t>
      </w:r>
    </w:p>
    <w:sectPr w:rsidR="001F796C" w:rsidRPr="00E7082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2EE6286"/>
    <w:multiLevelType w:val="multilevel"/>
    <w:tmpl w:val="857A1706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0600037">
    <w:abstractNumId w:val="0"/>
  </w:num>
  <w:num w:numId="2" w16cid:durableId="10130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1"/>
    <w:rsid w:val="00004746"/>
    <w:rsid w:val="000B2AC6"/>
    <w:rsid w:val="000B440E"/>
    <w:rsid w:val="001200EE"/>
    <w:rsid w:val="001E4AA8"/>
    <w:rsid w:val="001F796C"/>
    <w:rsid w:val="00233C2D"/>
    <w:rsid w:val="002911E4"/>
    <w:rsid w:val="002E16F7"/>
    <w:rsid w:val="003036B8"/>
    <w:rsid w:val="00303971"/>
    <w:rsid w:val="00395C43"/>
    <w:rsid w:val="003D5E96"/>
    <w:rsid w:val="004D5CB2"/>
    <w:rsid w:val="004E16AA"/>
    <w:rsid w:val="004F6471"/>
    <w:rsid w:val="00595B64"/>
    <w:rsid w:val="006B286A"/>
    <w:rsid w:val="006D48EA"/>
    <w:rsid w:val="00711123"/>
    <w:rsid w:val="007702A3"/>
    <w:rsid w:val="00794209"/>
    <w:rsid w:val="0082487D"/>
    <w:rsid w:val="008B6085"/>
    <w:rsid w:val="00AB406A"/>
    <w:rsid w:val="00AC48C8"/>
    <w:rsid w:val="00AC5513"/>
    <w:rsid w:val="00BA3EAE"/>
    <w:rsid w:val="00C22FAD"/>
    <w:rsid w:val="00C26A8E"/>
    <w:rsid w:val="00C46A68"/>
    <w:rsid w:val="00D2147C"/>
    <w:rsid w:val="00E41FB7"/>
    <w:rsid w:val="00E62FC0"/>
    <w:rsid w:val="00E70826"/>
    <w:rsid w:val="00F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6A9C"/>
  <w15:chartTrackingRefBased/>
  <w15:docId w15:val="{BCC218C1-621A-4638-8BFB-0E9DC76E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2025-12-05T07:36:00Z</cp:lastPrinted>
  <dcterms:created xsi:type="dcterms:W3CDTF">2025-12-18T09:39:00Z</dcterms:created>
  <dcterms:modified xsi:type="dcterms:W3CDTF">2025-12-18T09:40:00Z</dcterms:modified>
</cp:coreProperties>
</file>