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83A8" w14:textId="2BCA13C5" w:rsidR="003B5DE9" w:rsidRPr="00AB2EF6" w:rsidRDefault="009F2F1C" w:rsidP="00455D5A">
      <w:pPr>
        <w:pBdr>
          <w:bottom w:val="single" w:sz="4" w:space="1" w:color="auto"/>
        </w:pBdr>
        <w:tabs>
          <w:tab w:val="left" w:pos="10490"/>
        </w:tabs>
        <w:ind w:left="360" w:hanging="360"/>
        <w:rPr>
          <w:szCs w:val="24"/>
          <w:lang w:val="nl-NL"/>
        </w:rPr>
      </w:pPr>
      <w:r w:rsidRPr="00AB2EF6">
        <w:rPr>
          <w:szCs w:val="24"/>
          <w:lang w:val="nl-NL"/>
        </w:rPr>
        <w:tab/>
      </w:r>
      <w:r w:rsidRPr="00AB2EF6">
        <w:rPr>
          <w:b/>
          <w:bCs/>
          <w:szCs w:val="24"/>
          <w:lang w:val="nl-NL"/>
        </w:rPr>
        <w:t>INLEIDING</w:t>
      </w:r>
      <w:r w:rsidRPr="00AB2EF6">
        <w:rPr>
          <w:szCs w:val="24"/>
          <w:lang w:val="nl-NL"/>
        </w:rPr>
        <w:br/>
      </w:r>
      <w:r w:rsidR="004D502A" w:rsidRPr="00AB2EF6">
        <w:rPr>
          <w:szCs w:val="24"/>
          <w:lang w:val="nl-NL"/>
        </w:rPr>
        <w:t>Nadat zijn poging om het volk Israël te bevrijden mislukte, bracht Mozes 40 jaar door als herder in de Midianwoestijn. Hoewel hij in die tijd zijn intieme relatie met God voortzette, liet hij zijn idee om Israëls bevrijder te zijn, varen. Maar God had dat idee niet opgegeven. Mozes bleef voor Hem de uitverkoren verlosser. Want Hij was ook het lijden van Zijn volk niet vergeten. Nu was de tijd gekomen om Israël uit hun harde slavernij te leiden.</w:t>
      </w:r>
    </w:p>
    <w:p w14:paraId="0DB77DA1" w14:textId="4F31D957" w:rsidR="00FC249F" w:rsidRPr="00AB2EF6" w:rsidRDefault="009D0119" w:rsidP="00455D5A">
      <w:pPr>
        <w:pStyle w:val="Prrafodelista"/>
        <w:numPr>
          <w:ilvl w:val="0"/>
          <w:numId w:val="1"/>
        </w:numPr>
        <w:tabs>
          <w:tab w:val="left" w:pos="10490"/>
        </w:tabs>
        <w:rPr>
          <w:b/>
          <w:bCs/>
          <w:szCs w:val="24"/>
          <w:lang w:val="nl-NL"/>
        </w:rPr>
      </w:pPr>
      <w:r w:rsidRPr="00AB2EF6">
        <w:rPr>
          <w:b/>
          <w:bCs/>
          <w:szCs w:val="24"/>
          <w:lang w:val="nl-NL"/>
        </w:rPr>
        <w:t>DE ROEP</w:t>
      </w:r>
      <w:r w:rsidR="000E0E81" w:rsidRPr="00AB2EF6">
        <w:rPr>
          <w:b/>
          <w:bCs/>
          <w:szCs w:val="24"/>
          <w:lang w:val="nl-NL"/>
        </w:rPr>
        <w:t>ING</w:t>
      </w:r>
      <w:r w:rsidRPr="00AB2EF6">
        <w:rPr>
          <w:b/>
          <w:bCs/>
          <w:szCs w:val="24"/>
          <w:lang w:val="nl-NL"/>
        </w:rPr>
        <w:t xml:space="preserve"> </w:t>
      </w:r>
      <w:r w:rsidR="00FC249F" w:rsidRPr="00AB2EF6">
        <w:rPr>
          <w:b/>
          <w:bCs/>
          <w:szCs w:val="24"/>
          <w:lang w:val="nl-NL"/>
        </w:rPr>
        <w:t>(Exodus 3):</w:t>
      </w:r>
    </w:p>
    <w:p w14:paraId="535B462E" w14:textId="5B1585B8" w:rsidR="00FC249F" w:rsidRPr="00AB2EF6" w:rsidRDefault="003E296F" w:rsidP="00455D5A">
      <w:pPr>
        <w:pStyle w:val="Prrafodelista"/>
        <w:numPr>
          <w:ilvl w:val="1"/>
          <w:numId w:val="1"/>
        </w:numPr>
        <w:tabs>
          <w:tab w:val="left" w:pos="10490"/>
        </w:tabs>
        <w:rPr>
          <w:b/>
          <w:bCs/>
          <w:szCs w:val="24"/>
          <w:lang w:val="nl-NL"/>
        </w:rPr>
      </w:pPr>
      <w:r w:rsidRPr="00AB2EF6">
        <w:rPr>
          <w:b/>
          <w:bCs/>
          <w:szCs w:val="24"/>
          <w:lang w:val="nl-NL"/>
        </w:rPr>
        <w:t>De brandende braamstruik</w:t>
      </w:r>
      <w:r w:rsidR="00480EB8" w:rsidRPr="00AB2EF6">
        <w:rPr>
          <w:b/>
          <w:bCs/>
          <w:szCs w:val="24"/>
          <w:lang w:val="nl-NL"/>
        </w:rPr>
        <w:t xml:space="preserve"> </w:t>
      </w:r>
      <w:r w:rsidR="00FC249F" w:rsidRPr="00AB2EF6">
        <w:rPr>
          <w:b/>
          <w:bCs/>
          <w:szCs w:val="24"/>
          <w:lang w:val="nl-NL"/>
        </w:rPr>
        <w:t>(Exodus 3:1-6)</w:t>
      </w:r>
      <w:r w:rsidR="001B5011" w:rsidRPr="00AB2EF6">
        <w:rPr>
          <w:b/>
          <w:bCs/>
          <w:szCs w:val="24"/>
          <w:lang w:val="nl-NL"/>
        </w:rPr>
        <w:t xml:space="preserve"> — zondag</w:t>
      </w:r>
      <w:r w:rsidR="001B5011" w:rsidRPr="00AB2EF6">
        <w:rPr>
          <w:b/>
          <w:bCs/>
          <w:szCs w:val="24"/>
          <w:lang w:val="nl-NL"/>
        </w:rPr>
        <w:br/>
      </w:r>
      <w:r w:rsidR="00E41377" w:rsidRPr="00AB2EF6">
        <w:rPr>
          <w:i/>
          <w:iCs/>
          <w:color w:val="074F6A" w:themeColor="accent4" w:themeShade="80"/>
          <w:szCs w:val="24"/>
          <w:lang w:val="nl-NL"/>
        </w:rPr>
        <w:t xml:space="preserve">“En de Engel van de HEERE verscheen hem in een vuurvlam uit het midden van een braamstruik. Hij keek toe, en zie, de braamstruik brandde in het vuur, maar de braamstruik werd niet verteerd.” </w:t>
      </w:r>
      <w:r w:rsidR="00E41377" w:rsidRPr="00AB2EF6">
        <w:rPr>
          <w:b/>
          <w:bCs/>
          <w:szCs w:val="24"/>
          <w:lang w:val="nl-NL"/>
        </w:rPr>
        <w:t>(Exodus 3:2)</w:t>
      </w:r>
    </w:p>
    <w:p w14:paraId="4D076E9E" w14:textId="387F762A" w:rsidR="006C4CF2" w:rsidRPr="00AB2EF6" w:rsidRDefault="00A5241C" w:rsidP="00455D5A">
      <w:pPr>
        <w:pStyle w:val="Prrafodelista"/>
        <w:numPr>
          <w:ilvl w:val="2"/>
          <w:numId w:val="1"/>
        </w:numPr>
        <w:tabs>
          <w:tab w:val="left" w:pos="10490"/>
        </w:tabs>
        <w:jc w:val="both"/>
        <w:rPr>
          <w:szCs w:val="24"/>
          <w:lang w:val="nl-NL"/>
        </w:rPr>
      </w:pPr>
      <w:r w:rsidRPr="00AB2EF6">
        <w:rPr>
          <w:szCs w:val="24"/>
          <w:lang w:val="nl-NL"/>
        </w:rPr>
        <w:t>De 40 jaar dat Mozes in Midian woonde, kunnen als volgt worden samengevat: hij trouwde, kreeg twee zonen en diende als herder voor zijn schoonvader. Hij wijdde die tijd ook aan het schrijven van twee boeken: Job en Genesis, die essentieel zijn om de cruciale thema's van verlossing te begrijpen. Maar alles veranderde in een oogwenk.</w:t>
      </w:r>
    </w:p>
    <w:p w14:paraId="6E6CBB3E" w14:textId="77777777" w:rsidR="00A5241C" w:rsidRPr="00A5241C" w:rsidRDefault="00A5241C" w:rsidP="00455D5A">
      <w:pPr>
        <w:pStyle w:val="Prrafodelista"/>
        <w:numPr>
          <w:ilvl w:val="2"/>
          <w:numId w:val="1"/>
        </w:numPr>
        <w:tabs>
          <w:tab w:val="left" w:pos="10490"/>
        </w:tabs>
        <w:jc w:val="both"/>
        <w:rPr>
          <w:szCs w:val="24"/>
          <w:lang w:val="nl-NL"/>
        </w:rPr>
      </w:pPr>
      <w:r w:rsidRPr="00A5241C">
        <w:rPr>
          <w:szCs w:val="24"/>
          <w:lang w:val="nl-NL"/>
        </w:rPr>
        <w:t>Bij Horeb (de berg Sinaï) verscheen de Engel van God aan Mozes in een brandende braamstruik (</w:t>
      </w:r>
      <w:r w:rsidRPr="00A5241C">
        <w:rPr>
          <w:b/>
          <w:bCs/>
          <w:color w:val="275317" w:themeColor="accent6" w:themeShade="80"/>
          <w:szCs w:val="24"/>
          <w:lang w:val="nl-NL"/>
        </w:rPr>
        <w:t>Exodus 3:1-3</w:t>
      </w:r>
      <w:r w:rsidRPr="00A5241C">
        <w:rPr>
          <w:szCs w:val="24"/>
          <w:lang w:val="nl-NL"/>
        </w:rPr>
        <w:t>). Wie was deze engel? God Zelf (</w:t>
      </w:r>
      <w:r w:rsidRPr="00A5241C">
        <w:rPr>
          <w:b/>
          <w:bCs/>
          <w:color w:val="275317" w:themeColor="accent6" w:themeShade="80"/>
          <w:szCs w:val="24"/>
          <w:lang w:val="nl-NL"/>
        </w:rPr>
        <w:t>Exodus 3:4</w:t>
      </w:r>
      <w:r w:rsidRPr="00A5241C">
        <w:rPr>
          <w:szCs w:val="24"/>
          <w:lang w:val="nl-NL"/>
        </w:rPr>
        <w:t xml:space="preserve">). </w:t>
      </w:r>
    </w:p>
    <w:p w14:paraId="3F78CC39" w14:textId="4AB3CFD1" w:rsidR="006C4CF2" w:rsidRPr="00AB2EF6" w:rsidRDefault="00A5241C" w:rsidP="00455D5A">
      <w:pPr>
        <w:pStyle w:val="Prrafodelista"/>
        <w:numPr>
          <w:ilvl w:val="2"/>
          <w:numId w:val="1"/>
        </w:numPr>
        <w:tabs>
          <w:tab w:val="left" w:pos="10490"/>
        </w:tabs>
        <w:jc w:val="both"/>
        <w:rPr>
          <w:szCs w:val="24"/>
          <w:lang w:val="nl-NL"/>
        </w:rPr>
      </w:pPr>
      <w:r w:rsidRPr="00AB2EF6">
        <w:rPr>
          <w:szCs w:val="24"/>
          <w:lang w:val="nl-NL"/>
        </w:rPr>
        <w:t xml:space="preserve">Voordat Jezus vlees werd, verscheen Jezus bij meerdere gelegenheden als </w:t>
      </w:r>
      <w:r w:rsidRPr="00AB2EF6">
        <w:rPr>
          <w:i/>
          <w:iCs/>
          <w:color w:val="074F6A" w:themeColor="accent4" w:themeShade="80"/>
          <w:szCs w:val="24"/>
          <w:lang w:val="nl-NL"/>
        </w:rPr>
        <w:t>"de Engel van Jehova"</w:t>
      </w:r>
      <w:r w:rsidRPr="00AB2EF6">
        <w:rPr>
          <w:color w:val="074F6A" w:themeColor="accent4" w:themeShade="80"/>
          <w:szCs w:val="24"/>
          <w:lang w:val="nl-NL"/>
        </w:rPr>
        <w:t xml:space="preserve"> </w:t>
      </w:r>
      <w:r w:rsidRPr="00AB2EF6">
        <w:rPr>
          <w:szCs w:val="24"/>
          <w:lang w:val="nl-NL"/>
        </w:rPr>
        <w:t>(</w:t>
      </w:r>
      <w:r w:rsidRPr="00AB2EF6">
        <w:rPr>
          <w:b/>
          <w:bCs/>
          <w:color w:val="275317" w:themeColor="accent6" w:themeShade="80"/>
          <w:szCs w:val="24"/>
          <w:lang w:val="nl-NL"/>
        </w:rPr>
        <w:t>Gen. 22:11-17; Richteren 6:11, 16; 13:17-22; 3:1-2</w:t>
      </w:r>
      <w:r w:rsidRPr="00AB2EF6">
        <w:rPr>
          <w:szCs w:val="24"/>
          <w:lang w:val="nl-NL"/>
        </w:rPr>
        <w:t>).</w:t>
      </w:r>
    </w:p>
    <w:p w14:paraId="24FF6F66" w14:textId="44E348A1" w:rsidR="006C4CF2" w:rsidRPr="00AB2EF6" w:rsidRDefault="00D018FA" w:rsidP="00455D5A">
      <w:pPr>
        <w:pStyle w:val="Prrafodelista"/>
        <w:numPr>
          <w:ilvl w:val="2"/>
          <w:numId w:val="1"/>
        </w:numPr>
        <w:tabs>
          <w:tab w:val="left" w:pos="10490"/>
        </w:tabs>
        <w:jc w:val="both"/>
        <w:rPr>
          <w:szCs w:val="24"/>
          <w:lang w:val="nl-NL"/>
        </w:rPr>
      </w:pPr>
      <w:r w:rsidRPr="00AB2EF6">
        <w:rPr>
          <w:szCs w:val="24"/>
          <w:lang w:val="nl-NL"/>
        </w:rPr>
        <w:t>Toen God tot Mozes sprak, presenteerde Hij Zichzelf als de God van Abraham, Isaak en Jakob. Het idee was duidelijk: God was neergedaald om de belofte aan deze aartsvaders te vervullen en Israël het land Kanaän te geven (</w:t>
      </w:r>
      <w:r w:rsidRPr="00AB2EF6">
        <w:rPr>
          <w:b/>
          <w:bCs/>
          <w:color w:val="275317" w:themeColor="accent6" w:themeShade="80"/>
          <w:szCs w:val="24"/>
          <w:lang w:val="nl-NL"/>
        </w:rPr>
        <w:t>Gen. 12:7; 26:3; 48:3-4</w:t>
      </w:r>
      <w:r w:rsidRPr="00AB2EF6">
        <w:rPr>
          <w:szCs w:val="24"/>
          <w:lang w:val="nl-NL"/>
        </w:rPr>
        <w:t>).</w:t>
      </w:r>
    </w:p>
    <w:p w14:paraId="6FA0317E" w14:textId="30E07097" w:rsidR="00FC249F" w:rsidRPr="00AB2EF6" w:rsidRDefault="003E296F" w:rsidP="00455D5A">
      <w:pPr>
        <w:pStyle w:val="Prrafodelista"/>
        <w:numPr>
          <w:ilvl w:val="2"/>
          <w:numId w:val="1"/>
        </w:numPr>
        <w:tabs>
          <w:tab w:val="left" w:pos="10490"/>
        </w:tabs>
        <w:rPr>
          <w:b/>
          <w:bCs/>
          <w:szCs w:val="24"/>
          <w:lang w:val="nl-NL"/>
        </w:rPr>
      </w:pPr>
      <w:r w:rsidRPr="00AB2EF6">
        <w:rPr>
          <w:b/>
          <w:bCs/>
          <w:szCs w:val="24"/>
          <w:lang w:val="nl-NL"/>
        </w:rPr>
        <w:t>Gods bevelen</w:t>
      </w:r>
      <w:r w:rsidR="00D96120" w:rsidRPr="00AB2EF6">
        <w:rPr>
          <w:b/>
          <w:bCs/>
          <w:szCs w:val="24"/>
          <w:lang w:val="nl-NL"/>
        </w:rPr>
        <w:t xml:space="preserve"> </w:t>
      </w:r>
      <w:r w:rsidR="00FC249F" w:rsidRPr="00AB2EF6">
        <w:rPr>
          <w:b/>
          <w:bCs/>
          <w:szCs w:val="24"/>
          <w:lang w:val="nl-NL"/>
        </w:rPr>
        <w:t>(Exodus 3:7-12)</w:t>
      </w:r>
      <w:r w:rsidR="00245F45" w:rsidRPr="00AB2EF6">
        <w:rPr>
          <w:b/>
          <w:bCs/>
          <w:szCs w:val="24"/>
          <w:lang w:val="nl-NL"/>
        </w:rPr>
        <w:t xml:space="preserve"> — maandag</w:t>
      </w:r>
      <w:r w:rsidR="00245F45" w:rsidRPr="00AB2EF6">
        <w:rPr>
          <w:b/>
          <w:bCs/>
          <w:szCs w:val="24"/>
          <w:lang w:val="nl-NL"/>
        </w:rPr>
        <w:br/>
      </w:r>
      <w:r w:rsidR="000D5B2F" w:rsidRPr="00AB2EF6">
        <w:rPr>
          <w:i/>
          <w:iCs/>
          <w:color w:val="074F6A" w:themeColor="accent4" w:themeShade="80"/>
          <w:szCs w:val="24"/>
          <w:lang w:val="nl-NL"/>
        </w:rPr>
        <w:t>“Nu dan, ga op weg. Ik zal u naar de farao zenden, en u zult Mijn volk, de Israëlieten, uit Egypte leiden.”</w:t>
      </w:r>
      <w:r w:rsidR="000D5B2F" w:rsidRPr="00AB2EF6">
        <w:rPr>
          <w:b/>
          <w:bCs/>
          <w:color w:val="074F6A" w:themeColor="accent4" w:themeShade="80"/>
          <w:szCs w:val="24"/>
          <w:lang w:val="nl-NL"/>
        </w:rPr>
        <w:t xml:space="preserve"> </w:t>
      </w:r>
      <w:r w:rsidR="000D5B2F" w:rsidRPr="00AB2EF6">
        <w:rPr>
          <w:b/>
          <w:bCs/>
          <w:szCs w:val="24"/>
          <w:lang w:val="nl-NL"/>
        </w:rPr>
        <w:t>(Exodus 3:10)</w:t>
      </w:r>
    </w:p>
    <w:p w14:paraId="500B277C" w14:textId="44B3B3E1" w:rsidR="00BF2253" w:rsidRPr="00AB2EF6" w:rsidRDefault="00C57E57" w:rsidP="00455D5A">
      <w:pPr>
        <w:pStyle w:val="Prrafodelista"/>
        <w:numPr>
          <w:ilvl w:val="2"/>
          <w:numId w:val="1"/>
        </w:numPr>
        <w:tabs>
          <w:tab w:val="left" w:pos="10490"/>
        </w:tabs>
        <w:jc w:val="both"/>
        <w:rPr>
          <w:szCs w:val="24"/>
          <w:lang w:val="nl-NL"/>
        </w:rPr>
      </w:pPr>
      <w:r w:rsidRPr="00AB2EF6">
        <w:rPr>
          <w:szCs w:val="24"/>
          <w:lang w:val="nl-NL"/>
        </w:rPr>
        <w:t>God presenteert Zichzelf als een dynamische Persoon, met behulp van actiewerkwoorden: zien, neerdalen en wegnemen (</w:t>
      </w:r>
      <w:r w:rsidRPr="00AB2EF6">
        <w:rPr>
          <w:b/>
          <w:bCs/>
          <w:color w:val="275317" w:themeColor="accent6" w:themeShade="80"/>
          <w:szCs w:val="24"/>
          <w:lang w:val="nl-NL"/>
        </w:rPr>
        <w:t>Ex. 3:7-8</w:t>
      </w:r>
      <w:r w:rsidRPr="00AB2EF6">
        <w:rPr>
          <w:szCs w:val="24"/>
          <w:lang w:val="nl-NL"/>
        </w:rPr>
        <w:t>).</w:t>
      </w:r>
    </w:p>
    <w:p w14:paraId="47F7D6EE" w14:textId="6349D68B" w:rsidR="00BF2253" w:rsidRPr="00AB2EF6" w:rsidRDefault="007B4A89" w:rsidP="00455D5A">
      <w:pPr>
        <w:pStyle w:val="Prrafodelista"/>
        <w:numPr>
          <w:ilvl w:val="3"/>
          <w:numId w:val="1"/>
        </w:numPr>
        <w:tabs>
          <w:tab w:val="left" w:pos="10490"/>
        </w:tabs>
        <w:jc w:val="both"/>
        <w:rPr>
          <w:szCs w:val="24"/>
          <w:lang w:val="nl-NL"/>
        </w:rPr>
      </w:pPr>
      <w:r w:rsidRPr="00AB2EF6">
        <w:rPr>
          <w:i/>
          <w:iCs/>
          <w:szCs w:val="24"/>
          <w:u w:val="single"/>
          <w:lang w:val="nl-NL"/>
        </w:rPr>
        <w:t>ZIEN</w:t>
      </w:r>
      <w:r w:rsidRPr="00AB2EF6">
        <w:rPr>
          <w:szCs w:val="24"/>
          <w:lang w:val="nl-NL"/>
        </w:rPr>
        <w:t>: God is niet onverschillig voor lijden. Hij ziet alles. Hij ziet vooral de pijn en het onrecht dat Zijn volk wordt aangedaan (</w:t>
      </w:r>
      <w:r w:rsidRPr="00AB2EF6">
        <w:rPr>
          <w:b/>
          <w:bCs/>
          <w:color w:val="275317" w:themeColor="accent6" w:themeShade="80"/>
          <w:szCs w:val="24"/>
          <w:lang w:val="nl-NL"/>
        </w:rPr>
        <w:t>2 Koningen 9:26</w:t>
      </w:r>
      <w:r w:rsidRPr="00AB2EF6">
        <w:rPr>
          <w:szCs w:val="24"/>
          <w:lang w:val="nl-NL"/>
        </w:rPr>
        <w:t>).</w:t>
      </w:r>
    </w:p>
    <w:p w14:paraId="29EA46DE" w14:textId="77777777" w:rsidR="00227A19" w:rsidRPr="00AB2EF6" w:rsidRDefault="009C7E30" w:rsidP="00455D5A">
      <w:pPr>
        <w:pStyle w:val="Prrafodelista"/>
        <w:numPr>
          <w:ilvl w:val="3"/>
          <w:numId w:val="1"/>
        </w:numPr>
        <w:tabs>
          <w:tab w:val="left" w:pos="10490"/>
        </w:tabs>
        <w:jc w:val="both"/>
        <w:rPr>
          <w:szCs w:val="24"/>
          <w:lang w:val="nl-NL"/>
        </w:rPr>
      </w:pPr>
      <w:r w:rsidRPr="00AB2EF6">
        <w:rPr>
          <w:i/>
          <w:iCs/>
          <w:szCs w:val="24"/>
          <w:u w:val="single"/>
          <w:lang w:val="nl-NL"/>
        </w:rPr>
        <w:t>AFDALEN</w:t>
      </w:r>
      <w:r w:rsidRPr="00AB2EF6">
        <w:rPr>
          <w:szCs w:val="24"/>
          <w:lang w:val="nl-NL"/>
        </w:rPr>
        <w:t>: God staat niet stil. Hij komt naar beneden om onder ons te wandelen. Hij woont onder de mensen (</w:t>
      </w:r>
      <w:r w:rsidRPr="00AB2EF6">
        <w:rPr>
          <w:b/>
          <w:bCs/>
          <w:color w:val="275317" w:themeColor="accent6" w:themeShade="80"/>
          <w:szCs w:val="24"/>
          <w:lang w:val="nl-NL"/>
        </w:rPr>
        <w:t>Ex. 29:45; Joh. 14:16-17</w:t>
      </w:r>
      <w:r w:rsidR="00BF2253" w:rsidRPr="00AB2EF6">
        <w:rPr>
          <w:szCs w:val="24"/>
          <w:lang w:val="nl-NL"/>
        </w:rPr>
        <w:t>)</w:t>
      </w:r>
    </w:p>
    <w:p w14:paraId="68BBAF95" w14:textId="0A459177" w:rsidR="00BF2253" w:rsidRPr="00AB2EF6" w:rsidRDefault="00A241F5" w:rsidP="00455D5A">
      <w:pPr>
        <w:pStyle w:val="Prrafodelista"/>
        <w:numPr>
          <w:ilvl w:val="3"/>
          <w:numId w:val="1"/>
        </w:numPr>
        <w:tabs>
          <w:tab w:val="left" w:pos="10490"/>
        </w:tabs>
        <w:jc w:val="both"/>
        <w:rPr>
          <w:szCs w:val="24"/>
          <w:lang w:val="nl-NL"/>
        </w:rPr>
      </w:pPr>
      <w:r w:rsidRPr="00AB2EF6">
        <w:rPr>
          <w:i/>
          <w:iCs/>
          <w:szCs w:val="24"/>
          <w:u w:val="single"/>
          <w:lang w:val="nl-NL"/>
        </w:rPr>
        <w:t>UITLEIDEN</w:t>
      </w:r>
      <w:r w:rsidRPr="00AB2EF6">
        <w:rPr>
          <w:szCs w:val="24"/>
          <w:lang w:val="nl-NL"/>
        </w:rPr>
        <w:t>: God handelt op Zijn tijd om ons te bevrijden van lijden en Zijn beloften te vervullen (</w:t>
      </w:r>
      <w:r w:rsidRPr="00AB2EF6">
        <w:rPr>
          <w:b/>
          <w:bCs/>
          <w:color w:val="275317" w:themeColor="accent6" w:themeShade="80"/>
          <w:szCs w:val="24"/>
          <w:lang w:val="nl-NL"/>
        </w:rPr>
        <w:t>Jer. 29:11</w:t>
      </w:r>
      <w:r w:rsidRPr="00AB2EF6">
        <w:rPr>
          <w:szCs w:val="24"/>
          <w:lang w:val="nl-NL"/>
        </w:rPr>
        <w:t>)</w:t>
      </w:r>
      <w:r w:rsidR="00BF2253" w:rsidRPr="00AB2EF6">
        <w:rPr>
          <w:szCs w:val="24"/>
          <w:lang w:val="nl-NL"/>
        </w:rPr>
        <w:t>.</w:t>
      </w:r>
    </w:p>
    <w:p w14:paraId="04E9E0FD" w14:textId="77777777" w:rsidR="00D174D1" w:rsidRPr="00AB2EF6" w:rsidRDefault="00D174D1" w:rsidP="00455D5A">
      <w:pPr>
        <w:pStyle w:val="Prrafodelista"/>
        <w:numPr>
          <w:ilvl w:val="2"/>
          <w:numId w:val="1"/>
        </w:numPr>
        <w:tabs>
          <w:tab w:val="left" w:pos="10490"/>
        </w:tabs>
        <w:jc w:val="both"/>
        <w:rPr>
          <w:szCs w:val="24"/>
          <w:lang w:val="nl-NL"/>
        </w:rPr>
      </w:pPr>
      <w:r w:rsidRPr="00AB2EF6">
        <w:rPr>
          <w:szCs w:val="24"/>
          <w:lang w:val="nl-NL"/>
        </w:rPr>
        <w:t>God eiste ook duidelijke daden van Mozes: ga naar Egypte en leid mijn volk daar uit (</w:t>
      </w:r>
      <w:r w:rsidRPr="00AB2EF6">
        <w:rPr>
          <w:b/>
          <w:bCs/>
          <w:color w:val="275317" w:themeColor="accent6" w:themeShade="80"/>
          <w:szCs w:val="24"/>
          <w:lang w:val="nl-NL"/>
        </w:rPr>
        <w:t>Ex. 3:10, 12</w:t>
      </w:r>
      <w:r w:rsidRPr="00AB2EF6">
        <w:rPr>
          <w:szCs w:val="24"/>
          <w:lang w:val="nl-NL"/>
        </w:rPr>
        <w:t xml:space="preserve">). Mozes was volledig overweldigd door de taak. Hij wilde zijn kracht niet meer gebruiken; Hij voelde zich niet langer in staat om de missie te vervullen; hij kon alleen maar uitroepen: </w:t>
      </w:r>
      <w:r w:rsidRPr="00AB2EF6">
        <w:rPr>
          <w:i/>
          <w:iCs/>
          <w:color w:val="074F6A" w:themeColor="accent4" w:themeShade="80"/>
          <w:szCs w:val="24"/>
          <w:lang w:val="nl-NL"/>
        </w:rPr>
        <w:t>"Wie ben ik?"</w:t>
      </w:r>
      <w:r w:rsidRPr="00AB2EF6">
        <w:rPr>
          <w:color w:val="074F6A" w:themeColor="accent4" w:themeShade="80"/>
          <w:szCs w:val="24"/>
          <w:lang w:val="nl-NL"/>
        </w:rPr>
        <w:t xml:space="preserve"> </w:t>
      </w:r>
      <w:r w:rsidRPr="00AB2EF6">
        <w:rPr>
          <w:szCs w:val="24"/>
          <w:lang w:val="nl-NL"/>
        </w:rPr>
        <w:t>(</w:t>
      </w:r>
      <w:r w:rsidRPr="00AB2EF6">
        <w:rPr>
          <w:b/>
          <w:bCs/>
          <w:color w:val="275317" w:themeColor="accent6" w:themeShade="80"/>
          <w:szCs w:val="24"/>
          <w:lang w:val="nl-NL"/>
        </w:rPr>
        <w:t>Ex. 3:11</w:t>
      </w:r>
      <w:r w:rsidRPr="00AB2EF6">
        <w:rPr>
          <w:szCs w:val="24"/>
          <w:lang w:val="nl-NL"/>
        </w:rPr>
        <w:t xml:space="preserve">). </w:t>
      </w:r>
    </w:p>
    <w:p w14:paraId="398B8DC6" w14:textId="2BE34D3C" w:rsidR="00BF2253" w:rsidRPr="00AB2EF6" w:rsidRDefault="00D174D1" w:rsidP="00455D5A">
      <w:pPr>
        <w:pStyle w:val="Prrafodelista"/>
        <w:numPr>
          <w:ilvl w:val="2"/>
          <w:numId w:val="1"/>
        </w:numPr>
        <w:tabs>
          <w:tab w:val="left" w:pos="10490"/>
        </w:tabs>
        <w:jc w:val="both"/>
        <w:rPr>
          <w:szCs w:val="24"/>
          <w:lang w:val="nl-NL"/>
        </w:rPr>
      </w:pPr>
      <w:r w:rsidRPr="00AB2EF6">
        <w:rPr>
          <w:szCs w:val="24"/>
          <w:lang w:val="nl-NL"/>
        </w:rPr>
        <w:lastRenderedPageBreak/>
        <w:t xml:space="preserve">Zijn trots was veranderd in nederigheid. In feite was hij op dit moment klaar voor zijn missie. </w:t>
      </w:r>
    </w:p>
    <w:p w14:paraId="6F97A65B" w14:textId="4D42D87A" w:rsidR="00FC249F" w:rsidRPr="00AB2EF6" w:rsidRDefault="00066C6F" w:rsidP="00455D5A">
      <w:pPr>
        <w:pStyle w:val="Prrafodelista"/>
        <w:numPr>
          <w:ilvl w:val="1"/>
          <w:numId w:val="1"/>
        </w:numPr>
        <w:tabs>
          <w:tab w:val="left" w:pos="10490"/>
        </w:tabs>
        <w:rPr>
          <w:b/>
          <w:bCs/>
          <w:szCs w:val="24"/>
          <w:lang w:val="nl-NL"/>
        </w:rPr>
      </w:pPr>
      <w:r w:rsidRPr="00AB2EF6">
        <w:rPr>
          <w:b/>
          <w:bCs/>
          <w:szCs w:val="24"/>
          <w:lang w:val="nl-NL"/>
        </w:rPr>
        <w:t>De naam van God</w:t>
      </w:r>
      <w:r w:rsidR="00E82AAE" w:rsidRPr="00AB2EF6">
        <w:rPr>
          <w:b/>
          <w:bCs/>
          <w:szCs w:val="24"/>
          <w:lang w:val="nl-NL"/>
        </w:rPr>
        <w:t xml:space="preserve"> </w:t>
      </w:r>
      <w:r w:rsidR="00FC249F" w:rsidRPr="00AB2EF6">
        <w:rPr>
          <w:b/>
          <w:bCs/>
          <w:szCs w:val="24"/>
          <w:lang w:val="nl-NL"/>
        </w:rPr>
        <w:t>(Exodus 3:13-22)</w:t>
      </w:r>
      <w:r w:rsidR="00947C92" w:rsidRPr="00AB2EF6">
        <w:rPr>
          <w:b/>
          <w:bCs/>
          <w:szCs w:val="24"/>
          <w:lang w:val="nl-NL"/>
        </w:rPr>
        <w:t xml:space="preserve"> — dinsdag</w:t>
      </w:r>
      <w:r w:rsidR="008E4675" w:rsidRPr="00AB2EF6">
        <w:rPr>
          <w:b/>
          <w:bCs/>
          <w:szCs w:val="24"/>
          <w:lang w:val="nl-NL"/>
        </w:rPr>
        <w:br/>
      </w:r>
      <w:r w:rsidR="008E4675" w:rsidRPr="00AB2EF6">
        <w:rPr>
          <w:i/>
          <w:iCs/>
          <w:color w:val="074F6A" w:themeColor="accent4" w:themeShade="80"/>
          <w:szCs w:val="24"/>
          <w:lang w:val="nl-NL"/>
        </w:rPr>
        <w:t xml:space="preserve">“En God zei tegen Mozes: Ik ben die Ik ben. Ook zei Hij: Dit moet u tegen de Israëlieten zeggen: </w:t>
      </w:r>
      <w:r w:rsidR="00F154DE" w:rsidRPr="00AB2EF6">
        <w:rPr>
          <w:i/>
          <w:iCs/>
          <w:color w:val="074F6A" w:themeColor="accent4" w:themeShade="80"/>
          <w:szCs w:val="24"/>
          <w:lang w:val="nl-NL"/>
        </w:rPr>
        <w:t>‘</w:t>
      </w:r>
      <w:r w:rsidR="008E4675" w:rsidRPr="00AB2EF6">
        <w:rPr>
          <w:i/>
          <w:iCs/>
          <w:color w:val="074F6A" w:themeColor="accent4" w:themeShade="80"/>
          <w:szCs w:val="24"/>
          <w:lang w:val="nl-NL"/>
        </w:rPr>
        <w:t xml:space="preserve">Ik </w:t>
      </w:r>
      <w:r w:rsidR="00F154DE" w:rsidRPr="00AB2EF6">
        <w:rPr>
          <w:i/>
          <w:iCs/>
          <w:color w:val="074F6A" w:themeColor="accent4" w:themeShade="80"/>
          <w:szCs w:val="24"/>
          <w:lang w:val="nl-NL"/>
        </w:rPr>
        <w:t>B</w:t>
      </w:r>
      <w:r w:rsidR="008E4675" w:rsidRPr="00AB2EF6">
        <w:rPr>
          <w:i/>
          <w:iCs/>
          <w:color w:val="074F6A" w:themeColor="accent4" w:themeShade="80"/>
          <w:szCs w:val="24"/>
          <w:lang w:val="nl-NL"/>
        </w:rPr>
        <w:t>en</w:t>
      </w:r>
      <w:r w:rsidR="00F154DE" w:rsidRPr="00AB2EF6">
        <w:rPr>
          <w:i/>
          <w:iCs/>
          <w:color w:val="074F6A" w:themeColor="accent4" w:themeShade="80"/>
          <w:szCs w:val="24"/>
          <w:lang w:val="nl-NL"/>
        </w:rPr>
        <w:t>’</w:t>
      </w:r>
      <w:r w:rsidR="008E4675" w:rsidRPr="00AB2EF6">
        <w:rPr>
          <w:i/>
          <w:iCs/>
          <w:color w:val="074F6A" w:themeColor="accent4" w:themeShade="80"/>
          <w:szCs w:val="24"/>
          <w:lang w:val="nl-NL"/>
        </w:rPr>
        <w:t xml:space="preserve"> heeft mij naar u toe gezonden.”</w:t>
      </w:r>
      <w:r w:rsidR="008E4675" w:rsidRPr="00AB2EF6">
        <w:rPr>
          <w:b/>
          <w:bCs/>
          <w:color w:val="074F6A" w:themeColor="accent4" w:themeShade="80"/>
          <w:szCs w:val="24"/>
          <w:lang w:val="nl-NL"/>
        </w:rPr>
        <w:t xml:space="preserve"> </w:t>
      </w:r>
      <w:r w:rsidR="008E4675" w:rsidRPr="00AB2EF6">
        <w:rPr>
          <w:b/>
          <w:bCs/>
          <w:szCs w:val="24"/>
          <w:lang w:val="nl-NL"/>
        </w:rPr>
        <w:t>(Exodus 3:14)</w:t>
      </w:r>
    </w:p>
    <w:p w14:paraId="579E8508" w14:textId="3E181780" w:rsidR="00BF2253" w:rsidRPr="00AB2EF6" w:rsidRDefault="00A56518" w:rsidP="00455D5A">
      <w:pPr>
        <w:pStyle w:val="Prrafodelista"/>
        <w:numPr>
          <w:ilvl w:val="2"/>
          <w:numId w:val="1"/>
        </w:numPr>
        <w:tabs>
          <w:tab w:val="left" w:pos="10490"/>
        </w:tabs>
        <w:jc w:val="both"/>
        <w:rPr>
          <w:szCs w:val="24"/>
          <w:lang w:val="nl-NL"/>
        </w:rPr>
      </w:pPr>
      <w:r w:rsidRPr="00AB2EF6">
        <w:rPr>
          <w:szCs w:val="24"/>
          <w:lang w:val="nl-NL"/>
        </w:rPr>
        <w:t xml:space="preserve">Elke Egyptische god had een naam, maar Israël aanbad </w:t>
      </w:r>
      <w:r w:rsidRPr="00AB2EF6">
        <w:rPr>
          <w:i/>
          <w:iCs/>
          <w:color w:val="074F6A" w:themeColor="accent4" w:themeShade="80"/>
          <w:szCs w:val="24"/>
          <w:lang w:val="nl-NL"/>
        </w:rPr>
        <w:t>"de Almachtige God"</w:t>
      </w:r>
      <w:r w:rsidRPr="00AB2EF6">
        <w:rPr>
          <w:color w:val="074F6A" w:themeColor="accent4" w:themeShade="80"/>
          <w:szCs w:val="24"/>
          <w:lang w:val="nl-NL"/>
        </w:rPr>
        <w:t xml:space="preserve"> </w:t>
      </w:r>
      <w:r w:rsidRPr="00AB2EF6">
        <w:rPr>
          <w:szCs w:val="24"/>
          <w:lang w:val="nl-NL"/>
        </w:rPr>
        <w:t>(</w:t>
      </w:r>
      <w:r w:rsidRPr="00AB2EF6">
        <w:rPr>
          <w:b/>
          <w:bCs/>
          <w:color w:val="275317" w:themeColor="accent6" w:themeShade="80"/>
          <w:szCs w:val="24"/>
          <w:lang w:val="nl-NL"/>
        </w:rPr>
        <w:t>Exodus 6:3</w:t>
      </w:r>
      <w:r w:rsidRPr="00AB2EF6">
        <w:rPr>
          <w:szCs w:val="24"/>
          <w:lang w:val="nl-NL"/>
        </w:rPr>
        <w:t>). Na eeuwen van Egyptische vervuiling wilden de Israëlieten de naam van hun Verlosser weten (</w:t>
      </w:r>
      <w:r w:rsidRPr="00AB2EF6">
        <w:rPr>
          <w:b/>
          <w:bCs/>
          <w:color w:val="275317" w:themeColor="accent6" w:themeShade="80"/>
          <w:szCs w:val="24"/>
          <w:lang w:val="nl-NL"/>
        </w:rPr>
        <w:t>Exodus 3:13</w:t>
      </w:r>
      <w:r w:rsidRPr="00AB2EF6">
        <w:rPr>
          <w:szCs w:val="24"/>
          <w:lang w:val="nl-NL"/>
        </w:rPr>
        <w:t>).</w:t>
      </w:r>
    </w:p>
    <w:p w14:paraId="0EE337EE" w14:textId="669F22D5" w:rsidR="00D8479E" w:rsidRPr="00AB2EF6" w:rsidRDefault="00A56518" w:rsidP="00455D5A">
      <w:pPr>
        <w:pStyle w:val="Prrafodelista"/>
        <w:numPr>
          <w:ilvl w:val="2"/>
          <w:numId w:val="1"/>
        </w:numPr>
        <w:tabs>
          <w:tab w:val="left" w:pos="10490"/>
        </w:tabs>
        <w:jc w:val="both"/>
        <w:rPr>
          <w:szCs w:val="24"/>
          <w:lang w:val="nl-NL"/>
        </w:rPr>
      </w:pPr>
      <w:r w:rsidRPr="00AB2EF6">
        <w:rPr>
          <w:szCs w:val="24"/>
          <w:lang w:val="nl-NL"/>
        </w:rPr>
        <w:t xml:space="preserve">Omdat in die tijd een naam verbonden was aan het karakter van een persoon, stelt God zich voor met een van zijn belangrijkste eigenschappen: </w:t>
      </w:r>
      <w:r w:rsidRPr="00AB2EF6">
        <w:rPr>
          <w:b/>
          <w:bCs/>
          <w:i/>
          <w:iCs/>
          <w:szCs w:val="24"/>
          <w:lang w:val="nl-NL"/>
        </w:rPr>
        <w:t>'ehyeh</w:t>
      </w:r>
      <w:r w:rsidR="00947C92" w:rsidRPr="00AB2EF6">
        <w:rPr>
          <w:b/>
          <w:bCs/>
          <w:i/>
          <w:iCs/>
          <w:szCs w:val="24"/>
          <w:lang w:val="nl-NL"/>
        </w:rPr>
        <w:t>’</w:t>
      </w:r>
      <w:r w:rsidRPr="00AB2EF6">
        <w:rPr>
          <w:szCs w:val="24"/>
          <w:lang w:val="nl-NL"/>
        </w:rPr>
        <w:t xml:space="preserve"> (zijn). God is eeuwig, is er altijd geweest, is en zal altijd zijn. Hij is </w:t>
      </w:r>
      <w:r w:rsidRPr="00AB2EF6">
        <w:rPr>
          <w:i/>
          <w:iCs/>
          <w:color w:val="074F6A" w:themeColor="accent4" w:themeShade="80"/>
          <w:szCs w:val="24"/>
          <w:lang w:val="nl-NL"/>
        </w:rPr>
        <w:t>"IK BEN"</w:t>
      </w:r>
      <w:r w:rsidRPr="00AB2EF6">
        <w:rPr>
          <w:color w:val="074F6A" w:themeColor="accent4" w:themeShade="80"/>
          <w:szCs w:val="24"/>
          <w:lang w:val="nl-NL"/>
        </w:rPr>
        <w:t xml:space="preserve"> </w:t>
      </w:r>
      <w:r w:rsidRPr="00AB2EF6">
        <w:rPr>
          <w:szCs w:val="24"/>
          <w:lang w:val="nl-NL"/>
        </w:rPr>
        <w:t>(</w:t>
      </w:r>
      <w:r w:rsidRPr="00AB2EF6">
        <w:rPr>
          <w:b/>
          <w:bCs/>
          <w:color w:val="275317" w:themeColor="accent6" w:themeShade="80"/>
          <w:szCs w:val="24"/>
          <w:lang w:val="nl-NL"/>
        </w:rPr>
        <w:t>Ex. 3:14</w:t>
      </w:r>
      <w:r w:rsidRPr="00AB2EF6">
        <w:rPr>
          <w:szCs w:val="24"/>
          <w:lang w:val="nl-NL"/>
        </w:rPr>
        <w:t>).</w:t>
      </w:r>
    </w:p>
    <w:p w14:paraId="16BF9931" w14:textId="4AA19BA8" w:rsidR="00D8479E" w:rsidRPr="00AB2EF6" w:rsidRDefault="00DE58C2" w:rsidP="00455D5A">
      <w:pPr>
        <w:pStyle w:val="Prrafodelista"/>
        <w:numPr>
          <w:ilvl w:val="2"/>
          <w:numId w:val="1"/>
        </w:numPr>
        <w:tabs>
          <w:tab w:val="left" w:pos="10490"/>
        </w:tabs>
        <w:jc w:val="both"/>
        <w:rPr>
          <w:szCs w:val="24"/>
          <w:lang w:val="nl-NL"/>
        </w:rPr>
      </w:pPr>
      <w:r w:rsidRPr="00AB2EF6">
        <w:rPr>
          <w:szCs w:val="24"/>
          <w:lang w:val="nl-NL"/>
        </w:rPr>
        <w:t xml:space="preserve">Na verloop van tijd ging de uitspraak van deze naam verloren. God liet dit toe, want het gaat niet om de naam zelf, maar om het karakter ervan. Hij past zich aan onze behoeften aan. We kunnen Hem </w:t>
      </w:r>
      <w:r w:rsidRPr="00AB2EF6">
        <w:rPr>
          <w:i/>
          <w:iCs/>
          <w:color w:val="074F6A" w:themeColor="accent4" w:themeShade="80"/>
          <w:szCs w:val="24"/>
          <w:lang w:val="nl-NL"/>
        </w:rPr>
        <w:t>'Herder', 'Genezer', 'Voorziener', 'Vader', ..., 'Liefde'</w:t>
      </w:r>
      <w:r w:rsidRPr="00AB2EF6">
        <w:rPr>
          <w:color w:val="074F6A" w:themeColor="accent4" w:themeShade="80"/>
          <w:szCs w:val="24"/>
          <w:lang w:val="nl-NL"/>
        </w:rPr>
        <w:t xml:space="preserve"> </w:t>
      </w:r>
      <w:r w:rsidRPr="00AB2EF6">
        <w:rPr>
          <w:szCs w:val="24"/>
          <w:lang w:val="nl-NL"/>
        </w:rPr>
        <w:t>noemen.</w:t>
      </w:r>
    </w:p>
    <w:p w14:paraId="66C4DFCE" w14:textId="01129ED6" w:rsidR="00D8479E" w:rsidRPr="00AB2EF6" w:rsidRDefault="00947C92" w:rsidP="00455D5A">
      <w:pPr>
        <w:pStyle w:val="Prrafodelista"/>
        <w:numPr>
          <w:ilvl w:val="2"/>
          <w:numId w:val="1"/>
        </w:numPr>
        <w:tabs>
          <w:tab w:val="left" w:pos="10490"/>
        </w:tabs>
        <w:jc w:val="both"/>
        <w:rPr>
          <w:szCs w:val="24"/>
          <w:lang w:val="nl-NL"/>
        </w:rPr>
      </w:pPr>
      <w:r w:rsidRPr="00AB2EF6">
        <w:rPr>
          <w:szCs w:val="24"/>
          <w:lang w:val="nl-NL"/>
        </w:rPr>
        <w:t>Het belangrijkste is dat God wil dat we ons dichtbij, toegankelijk, noodzakelijk en een goede vriend voelen.</w:t>
      </w:r>
    </w:p>
    <w:p w14:paraId="27D5ED5E" w14:textId="0D09F81E" w:rsidR="00FC249F" w:rsidRPr="00AB2EF6" w:rsidRDefault="00360346" w:rsidP="00455D5A">
      <w:pPr>
        <w:pStyle w:val="Prrafodelista"/>
        <w:numPr>
          <w:ilvl w:val="0"/>
          <w:numId w:val="1"/>
        </w:numPr>
        <w:tabs>
          <w:tab w:val="left" w:pos="10490"/>
        </w:tabs>
        <w:rPr>
          <w:b/>
          <w:bCs/>
          <w:szCs w:val="24"/>
          <w:lang w:val="nl-NL"/>
        </w:rPr>
      </w:pPr>
      <w:r w:rsidRPr="00AB2EF6">
        <w:rPr>
          <w:b/>
          <w:bCs/>
          <w:szCs w:val="24"/>
          <w:lang w:val="nl-NL"/>
        </w:rPr>
        <w:t xml:space="preserve">VOLTOOI DE MISSIE </w:t>
      </w:r>
      <w:r w:rsidR="00FC249F" w:rsidRPr="00AB2EF6">
        <w:rPr>
          <w:b/>
          <w:bCs/>
          <w:szCs w:val="24"/>
          <w:lang w:val="nl-NL"/>
        </w:rPr>
        <w:t>(Exodus 4):</w:t>
      </w:r>
    </w:p>
    <w:p w14:paraId="54FFEFD0" w14:textId="73F62976" w:rsidR="00FC249F" w:rsidRPr="00AB2EF6" w:rsidRDefault="00B22E7C" w:rsidP="00455D5A">
      <w:pPr>
        <w:pStyle w:val="Prrafodelista"/>
        <w:numPr>
          <w:ilvl w:val="1"/>
          <w:numId w:val="1"/>
        </w:numPr>
        <w:tabs>
          <w:tab w:val="left" w:pos="10490"/>
        </w:tabs>
        <w:rPr>
          <w:b/>
          <w:bCs/>
          <w:szCs w:val="24"/>
          <w:lang w:val="nl-NL"/>
        </w:rPr>
      </w:pPr>
      <w:r w:rsidRPr="00AB2EF6">
        <w:rPr>
          <w:b/>
          <w:bCs/>
          <w:szCs w:val="24"/>
          <w:lang w:val="nl-NL"/>
        </w:rPr>
        <w:t xml:space="preserve">Excuses en nog meer excuses </w:t>
      </w:r>
      <w:r w:rsidR="00FC249F" w:rsidRPr="00AB2EF6">
        <w:rPr>
          <w:b/>
          <w:bCs/>
          <w:szCs w:val="24"/>
          <w:lang w:val="nl-NL"/>
        </w:rPr>
        <w:t>(Exodus 4:1-17)</w:t>
      </w:r>
      <w:r w:rsidR="00947C92" w:rsidRPr="00AB2EF6">
        <w:rPr>
          <w:b/>
          <w:bCs/>
          <w:szCs w:val="24"/>
          <w:lang w:val="nl-NL"/>
        </w:rPr>
        <w:t xml:space="preserve"> — woensdag</w:t>
      </w:r>
      <w:r w:rsidRPr="00AB2EF6">
        <w:rPr>
          <w:b/>
          <w:bCs/>
          <w:szCs w:val="24"/>
          <w:lang w:val="nl-NL"/>
        </w:rPr>
        <w:br/>
      </w:r>
      <w:r w:rsidR="00942504" w:rsidRPr="00AB2EF6">
        <w:rPr>
          <w:i/>
          <w:iCs/>
          <w:color w:val="0B769F" w:themeColor="accent4" w:themeShade="BF"/>
          <w:szCs w:val="24"/>
          <w:lang w:val="nl-NL"/>
        </w:rPr>
        <w:t xml:space="preserve">“Maar Mozes zei: </w:t>
      </w:r>
      <w:r w:rsidR="00577716" w:rsidRPr="00AB2EF6">
        <w:rPr>
          <w:i/>
          <w:iCs/>
          <w:color w:val="0B769F" w:themeColor="accent4" w:themeShade="BF"/>
          <w:szCs w:val="24"/>
          <w:lang w:val="nl-NL"/>
        </w:rPr>
        <w:t>‘</w:t>
      </w:r>
      <w:r w:rsidR="00942504" w:rsidRPr="00AB2EF6">
        <w:rPr>
          <w:i/>
          <w:iCs/>
          <w:color w:val="0B769F" w:themeColor="accent4" w:themeShade="BF"/>
          <w:szCs w:val="24"/>
          <w:lang w:val="nl-NL"/>
        </w:rPr>
        <w:t>Vergeef uw knecht, Heere. Stuur alstublieft iemand anders.</w:t>
      </w:r>
      <w:r w:rsidR="00577716" w:rsidRPr="00AB2EF6">
        <w:rPr>
          <w:i/>
          <w:iCs/>
          <w:color w:val="0B769F" w:themeColor="accent4" w:themeShade="BF"/>
          <w:szCs w:val="24"/>
          <w:lang w:val="nl-NL"/>
        </w:rPr>
        <w:t>’</w:t>
      </w:r>
      <w:r w:rsidR="00942504" w:rsidRPr="00AB2EF6">
        <w:rPr>
          <w:i/>
          <w:iCs/>
          <w:color w:val="0B769F" w:themeColor="accent4" w:themeShade="BF"/>
          <w:szCs w:val="24"/>
          <w:lang w:val="nl-NL"/>
        </w:rPr>
        <w:t>”</w:t>
      </w:r>
      <w:r w:rsidR="00577716" w:rsidRPr="00AB2EF6">
        <w:rPr>
          <w:i/>
          <w:iCs/>
          <w:color w:val="0B769F" w:themeColor="accent4" w:themeShade="BF"/>
          <w:szCs w:val="24"/>
          <w:lang w:val="nl-NL"/>
        </w:rPr>
        <w:t xml:space="preserve"> </w:t>
      </w:r>
      <w:r w:rsidR="00942504" w:rsidRPr="00AB2EF6">
        <w:rPr>
          <w:b/>
          <w:bCs/>
          <w:szCs w:val="24"/>
          <w:lang w:val="nl-NL"/>
        </w:rPr>
        <w:t>(Exodus 4:13)</w:t>
      </w:r>
    </w:p>
    <w:p w14:paraId="5A94089A" w14:textId="3FEB93A6" w:rsidR="00FB7BBA" w:rsidRPr="00AB2EF6" w:rsidRDefault="00C01131" w:rsidP="00455D5A">
      <w:pPr>
        <w:pStyle w:val="Prrafodelista"/>
        <w:numPr>
          <w:ilvl w:val="2"/>
          <w:numId w:val="1"/>
        </w:numPr>
        <w:tabs>
          <w:tab w:val="left" w:pos="10490"/>
        </w:tabs>
        <w:jc w:val="both"/>
        <w:rPr>
          <w:szCs w:val="24"/>
          <w:lang w:val="nl-NL"/>
        </w:rPr>
      </w:pPr>
      <w:r w:rsidRPr="00AB2EF6">
        <w:rPr>
          <w:szCs w:val="24"/>
          <w:lang w:val="nl-NL"/>
        </w:rPr>
        <w:t>Voordat hij openlijk toegaf dat hij de missie die God hem had toevertrouwd niet wilde vervullen, presenteerde Mozes vier "perfecte" excuses om deze af te wijzen. Voor elk excuus reageerde God met een belofte.</w:t>
      </w:r>
    </w:p>
    <w:tbl>
      <w:tblPr>
        <w:tblStyle w:val="Tablaconcuadrcula"/>
        <w:tblW w:w="10773" w:type="dxa"/>
        <w:tblInd w:w="-147" w:type="dxa"/>
        <w:tblLook w:val="04A0" w:firstRow="1" w:lastRow="0" w:firstColumn="1" w:lastColumn="0" w:noHBand="0" w:noVBand="1"/>
      </w:tblPr>
      <w:tblGrid>
        <w:gridCol w:w="2127"/>
        <w:gridCol w:w="2551"/>
        <w:gridCol w:w="6095"/>
      </w:tblGrid>
      <w:tr w:rsidR="00FB7BBA" w:rsidRPr="00AB2EF6" w14:paraId="35FBFFD8" w14:textId="77777777" w:rsidTr="00A028B5">
        <w:trPr>
          <w:cantSplit/>
        </w:trPr>
        <w:tc>
          <w:tcPr>
            <w:tcW w:w="2127" w:type="dxa"/>
            <w:shd w:val="clear" w:color="auto" w:fill="D9D9D9" w:themeFill="background1" w:themeFillShade="D9"/>
          </w:tcPr>
          <w:p w14:paraId="13BF7AAC" w14:textId="3D49F098" w:rsidR="00FB7BBA" w:rsidRPr="00AB2EF6" w:rsidRDefault="00FB7BBA" w:rsidP="00455D5A">
            <w:pPr>
              <w:pStyle w:val="Prrafodelista"/>
              <w:tabs>
                <w:tab w:val="left" w:pos="10490"/>
              </w:tabs>
              <w:ind w:left="0"/>
              <w:jc w:val="center"/>
              <w:rPr>
                <w:b/>
                <w:bCs/>
                <w:szCs w:val="24"/>
                <w:lang w:val="nl-NL"/>
              </w:rPr>
            </w:pPr>
            <w:r w:rsidRPr="00AB2EF6">
              <w:rPr>
                <w:b/>
                <w:bCs/>
                <w:szCs w:val="24"/>
                <w:lang w:val="nl-NL"/>
              </w:rPr>
              <w:t>EXCU</w:t>
            </w:r>
            <w:r w:rsidR="00472C17" w:rsidRPr="00AB2EF6">
              <w:rPr>
                <w:b/>
                <w:bCs/>
                <w:szCs w:val="24"/>
                <w:lang w:val="nl-NL"/>
              </w:rPr>
              <w:t>U</w:t>
            </w:r>
            <w:r w:rsidRPr="00AB2EF6">
              <w:rPr>
                <w:b/>
                <w:bCs/>
                <w:szCs w:val="24"/>
                <w:lang w:val="nl-NL"/>
              </w:rPr>
              <w:t>S</w:t>
            </w:r>
          </w:p>
        </w:tc>
        <w:tc>
          <w:tcPr>
            <w:tcW w:w="2551" w:type="dxa"/>
            <w:shd w:val="clear" w:color="auto" w:fill="D9D9D9" w:themeFill="background1" w:themeFillShade="D9"/>
          </w:tcPr>
          <w:p w14:paraId="33D1DBD9" w14:textId="1668E639" w:rsidR="00FB7BBA" w:rsidRPr="00AB2EF6" w:rsidRDefault="00472C17" w:rsidP="00455D5A">
            <w:pPr>
              <w:pStyle w:val="Prrafodelista"/>
              <w:tabs>
                <w:tab w:val="left" w:pos="10490"/>
              </w:tabs>
              <w:ind w:left="0"/>
              <w:jc w:val="center"/>
              <w:rPr>
                <w:b/>
                <w:bCs/>
                <w:szCs w:val="24"/>
                <w:lang w:val="nl-NL"/>
              </w:rPr>
            </w:pPr>
            <w:r w:rsidRPr="00AB2EF6">
              <w:rPr>
                <w:b/>
                <w:bCs/>
                <w:szCs w:val="24"/>
                <w:lang w:val="nl-NL"/>
              </w:rPr>
              <w:t>BELOFTE</w:t>
            </w:r>
          </w:p>
        </w:tc>
        <w:tc>
          <w:tcPr>
            <w:tcW w:w="6095" w:type="dxa"/>
            <w:shd w:val="clear" w:color="auto" w:fill="D9D9D9" w:themeFill="background1" w:themeFillShade="D9"/>
          </w:tcPr>
          <w:p w14:paraId="14EBD2A0" w14:textId="13B33E13" w:rsidR="00FB7BBA" w:rsidRPr="00AB2EF6" w:rsidRDefault="00472C17" w:rsidP="00455D5A">
            <w:pPr>
              <w:pStyle w:val="Prrafodelista"/>
              <w:tabs>
                <w:tab w:val="left" w:pos="10490"/>
              </w:tabs>
              <w:ind w:left="0"/>
              <w:jc w:val="center"/>
              <w:rPr>
                <w:b/>
                <w:bCs/>
                <w:szCs w:val="24"/>
                <w:lang w:val="nl-NL"/>
              </w:rPr>
            </w:pPr>
            <w:r w:rsidRPr="00AB2EF6">
              <w:rPr>
                <w:b/>
                <w:bCs/>
                <w:szCs w:val="24"/>
                <w:lang w:val="nl-NL"/>
              </w:rPr>
              <w:t>TOEPASSING</w:t>
            </w:r>
          </w:p>
        </w:tc>
      </w:tr>
      <w:tr w:rsidR="00FB7BBA" w:rsidRPr="00AB2EF6" w14:paraId="1D04F404" w14:textId="77777777" w:rsidTr="00727177">
        <w:trPr>
          <w:cantSplit/>
        </w:trPr>
        <w:tc>
          <w:tcPr>
            <w:tcW w:w="2127" w:type="dxa"/>
            <w:vAlign w:val="center"/>
          </w:tcPr>
          <w:p w14:paraId="1F92D265" w14:textId="49476829" w:rsidR="00FB7BBA" w:rsidRPr="00AB2EF6" w:rsidRDefault="002D10E3" w:rsidP="00455D5A">
            <w:pPr>
              <w:pStyle w:val="Prrafodelista"/>
              <w:tabs>
                <w:tab w:val="left" w:pos="10490"/>
              </w:tabs>
              <w:ind w:left="0"/>
              <w:jc w:val="center"/>
              <w:rPr>
                <w:szCs w:val="24"/>
                <w:lang w:val="nl-NL"/>
              </w:rPr>
            </w:pPr>
            <w:r w:rsidRPr="00AB2EF6">
              <w:rPr>
                <w:i/>
                <w:iCs/>
                <w:color w:val="0B769F" w:themeColor="accent4" w:themeShade="BF"/>
                <w:szCs w:val="24"/>
                <w:lang w:val="nl-NL"/>
              </w:rPr>
              <w:t>"Wie ben ik?"</w:t>
            </w:r>
            <w:r w:rsidRPr="00AB2EF6">
              <w:rPr>
                <w:color w:val="0B769F" w:themeColor="accent4" w:themeShade="BF"/>
                <w:szCs w:val="24"/>
                <w:lang w:val="nl-NL"/>
              </w:rPr>
              <w:t xml:space="preserve">                          </w:t>
            </w:r>
            <w:r w:rsidR="00727177" w:rsidRPr="00AB2EF6">
              <w:rPr>
                <w:szCs w:val="24"/>
                <w:lang w:val="nl-NL"/>
              </w:rPr>
              <w:br/>
            </w:r>
            <w:r w:rsidR="00FB7BBA" w:rsidRPr="00AB2EF6">
              <w:rPr>
                <w:szCs w:val="24"/>
                <w:lang w:val="nl-NL"/>
              </w:rPr>
              <w:t>(</w:t>
            </w:r>
            <w:r w:rsidR="00FB7BBA" w:rsidRPr="00AB2EF6">
              <w:rPr>
                <w:b/>
                <w:bCs/>
                <w:szCs w:val="24"/>
                <w:lang w:val="nl-NL"/>
              </w:rPr>
              <w:t>Ex. 3:11</w:t>
            </w:r>
            <w:r w:rsidR="00FB7BBA" w:rsidRPr="00AB2EF6">
              <w:rPr>
                <w:szCs w:val="24"/>
                <w:lang w:val="nl-NL"/>
              </w:rPr>
              <w:t>)</w:t>
            </w:r>
          </w:p>
        </w:tc>
        <w:tc>
          <w:tcPr>
            <w:tcW w:w="2551" w:type="dxa"/>
            <w:vAlign w:val="center"/>
          </w:tcPr>
          <w:p w14:paraId="5E9E26C2" w14:textId="202FB987" w:rsidR="00FB7BBA" w:rsidRPr="00AB2EF6" w:rsidRDefault="000213A5" w:rsidP="00455D5A">
            <w:pPr>
              <w:pStyle w:val="Prrafodelista"/>
              <w:tabs>
                <w:tab w:val="left" w:pos="10490"/>
              </w:tabs>
              <w:ind w:left="0"/>
              <w:jc w:val="center"/>
              <w:rPr>
                <w:szCs w:val="24"/>
                <w:lang w:val="nl-NL"/>
              </w:rPr>
            </w:pPr>
            <w:r w:rsidRPr="00AB2EF6">
              <w:rPr>
                <w:i/>
                <w:iCs/>
                <w:color w:val="7030A0"/>
                <w:szCs w:val="24"/>
                <w:lang w:val="nl-NL"/>
              </w:rPr>
              <w:t>'Ik zal met jullie zijn'</w:t>
            </w:r>
            <w:r w:rsidRPr="00AB2EF6">
              <w:rPr>
                <w:color w:val="7030A0"/>
                <w:szCs w:val="24"/>
                <w:lang w:val="nl-NL"/>
              </w:rPr>
              <w:t xml:space="preserve"> </w:t>
            </w:r>
            <w:r w:rsidRPr="00AB2EF6">
              <w:rPr>
                <w:szCs w:val="24"/>
                <w:lang w:val="nl-NL"/>
              </w:rPr>
              <w:br/>
              <w:t>(</w:t>
            </w:r>
            <w:r w:rsidRPr="00AB2EF6">
              <w:rPr>
                <w:b/>
                <w:bCs/>
                <w:color w:val="275317" w:themeColor="accent6" w:themeShade="80"/>
                <w:szCs w:val="24"/>
                <w:lang w:val="nl-NL"/>
              </w:rPr>
              <w:t>Ex. 3:12</w:t>
            </w:r>
            <w:r w:rsidRPr="00AB2EF6">
              <w:rPr>
                <w:szCs w:val="24"/>
                <w:lang w:val="nl-NL"/>
              </w:rPr>
              <w:t>)</w:t>
            </w:r>
          </w:p>
        </w:tc>
        <w:tc>
          <w:tcPr>
            <w:tcW w:w="6095" w:type="dxa"/>
            <w:vAlign w:val="center"/>
          </w:tcPr>
          <w:p w14:paraId="7441D7E9" w14:textId="7A0ACC97" w:rsidR="00FB7BBA" w:rsidRPr="00AB2EF6" w:rsidRDefault="0031232A" w:rsidP="00455D5A">
            <w:pPr>
              <w:pStyle w:val="Prrafodelista"/>
              <w:tabs>
                <w:tab w:val="left" w:pos="10490"/>
              </w:tabs>
              <w:ind w:left="0"/>
              <w:rPr>
                <w:szCs w:val="24"/>
                <w:lang w:val="nl-NL"/>
              </w:rPr>
            </w:pPr>
            <w:r w:rsidRPr="00AB2EF6">
              <w:rPr>
                <w:szCs w:val="24"/>
                <w:lang w:val="nl-NL"/>
              </w:rPr>
              <w:t>De kracht om Gods opdracht te vervullen ligt niet in ons, maar in het feit dat God ons kracht geeft. Hij zal met ons zijn zoals Hij met Mozes was.</w:t>
            </w:r>
          </w:p>
        </w:tc>
      </w:tr>
      <w:tr w:rsidR="00FB7BBA" w:rsidRPr="007443E3" w14:paraId="302C7A3E" w14:textId="77777777" w:rsidTr="00727177">
        <w:trPr>
          <w:cantSplit/>
        </w:trPr>
        <w:tc>
          <w:tcPr>
            <w:tcW w:w="2127" w:type="dxa"/>
            <w:vAlign w:val="center"/>
          </w:tcPr>
          <w:p w14:paraId="6212065B" w14:textId="225D0136" w:rsidR="00FB7BBA" w:rsidRPr="00AB2EF6" w:rsidRDefault="00E45581" w:rsidP="00455D5A">
            <w:pPr>
              <w:pStyle w:val="Prrafodelista"/>
              <w:tabs>
                <w:tab w:val="left" w:pos="10490"/>
              </w:tabs>
              <w:ind w:left="0"/>
              <w:jc w:val="center"/>
              <w:rPr>
                <w:szCs w:val="24"/>
                <w:lang w:val="nl-NL"/>
              </w:rPr>
            </w:pPr>
            <w:r w:rsidRPr="00AB2EF6">
              <w:rPr>
                <w:i/>
                <w:iCs/>
                <w:color w:val="0B769F" w:themeColor="accent4" w:themeShade="BF"/>
                <w:szCs w:val="24"/>
                <w:lang w:val="nl-NL"/>
              </w:rPr>
              <w:t>"Hoe heet je?"</w:t>
            </w:r>
            <w:r w:rsidRPr="00AB2EF6">
              <w:rPr>
                <w:color w:val="0B769F" w:themeColor="accent4" w:themeShade="BF"/>
                <w:szCs w:val="24"/>
                <w:lang w:val="nl-NL"/>
              </w:rPr>
              <w:t xml:space="preserve"> </w:t>
            </w:r>
            <w:r w:rsidRPr="00AB2EF6">
              <w:rPr>
                <w:szCs w:val="24"/>
                <w:lang w:val="nl-NL"/>
              </w:rPr>
              <w:br/>
            </w:r>
            <w:r w:rsidR="00FB7BBA" w:rsidRPr="00AB2EF6">
              <w:rPr>
                <w:szCs w:val="24"/>
                <w:lang w:val="nl-NL"/>
              </w:rPr>
              <w:t>(</w:t>
            </w:r>
            <w:r w:rsidR="00FB7BBA" w:rsidRPr="00AB2EF6">
              <w:rPr>
                <w:b/>
                <w:bCs/>
                <w:szCs w:val="24"/>
                <w:lang w:val="nl-NL"/>
              </w:rPr>
              <w:t>Ex. 3:13</w:t>
            </w:r>
            <w:r w:rsidR="00FB7BBA" w:rsidRPr="00AB2EF6">
              <w:rPr>
                <w:szCs w:val="24"/>
                <w:lang w:val="nl-NL"/>
              </w:rPr>
              <w:t>)</w:t>
            </w:r>
          </w:p>
        </w:tc>
        <w:tc>
          <w:tcPr>
            <w:tcW w:w="2551" w:type="dxa"/>
            <w:vAlign w:val="center"/>
          </w:tcPr>
          <w:p w14:paraId="688AC725" w14:textId="382E35FB" w:rsidR="00FB7BBA" w:rsidRPr="00AB2EF6" w:rsidRDefault="00612F80" w:rsidP="00455D5A">
            <w:pPr>
              <w:pStyle w:val="Prrafodelista"/>
              <w:tabs>
                <w:tab w:val="left" w:pos="10490"/>
              </w:tabs>
              <w:ind w:left="0"/>
              <w:jc w:val="center"/>
              <w:rPr>
                <w:szCs w:val="24"/>
                <w:lang w:val="nl-NL"/>
              </w:rPr>
            </w:pPr>
            <w:r w:rsidRPr="00AB2EF6">
              <w:rPr>
                <w:i/>
                <w:iCs/>
                <w:color w:val="7030A0"/>
                <w:szCs w:val="24"/>
                <w:lang w:val="nl-NL"/>
              </w:rPr>
              <w:t>'IK BEN DIE IK BEN'</w:t>
            </w:r>
            <w:r w:rsidRPr="00AB2EF6">
              <w:rPr>
                <w:color w:val="7030A0"/>
                <w:szCs w:val="24"/>
                <w:lang w:val="nl-NL"/>
              </w:rPr>
              <w:t xml:space="preserve"> </w:t>
            </w:r>
            <w:r w:rsidRPr="00AB2EF6">
              <w:rPr>
                <w:szCs w:val="24"/>
                <w:lang w:val="nl-NL"/>
              </w:rPr>
              <w:br/>
              <w:t>(</w:t>
            </w:r>
            <w:r w:rsidRPr="00AB2EF6">
              <w:rPr>
                <w:b/>
                <w:bCs/>
                <w:color w:val="275317" w:themeColor="accent6" w:themeShade="80"/>
                <w:szCs w:val="24"/>
                <w:lang w:val="nl-NL"/>
              </w:rPr>
              <w:t>Ex. 3:14</w:t>
            </w:r>
            <w:r w:rsidRPr="00AB2EF6">
              <w:rPr>
                <w:szCs w:val="24"/>
                <w:lang w:val="nl-NL"/>
              </w:rPr>
              <w:t>)</w:t>
            </w:r>
          </w:p>
        </w:tc>
        <w:tc>
          <w:tcPr>
            <w:tcW w:w="6095" w:type="dxa"/>
            <w:vAlign w:val="center"/>
          </w:tcPr>
          <w:p w14:paraId="2F06BA79" w14:textId="6A49670E" w:rsidR="00FB7BBA" w:rsidRPr="00AB2EF6" w:rsidRDefault="0086392E" w:rsidP="00455D5A">
            <w:pPr>
              <w:pStyle w:val="Prrafodelista"/>
              <w:tabs>
                <w:tab w:val="left" w:pos="10490"/>
              </w:tabs>
              <w:ind w:left="0"/>
              <w:rPr>
                <w:szCs w:val="24"/>
                <w:lang w:val="nl-NL"/>
              </w:rPr>
            </w:pPr>
            <w:r w:rsidRPr="00AB2EF6">
              <w:rPr>
                <w:szCs w:val="24"/>
                <w:lang w:val="nl-NL"/>
              </w:rPr>
              <w:t>God is waarachtig, eeuwig en persoonlijk; Hij belooft en houdt Zich altijd aan zijn beloften; tijdloos; Altijd betrouwbaar.</w:t>
            </w:r>
          </w:p>
        </w:tc>
      </w:tr>
      <w:tr w:rsidR="00FB7BBA" w:rsidRPr="00AB2EF6" w14:paraId="5F4592EF" w14:textId="77777777" w:rsidTr="00727177">
        <w:trPr>
          <w:cantSplit/>
        </w:trPr>
        <w:tc>
          <w:tcPr>
            <w:tcW w:w="2127" w:type="dxa"/>
            <w:vAlign w:val="center"/>
          </w:tcPr>
          <w:p w14:paraId="355A5E89" w14:textId="6A6D18A4" w:rsidR="00FB7BBA" w:rsidRPr="00AB2EF6" w:rsidRDefault="00B95EFB" w:rsidP="00455D5A">
            <w:pPr>
              <w:pStyle w:val="Prrafodelista"/>
              <w:tabs>
                <w:tab w:val="left" w:pos="10490"/>
              </w:tabs>
              <w:ind w:left="0"/>
              <w:jc w:val="center"/>
              <w:rPr>
                <w:szCs w:val="24"/>
                <w:lang w:val="nl-NL"/>
              </w:rPr>
            </w:pPr>
            <w:r w:rsidRPr="00AB2EF6">
              <w:rPr>
                <w:i/>
                <w:iCs/>
                <w:color w:val="0B769F" w:themeColor="accent4" w:themeShade="BF"/>
                <w:szCs w:val="24"/>
                <w:lang w:val="nl-NL"/>
              </w:rPr>
              <w:t>"Zij zullen mij niet geloven en niet naar mijn stem luisteren"</w:t>
            </w:r>
            <w:r w:rsidRPr="00AB2EF6">
              <w:rPr>
                <w:color w:val="0B769F" w:themeColor="accent4" w:themeShade="BF"/>
                <w:szCs w:val="24"/>
                <w:lang w:val="nl-NL"/>
              </w:rPr>
              <w:t xml:space="preserve"> </w:t>
            </w:r>
            <w:r w:rsidRPr="00AB2EF6">
              <w:rPr>
                <w:szCs w:val="24"/>
                <w:lang w:val="nl-NL"/>
              </w:rPr>
              <w:t>(</w:t>
            </w:r>
            <w:r w:rsidRPr="00AB2EF6">
              <w:rPr>
                <w:b/>
                <w:bCs/>
                <w:szCs w:val="24"/>
                <w:lang w:val="nl-NL"/>
              </w:rPr>
              <w:t>Ex. 4:1</w:t>
            </w:r>
            <w:r w:rsidRPr="00AB2EF6">
              <w:rPr>
                <w:szCs w:val="24"/>
                <w:lang w:val="nl-NL"/>
              </w:rPr>
              <w:t>)</w:t>
            </w:r>
          </w:p>
        </w:tc>
        <w:tc>
          <w:tcPr>
            <w:tcW w:w="2551" w:type="dxa"/>
            <w:vAlign w:val="center"/>
          </w:tcPr>
          <w:p w14:paraId="66E98895" w14:textId="5FEC397A" w:rsidR="00FB7BBA" w:rsidRPr="00AB2EF6" w:rsidRDefault="00A77BBD" w:rsidP="00455D5A">
            <w:pPr>
              <w:pStyle w:val="Prrafodelista"/>
              <w:tabs>
                <w:tab w:val="left" w:pos="10490"/>
              </w:tabs>
              <w:ind w:left="0"/>
              <w:jc w:val="center"/>
              <w:rPr>
                <w:szCs w:val="24"/>
                <w:lang w:val="nl-NL"/>
              </w:rPr>
            </w:pPr>
            <w:r w:rsidRPr="00AB2EF6">
              <w:rPr>
                <w:i/>
                <w:iCs/>
                <w:color w:val="7030A0"/>
                <w:szCs w:val="24"/>
                <w:lang w:val="nl-NL"/>
              </w:rPr>
              <w:t>"Zij zullen u geloven vanwege de tekenen</w:t>
            </w:r>
            <w:r w:rsidRPr="00AB2EF6">
              <w:rPr>
                <w:color w:val="7030A0"/>
                <w:szCs w:val="24"/>
                <w:lang w:val="nl-NL"/>
              </w:rPr>
              <w:t xml:space="preserve"> </w:t>
            </w:r>
            <w:r w:rsidRPr="00AB2EF6">
              <w:rPr>
                <w:szCs w:val="24"/>
                <w:lang w:val="nl-NL"/>
              </w:rPr>
              <w:t>die u zult doen"</w:t>
            </w:r>
            <w:r w:rsidR="00727177" w:rsidRPr="00AB2EF6">
              <w:rPr>
                <w:szCs w:val="24"/>
                <w:lang w:val="nl-NL"/>
              </w:rPr>
              <w:br/>
            </w:r>
            <w:r w:rsidR="00FB7BBA" w:rsidRPr="00AB2EF6">
              <w:rPr>
                <w:szCs w:val="24"/>
                <w:lang w:val="nl-NL"/>
              </w:rPr>
              <w:t>(</w:t>
            </w:r>
            <w:r w:rsidR="00FB7BBA" w:rsidRPr="00AB2EF6">
              <w:rPr>
                <w:b/>
                <w:bCs/>
                <w:color w:val="275317" w:themeColor="accent6" w:themeShade="80"/>
                <w:szCs w:val="24"/>
                <w:lang w:val="nl-NL"/>
              </w:rPr>
              <w:t>Ex. 4:8</w:t>
            </w:r>
            <w:r w:rsidR="00FB7BBA" w:rsidRPr="00AB2EF6">
              <w:rPr>
                <w:szCs w:val="24"/>
                <w:lang w:val="nl-NL"/>
              </w:rPr>
              <w:t>)</w:t>
            </w:r>
          </w:p>
        </w:tc>
        <w:tc>
          <w:tcPr>
            <w:tcW w:w="6095" w:type="dxa"/>
            <w:vAlign w:val="center"/>
          </w:tcPr>
          <w:p w14:paraId="28299BAA" w14:textId="328C52FF" w:rsidR="00FB7BBA" w:rsidRPr="00AB2EF6" w:rsidRDefault="0086392E" w:rsidP="00455D5A">
            <w:pPr>
              <w:pStyle w:val="Prrafodelista"/>
              <w:tabs>
                <w:tab w:val="left" w:pos="10490"/>
              </w:tabs>
              <w:ind w:left="0"/>
              <w:rPr>
                <w:szCs w:val="24"/>
                <w:lang w:val="nl-NL"/>
              </w:rPr>
            </w:pPr>
            <w:r w:rsidRPr="00AB2EF6">
              <w:rPr>
                <w:szCs w:val="24"/>
                <w:lang w:val="nl-NL"/>
              </w:rPr>
              <w:t>God gaf Mozes de macht om wonderen te verrichten, en Hij werkte in de harten van de mensen om in die wonderen te geloven. Jezus beloofde ook dat Hij hetzelfde voor ons zou doen (</w:t>
            </w:r>
            <w:r w:rsidRPr="00AB2EF6">
              <w:rPr>
                <w:b/>
                <w:bCs/>
                <w:color w:val="275317" w:themeColor="accent6" w:themeShade="80"/>
                <w:szCs w:val="24"/>
                <w:lang w:val="nl-NL"/>
              </w:rPr>
              <w:t>Marcus 16:17-18</w:t>
            </w:r>
            <w:r w:rsidRPr="00AB2EF6">
              <w:rPr>
                <w:szCs w:val="24"/>
                <w:lang w:val="nl-NL"/>
              </w:rPr>
              <w:t>).</w:t>
            </w:r>
          </w:p>
        </w:tc>
      </w:tr>
      <w:tr w:rsidR="00FB7BBA" w:rsidRPr="007443E3" w14:paraId="7AE9C87C" w14:textId="77777777" w:rsidTr="00727177">
        <w:trPr>
          <w:cantSplit/>
        </w:trPr>
        <w:tc>
          <w:tcPr>
            <w:tcW w:w="2127" w:type="dxa"/>
            <w:vAlign w:val="center"/>
          </w:tcPr>
          <w:p w14:paraId="0B22D449" w14:textId="06612D7B" w:rsidR="00FB7BBA" w:rsidRPr="00AB2EF6" w:rsidRDefault="00A266D8" w:rsidP="00455D5A">
            <w:pPr>
              <w:pStyle w:val="Prrafodelista"/>
              <w:tabs>
                <w:tab w:val="left" w:pos="10490"/>
              </w:tabs>
              <w:ind w:left="0"/>
              <w:jc w:val="center"/>
              <w:rPr>
                <w:szCs w:val="24"/>
                <w:lang w:val="nl-NL"/>
              </w:rPr>
            </w:pPr>
            <w:r w:rsidRPr="00AB2EF6">
              <w:rPr>
                <w:i/>
                <w:iCs/>
                <w:color w:val="0B769F" w:themeColor="accent4" w:themeShade="BF"/>
                <w:szCs w:val="24"/>
                <w:lang w:val="nl-NL"/>
              </w:rPr>
              <w:t>“Ik ben nooit een man van gemakkelijke spraak geweest”</w:t>
            </w:r>
            <w:r w:rsidRPr="00AB2EF6">
              <w:rPr>
                <w:color w:val="0B769F" w:themeColor="accent4" w:themeShade="BF"/>
                <w:szCs w:val="24"/>
                <w:lang w:val="nl-NL"/>
              </w:rPr>
              <w:t xml:space="preserve"> </w:t>
            </w:r>
            <w:r w:rsidRPr="00AB2EF6">
              <w:rPr>
                <w:szCs w:val="24"/>
                <w:lang w:val="nl-NL"/>
              </w:rPr>
              <w:t>(</w:t>
            </w:r>
            <w:r w:rsidRPr="00AB2EF6">
              <w:rPr>
                <w:b/>
                <w:bCs/>
                <w:szCs w:val="24"/>
                <w:lang w:val="nl-NL"/>
              </w:rPr>
              <w:t>Ex. 4:10</w:t>
            </w:r>
            <w:r w:rsidRPr="00AB2EF6">
              <w:rPr>
                <w:szCs w:val="24"/>
                <w:lang w:val="nl-NL"/>
              </w:rPr>
              <w:t>)</w:t>
            </w:r>
          </w:p>
        </w:tc>
        <w:tc>
          <w:tcPr>
            <w:tcW w:w="2551" w:type="dxa"/>
            <w:vAlign w:val="center"/>
          </w:tcPr>
          <w:p w14:paraId="5666253C" w14:textId="77777777" w:rsidR="0012152D" w:rsidRPr="00AB2EF6" w:rsidRDefault="0012152D" w:rsidP="00455D5A">
            <w:pPr>
              <w:pStyle w:val="Prrafodelista"/>
              <w:tabs>
                <w:tab w:val="left" w:pos="10490"/>
              </w:tabs>
              <w:ind w:left="0"/>
              <w:jc w:val="center"/>
              <w:rPr>
                <w:i/>
                <w:iCs/>
                <w:color w:val="7030A0"/>
                <w:szCs w:val="24"/>
                <w:lang w:val="nl-NL"/>
              </w:rPr>
            </w:pPr>
            <w:r w:rsidRPr="00AB2EF6">
              <w:rPr>
                <w:i/>
                <w:iCs/>
                <w:color w:val="7030A0"/>
                <w:szCs w:val="24"/>
                <w:lang w:val="nl-NL"/>
              </w:rPr>
              <w:t xml:space="preserve">“Ik zal je leren wat je moet zeggen” </w:t>
            </w:r>
          </w:p>
          <w:p w14:paraId="5236B8DA" w14:textId="177AA059" w:rsidR="00FB7BBA" w:rsidRPr="00AB2EF6" w:rsidRDefault="00FB7BBA" w:rsidP="00455D5A">
            <w:pPr>
              <w:pStyle w:val="Prrafodelista"/>
              <w:tabs>
                <w:tab w:val="left" w:pos="10490"/>
              </w:tabs>
              <w:ind w:left="0"/>
              <w:jc w:val="center"/>
              <w:rPr>
                <w:szCs w:val="24"/>
                <w:lang w:val="nl-NL"/>
              </w:rPr>
            </w:pPr>
            <w:r w:rsidRPr="00AB2EF6">
              <w:rPr>
                <w:szCs w:val="24"/>
                <w:lang w:val="nl-NL"/>
              </w:rPr>
              <w:t>(</w:t>
            </w:r>
            <w:r w:rsidRPr="00AB2EF6">
              <w:rPr>
                <w:b/>
                <w:bCs/>
                <w:color w:val="275317" w:themeColor="accent6" w:themeShade="80"/>
                <w:szCs w:val="24"/>
                <w:lang w:val="nl-NL"/>
              </w:rPr>
              <w:t>Ex. 4:12</w:t>
            </w:r>
            <w:r w:rsidRPr="00AB2EF6">
              <w:rPr>
                <w:szCs w:val="24"/>
                <w:lang w:val="nl-NL"/>
              </w:rPr>
              <w:t>)</w:t>
            </w:r>
          </w:p>
        </w:tc>
        <w:tc>
          <w:tcPr>
            <w:tcW w:w="6095" w:type="dxa"/>
            <w:vAlign w:val="center"/>
          </w:tcPr>
          <w:p w14:paraId="185E7637" w14:textId="767A852F" w:rsidR="00FB7BBA" w:rsidRPr="00AB2EF6" w:rsidRDefault="0067592E" w:rsidP="00455D5A">
            <w:pPr>
              <w:pStyle w:val="Prrafodelista"/>
              <w:tabs>
                <w:tab w:val="left" w:pos="10490"/>
              </w:tabs>
              <w:ind w:left="0"/>
              <w:rPr>
                <w:b/>
                <w:bCs/>
                <w:color w:val="275317" w:themeColor="accent6" w:themeShade="80"/>
                <w:szCs w:val="24"/>
                <w:lang w:val="nl-NL"/>
              </w:rPr>
            </w:pPr>
            <w:r w:rsidRPr="00AB2EF6">
              <w:rPr>
                <w:b/>
                <w:bCs/>
                <w:color w:val="275317" w:themeColor="accent6" w:themeShade="80"/>
                <w:szCs w:val="24"/>
                <w:lang w:val="nl-NL"/>
              </w:rPr>
              <w:t>Hij die de tong heeft geschapen, zal ons de nodige woorden geven op de juiste tijd (Ex. 4:11; Lukas 12:11-12)</w:t>
            </w:r>
          </w:p>
        </w:tc>
      </w:tr>
    </w:tbl>
    <w:p w14:paraId="54FD2198" w14:textId="068AFBFA" w:rsidR="00FB7BBA" w:rsidRPr="00AB2EF6" w:rsidRDefault="00FB7BBA" w:rsidP="00455D5A">
      <w:pPr>
        <w:pStyle w:val="Prrafodelista"/>
        <w:tabs>
          <w:tab w:val="left" w:pos="10490"/>
        </w:tabs>
        <w:ind w:left="1080"/>
        <w:rPr>
          <w:szCs w:val="24"/>
          <w:lang w:val="nl-NL"/>
        </w:rPr>
      </w:pPr>
    </w:p>
    <w:p w14:paraId="7F315ED1" w14:textId="7363FC9B" w:rsidR="00FB7BBA" w:rsidRPr="00AB2EF6" w:rsidRDefault="00372C13" w:rsidP="00455D5A">
      <w:pPr>
        <w:pStyle w:val="Prrafodelista"/>
        <w:numPr>
          <w:ilvl w:val="2"/>
          <w:numId w:val="1"/>
        </w:numPr>
        <w:tabs>
          <w:tab w:val="left" w:pos="10490"/>
        </w:tabs>
        <w:rPr>
          <w:szCs w:val="24"/>
          <w:lang w:val="nl-NL"/>
        </w:rPr>
      </w:pPr>
      <w:r w:rsidRPr="00AB2EF6">
        <w:rPr>
          <w:szCs w:val="24"/>
          <w:lang w:val="nl-NL"/>
        </w:rPr>
        <w:lastRenderedPageBreak/>
        <w:t>Ten slotte zei God tegen Mozes: "Genoeg met uw excuses; u kunt het en u zult het doen" (</w:t>
      </w:r>
      <w:r w:rsidRPr="00AB2EF6">
        <w:rPr>
          <w:b/>
          <w:bCs/>
          <w:color w:val="275317" w:themeColor="accent6" w:themeShade="80"/>
          <w:szCs w:val="24"/>
          <w:lang w:val="nl-NL"/>
        </w:rPr>
        <w:t>Ex. 4:14-17</w:t>
      </w:r>
      <w:r w:rsidRPr="00AB2EF6">
        <w:rPr>
          <w:szCs w:val="24"/>
          <w:lang w:val="nl-NL"/>
        </w:rPr>
        <w:t>).</w:t>
      </w:r>
    </w:p>
    <w:p w14:paraId="32F02431" w14:textId="4831A030" w:rsidR="00395C43" w:rsidRPr="00AB2EF6" w:rsidRDefault="00024FCB" w:rsidP="00455D5A">
      <w:pPr>
        <w:pStyle w:val="Prrafodelista"/>
        <w:numPr>
          <w:ilvl w:val="1"/>
          <w:numId w:val="1"/>
        </w:numPr>
        <w:tabs>
          <w:tab w:val="left" w:pos="10490"/>
        </w:tabs>
        <w:rPr>
          <w:b/>
          <w:bCs/>
          <w:szCs w:val="24"/>
          <w:lang w:val="nl-NL"/>
        </w:rPr>
      </w:pPr>
      <w:r w:rsidRPr="00AB2EF6">
        <w:rPr>
          <w:b/>
          <w:bCs/>
          <w:szCs w:val="24"/>
          <w:lang w:val="nl-NL"/>
        </w:rPr>
        <w:t xml:space="preserve">De terugkeer naar Egypte </w:t>
      </w:r>
      <w:r w:rsidR="00FC249F" w:rsidRPr="00AB2EF6">
        <w:rPr>
          <w:b/>
          <w:bCs/>
          <w:szCs w:val="24"/>
          <w:lang w:val="nl-NL"/>
        </w:rPr>
        <w:t>(Exodus 4:18-31)</w:t>
      </w:r>
      <w:r w:rsidRPr="00AB2EF6">
        <w:rPr>
          <w:b/>
          <w:bCs/>
          <w:szCs w:val="24"/>
          <w:lang w:val="nl-NL"/>
        </w:rPr>
        <w:t xml:space="preserve"> — donderdag</w:t>
      </w:r>
      <w:r w:rsidR="000B0E38" w:rsidRPr="00AB2EF6">
        <w:rPr>
          <w:b/>
          <w:bCs/>
          <w:szCs w:val="24"/>
          <w:lang w:val="nl-NL"/>
        </w:rPr>
        <w:br/>
      </w:r>
      <w:r w:rsidR="00AA7C6A" w:rsidRPr="00AB2EF6">
        <w:rPr>
          <w:i/>
          <w:iCs/>
          <w:color w:val="074F6A" w:themeColor="accent4" w:themeShade="80"/>
          <w:szCs w:val="24"/>
          <w:lang w:val="nl-NL"/>
        </w:rPr>
        <w:t>“En het gebeurde onderweg, in de herberg, dat de HEERE hem tegenkwam en hem wilde doden.”</w:t>
      </w:r>
      <w:r w:rsidR="00AA7C6A" w:rsidRPr="00AB2EF6">
        <w:rPr>
          <w:b/>
          <w:bCs/>
          <w:color w:val="074F6A" w:themeColor="accent4" w:themeShade="80"/>
          <w:szCs w:val="24"/>
          <w:lang w:val="nl-NL"/>
        </w:rPr>
        <w:t xml:space="preserve"> </w:t>
      </w:r>
      <w:r w:rsidR="00AA7C6A" w:rsidRPr="00AB2EF6">
        <w:rPr>
          <w:b/>
          <w:bCs/>
          <w:szCs w:val="24"/>
          <w:lang w:val="nl-NL"/>
        </w:rPr>
        <w:t>(Exodus 4:24)</w:t>
      </w:r>
    </w:p>
    <w:p w14:paraId="0DEE4478" w14:textId="0AAECAD0" w:rsidR="00FB7BBA" w:rsidRPr="00AB2EF6" w:rsidRDefault="00F6654F" w:rsidP="00455D5A">
      <w:pPr>
        <w:pStyle w:val="Prrafodelista"/>
        <w:numPr>
          <w:ilvl w:val="2"/>
          <w:numId w:val="1"/>
        </w:numPr>
        <w:tabs>
          <w:tab w:val="left" w:pos="10490"/>
        </w:tabs>
        <w:jc w:val="both"/>
        <w:rPr>
          <w:szCs w:val="24"/>
          <w:lang w:val="nl-NL"/>
        </w:rPr>
      </w:pPr>
      <w:r w:rsidRPr="00AB2EF6">
        <w:rPr>
          <w:szCs w:val="24"/>
          <w:lang w:val="nl-NL"/>
        </w:rPr>
        <w:t>De eerste stap die Mozes nam in het  terugkeren naar Egypte was zijn schoonvader toestemming vragen (</w:t>
      </w:r>
      <w:r w:rsidRPr="00AB2EF6">
        <w:rPr>
          <w:b/>
          <w:bCs/>
          <w:color w:val="275317" w:themeColor="accent6" w:themeShade="80"/>
          <w:szCs w:val="24"/>
          <w:lang w:val="nl-NL"/>
        </w:rPr>
        <w:t>Exodus 4:18</w:t>
      </w:r>
      <w:r w:rsidRPr="00AB2EF6">
        <w:rPr>
          <w:szCs w:val="24"/>
          <w:lang w:val="nl-NL"/>
        </w:rPr>
        <w:t>). Met zijn gezin begon hij aan de reis (</w:t>
      </w:r>
      <w:r w:rsidRPr="00AB2EF6">
        <w:rPr>
          <w:b/>
          <w:bCs/>
          <w:color w:val="275317" w:themeColor="accent6" w:themeShade="80"/>
          <w:szCs w:val="24"/>
          <w:lang w:val="nl-NL"/>
        </w:rPr>
        <w:t>Exodus 4:20</w:t>
      </w:r>
      <w:r w:rsidRPr="00AB2EF6">
        <w:rPr>
          <w:szCs w:val="24"/>
          <w:lang w:val="nl-NL"/>
        </w:rPr>
        <w:t>). Maar er gebeurde iets verrassends. Onderweg wilde God hem doden (</w:t>
      </w:r>
      <w:r w:rsidRPr="00AB2EF6">
        <w:rPr>
          <w:b/>
          <w:bCs/>
          <w:color w:val="275317" w:themeColor="accent6" w:themeShade="80"/>
          <w:szCs w:val="24"/>
          <w:lang w:val="nl-NL"/>
        </w:rPr>
        <w:t>Exod. 4:24</w:t>
      </w:r>
      <w:r w:rsidRPr="00AB2EF6">
        <w:rPr>
          <w:szCs w:val="24"/>
          <w:lang w:val="nl-NL"/>
        </w:rPr>
        <w:t>).</w:t>
      </w:r>
    </w:p>
    <w:p w14:paraId="21DF84BE" w14:textId="520EE711" w:rsidR="00FB7BBA" w:rsidRPr="00AB2EF6" w:rsidRDefault="0048095B" w:rsidP="00455D5A">
      <w:pPr>
        <w:pStyle w:val="Prrafodelista"/>
        <w:numPr>
          <w:ilvl w:val="2"/>
          <w:numId w:val="1"/>
        </w:numPr>
        <w:tabs>
          <w:tab w:val="left" w:pos="10490"/>
        </w:tabs>
        <w:jc w:val="both"/>
        <w:rPr>
          <w:szCs w:val="24"/>
          <w:lang w:val="nl-NL"/>
        </w:rPr>
      </w:pPr>
      <w:r w:rsidRPr="00AB2EF6">
        <w:rPr>
          <w:szCs w:val="24"/>
          <w:lang w:val="nl-NL"/>
        </w:rPr>
        <w:t>Zippora begreep wat er gebeurde en nam de nodige maatregelen om de fatale afloop te voorkomen: ze besneed haar zoon (</w:t>
      </w:r>
      <w:r w:rsidRPr="00AB2EF6">
        <w:rPr>
          <w:b/>
          <w:bCs/>
          <w:color w:val="275317" w:themeColor="accent6" w:themeShade="80"/>
          <w:szCs w:val="24"/>
          <w:lang w:val="nl-NL"/>
        </w:rPr>
        <w:t>Ex. 4:25</w:t>
      </w:r>
      <w:r w:rsidRPr="00AB2EF6">
        <w:rPr>
          <w:szCs w:val="24"/>
          <w:lang w:val="nl-NL"/>
        </w:rPr>
        <w:t>).</w:t>
      </w:r>
    </w:p>
    <w:p w14:paraId="393F32A1" w14:textId="246A0A47" w:rsidR="00FB7BBA" w:rsidRPr="00AB2EF6" w:rsidRDefault="00B708D1" w:rsidP="00455D5A">
      <w:pPr>
        <w:pStyle w:val="Prrafodelista"/>
        <w:numPr>
          <w:ilvl w:val="2"/>
          <w:numId w:val="1"/>
        </w:numPr>
        <w:tabs>
          <w:tab w:val="left" w:pos="10490"/>
        </w:tabs>
        <w:jc w:val="both"/>
        <w:rPr>
          <w:szCs w:val="24"/>
          <w:lang w:val="nl-NL"/>
        </w:rPr>
      </w:pPr>
      <w:r w:rsidRPr="00AB2EF6">
        <w:rPr>
          <w:szCs w:val="24"/>
          <w:lang w:val="nl-NL"/>
        </w:rPr>
        <w:t>Mozes (onder invloed van zijn vrouw) had zijn zoon niet besneden. Daarom was hij ongehoorzaam aan de voorwaarden van het verbond dat God met Abraham had gesloten (</w:t>
      </w:r>
      <w:r w:rsidRPr="00AB2EF6">
        <w:rPr>
          <w:b/>
          <w:bCs/>
          <w:color w:val="275317" w:themeColor="accent6" w:themeShade="80"/>
          <w:szCs w:val="24"/>
          <w:lang w:val="nl-NL"/>
        </w:rPr>
        <w:t>Gen. 17:10</w:t>
      </w:r>
      <w:r w:rsidRPr="00AB2EF6">
        <w:rPr>
          <w:szCs w:val="24"/>
          <w:lang w:val="nl-NL"/>
        </w:rPr>
        <w:t>).</w:t>
      </w:r>
    </w:p>
    <w:p w14:paraId="6863AFB5" w14:textId="5556132B" w:rsidR="00FB7BBA" w:rsidRPr="00AB2EF6" w:rsidRDefault="006F2FB7" w:rsidP="00455D5A">
      <w:pPr>
        <w:pStyle w:val="Prrafodelista"/>
        <w:numPr>
          <w:ilvl w:val="2"/>
          <w:numId w:val="1"/>
        </w:numPr>
        <w:tabs>
          <w:tab w:val="left" w:pos="10490"/>
        </w:tabs>
        <w:jc w:val="both"/>
        <w:rPr>
          <w:szCs w:val="24"/>
          <w:lang w:val="nl-NL"/>
        </w:rPr>
      </w:pPr>
      <w:r w:rsidRPr="00AB2EF6">
        <w:rPr>
          <w:szCs w:val="24"/>
          <w:lang w:val="nl-NL"/>
        </w:rPr>
        <w:t>De bewuste weigering om een duidelijk goddelijk gebod te gehoorzamen, diskwalificeerde Mozes om het volk te leiden. Deze situatie moest worden verholpen voordat hij zijn missie kon vervullen.</w:t>
      </w:r>
    </w:p>
    <w:p w14:paraId="7F1F2BE2" w14:textId="7F16BF04" w:rsidR="002C24FF" w:rsidRPr="00AB2EF6" w:rsidRDefault="002C24FF" w:rsidP="00455D5A">
      <w:pPr>
        <w:pBdr>
          <w:top w:val="single" w:sz="4" w:space="1" w:color="auto"/>
          <w:left w:val="single" w:sz="4" w:space="4" w:color="auto"/>
          <w:bottom w:val="single" w:sz="4" w:space="1" w:color="auto"/>
          <w:right w:val="single" w:sz="4" w:space="4" w:color="auto"/>
        </w:pBdr>
        <w:tabs>
          <w:tab w:val="left" w:pos="10490"/>
        </w:tabs>
        <w:ind w:left="720"/>
        <w:jc w:val="both"/>
        <w:rPr>
          <w:b/>
          <w:bCs/>
          <w:szCs w:val="24"/>
          <w:lang w:val="nl-NL"/>
        </w:rPr>
      </w:pPr>
      <w:r w:rsidRPr="00AB2EF6">
        <w:rPr>
          <w:color w:val="80340D" w:themeColor="accent2" w:themeShade="80"/>
          <w:szCs w:val="24"/>
          <w:lang w:val="nl-NL"/>
        </w:rPr>
        <w:t xml:space="preserve">“Een mens zal aan kracht en doeltreffendheid winnen als hij de verantwoordelijkheden aanvaardt die God hem oplegt, en met zijn hele ziel probeert zichzelf te kwalificeren om ze op de juiste manier te dragen. Hoe nederig zijn positie ook is of hoe beperkt zijn bekwaamheid ook is, die man zal ware grootheid bereiken die, vertrouwend op goddelijke kracht, zijn werk met trouw probeert uit te voeren. Als Mozes op zijn eigen kracht en wijsheid had vertrouwd en de grote opdracht gretig had aanvaard, zou hij zijn gehele ongeschiktheid voor zo'n werk hebben bewezen. Het feit dat een mens zijn zwakheid voelt, is op zijn minst een bewijs dat hij de omvang van het werk dat hem is toebedeeld, beseft en dat hij God tot zijn raadsman en zijn kracht zal maken.” </w:t>
      </w:r>
      <w:r w:rsidR="007E3A51" w:rsidRPr="00AB2EF6">
        <w:rPr>
          <w:b/>
          <w:bCs/>
          <w:szCs w:val="24"/>
          <w:lang w:val="nl-NL"/>
        </w:rPr>
        <w:t>Ellen G. White (Patriarchen en profeten, pag. 255)</w:t>
      </w:r>
    </w:p>
    <w:sectPr w:rsidR="002C24FF" w:rsidRPr="00AB2EF6" w:rsidSect="00455D5A">
      <w:headerReference w:type="default" r:id="rId7"/>
      <w:footerReference w:type="default" r:id="rId8"/>
      <w:pgSz w:w="11906" w:h="16838"/>
      <w:pgMar w:top="426" w:right="849"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8EE54" w14:textId="77777777" w:rsidR="004F5DC0" w:rsidRDefault="004F5DC0" w:rsidP="000D6D3F">
      <w:pPr>
        <w:spacing w:after="0" w:line="240" w:lineRule="auto"/>
      </w:pPr>
      <w:r>
        <w:separator/>
      </w:r>
    </w:p>
  </w:endnote>
  <w:endnote w:type="continuationSeparator" w:id="0">
    <w:p w14:paraId="58343378" w14:textId="77777777" w:rsidR="004F5DC0" w:rsidRDefault="004F5DC0" w:rsidP="000D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745565"/>
      <w:docPartObj>
        <w:docPartGallery w:val="Page Numbers (Bottom of Page)"/>
        <w:docPartUnique/>
      </w:docPartObj>
    </w:sdtPr>
    <w:sdtEndPr/>
    <w:sdtContent>
      <w:sdt>
        <w:sdtPr>
          <w:id w:val="-1769616900"/>
          <w:docPartObj>
            <w:docPartGallery w:val="Page Numbers (Top of Page)"/>
            <w:docPartUnique/>
          </w:docPartObj>
        </w:sdtPr>
        <w:sdtEndPr/>
        <w:sdtContent>
          <w:p w14:paraId="0E5EFB6A" w14:textId="407AE82C" w:rsidR="00AB2EF6" w:rsidRDefault="00AB2EF6">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7C81AF60" w14:textId="77777777" w:rsidR="00AB2EF6" w:rsidRDefault="00AB2E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DA71" w14:textId="77777777" w:rsidR="004F5DC0" w:rsidRDefault="004F5DC0" w:rsidP="000D6D3F">
      <w:pPr>
        <w:spacing w:after="0" w:line="240" w:lineRule="auto"/>
      </w:pPr>
      <w:r>
        <w:separator/>
      </w:r>
    </w:p>
  </w:footnote>
  <w:footnote w:type="continuationSeparator" w:id="0">
    <w:p w14:paraId="35BADAEB" w14:textId="77777777" w:rsidR="004F5DC0" w:rsidRDefault="004F5DC0" w:rsidP="000D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9A70" w14:textId="21B6E93C" w:rsidR="000D6D3F" w:rsidRDefault="00151DE3" w:rsidP="000B4A8D">
    <w:pPr>
      <w:pStyle w:val="Encabezado"/>
      <w:ind w:right="142"/>
      <w:jc w:val="both"/>
      <w:rPr>
        <w:b/>
        <w:bCs/>
        <w:sz w:val="28"/>
        <w:szCs w:val="24"/>
        <w:lang w:val="nl-NL"/>
      </w:rPr>
    </w:pPr>
    <w:r w:rsidRPr="00151DE3">
      <w:rPr>
        <w:b/>
        <w:bCs/>
        <w:sz w:val="32"/>
        <w:szCs w:val="28"/>
        <w:lang w:val="nl-NL"/>
      </w:rPr>
      <w:t>DE BRANDENDE BRAAMSTRUIK</w:t>
    </w:r>
    <w:r>
      <w:rPr>
        <w:b/>
        <w:bCs/>
        <w:sz w:val="32"/>
        <w:szCs w:val="28"/>
        <w:lang w:val="nl-NL"/>
      </w:rPr>
      <w:tab/>
      <w:t xml:space="preserve">                                          </w:t>
    </w:r>
    <w:r w:rsidRPr="00151DE3">
      <w:rPr>
        <w:b/>
        <w:bCs/>
        <w:sz w:val="32"/>
        <w:szCs w:val="28"/>
        <w:lang w:val="nl-NL"/>
      </w:rPr>
      <w:t>Les 2 voor 12 juli 2025</w:t>
    </w:r>
    <w:r>
      <w:rPr>
        <w:b/>
        <w:bCs/>
        <w:sz w:val="32"/>
        <w:szCs w:val="28"/>
        <w:lang w:val="nl-NL"/>
      </w:rPr>
      <w:br/>
    </w:r>
    <w:r w:rsidR="004F5DC0">
      <w:rPr>
        <w:b/>
        <w:bCs/>
        <w:sz w:val="32"/>
        <w:szCs w:val="28"/>
        <w:lang w:val="nl-NL"/>
      </w:rPr>
      <w:pict w14:anchorId="08B28314">
        <v:rect id="_x0000_i1025" style="width:0;height:1.5pt" o:hralign="center" o:hrstd="t" o:hr="t" fillcolor="#a0a0a0" stroked="f"/>
      </w:pict>
    </w:r>
    <w:r w:rsidR="00392A29">
      <w:rPr>
        <w:b/>
        <w:bCs/>
        <w:sz w:val="32"/>
        <w:szCs w:val="28"/>
        <w:lang w:val="nl-NL"/>
      </w:rPr>
      <w:br/>
    </w:r>
    <w:r w:rsidR="00392A29" w:rsidRPr="00193819">
      <w:rPr>
        <w:b/>
        <w:bCs/>
        <w:color w:val="C00000"/>
        <w:sz w:val="28"/>
        <w:szCs w:val="24"/>
        <w:u w:val="single"/>
        <w:lang w:val="nl-NL"/>
      </w:rPr>
      <w:t>Kerntekst</w:t>
    </w:r>
    <w:r w:rsidR="00392A29" w:rsidRPr="00193819">
      <w:rPr>
        <w:b/>
        <w:bCs/>
        <w:color w:val="C00000"/>
        <w:sz w:val="28"/>
        <w:szCs w:val="24"/>
        <w:lang w:val="nl-NL"/>
      </w:rPr>
      <w:t xml:space="preserve">: </w:t>
    </w:r>
    <w:r w:rsidR="007B6DE4" w:rsidRPr="003B5DE9">
      <w:rPr>
        <w:b/>
        <w:bCs/>
        <w:color w:val="074F6A" w:themeColor="accent4" w:themeShade="80"/>
        <w:sz w:val="28"/>
        <w:szCs w:val="24"/>
        <w:lang w:val="nl-NL"/>
      </w:rPr>
      <w:t xml:space="preserve">“De HEERE zei: Ik heb duidelijk de onderdrukking van Mijn volk, dat in Egypte is, gezien en heb hun geschreeuw om hulp vanwege hun slavendrijvers gehoord. Voorzeker, Ik ken hun leed. Daarom ben Ik neergekomen om het volk te redden uit de hand van de Egyptenaren, en het te leiden uit dit land naar een goed en ruim land, naar een land dat overvloeit van melk en honing’ ” </w:t>
    </w:r>
    <w:r w:rsidR="007B6DE4" w:rsidRPr="007B6DE4">
      <w:rPr>
        <w:b/>
        <w:bCs/>
        <w:sz w:val="28"/>
        <w:szCs w:val="24"/>
        <w:lang w:val="nl-NL"/>
      </w:rPr>
      <w:t>Exodus 3:7-8, HSV</w:t>
    </w:r>
  </w:p>
  <w:p w14:paraId="4009C991" w14:textId="646F91DA" w:rsidR="007B6DE4" w:rsidRPr="007B6DE4" w:rsidRDefault="004F5DC0" w:rsidP="007B6DE4">
    <w:pPr>
      <w:pStyle w:val="Encabezado"/>
      <w:jc w:val="both"/>
      <w:rPr>
        <w:b/>
        <w:bCs/>
        <w:color w:val="C00000"/>
        <w:sz w:val="28"/>
        <w:szCs w:val="24"/>
        <w:lang w:val="nl-NL"/>
      </w:rPr>
    </w:pPr>
    <w:r>
      <w:rPr>
        <w:b/>
        <w:bCs/>
        <w:sz w:val="32"/>
        <w:szCs w:val="28"/>
        <w:lang w:val="nl-NL"/>
      </w:rPr>
      <w:pict w14:anchorId="710192F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978B3"/>
    <w:multiLevelType w:val="multilevel"/>
    <w:tmpl w:val="0ED2D1AE"/>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501549" w:themeColor="accent5" w:themeShade="80"/>
        <w:sz w:val="32"/>
        <w:szCs w:val="32"/>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537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9F"/>
    <w:rsid w:val="00004746"/>
    <w:rsid w:val="00005EB9"/>
    <w:rsid w:val="000213A5"/>
    <w:rsid w:val="00024FCB"/>
    <w:rsid w:val="00052DEF"/>
    <w:rsid w:val="00066C6F"/>
    <w:rsid w:val="000B0E38"/>
    <w:rsid w:val="000B2AC6"/>
    <w:rsid w:val="000B440E"/>
    <w:rsid w:val="000B4A8D"/>
    <w:rsid w:val="000D5B2F"/>
    <w:rsid w:val="000D6D3F"/>
    <w:rsid w:val="000E0E81"/>
    <w:rsid w:val="0012152D"/>
    <w:rsid w:val="00141849"/>
    <w:rsid w:val="00151DE3"/>
    <w:rsid w:val="00183776"/>
    <w:rsid w:val="00193819"/>
    <w:rsid w:val="001B5011"/>
    <w:rsid w:val="001E4AA8"/>
    <w:rsid w:val="00227A19"/>
    <w:rsid w:val="00234B31"/>
    <w:rsid w:val="00245F45"/>
    <w:rsid w:val="00274E5C"/>
    <w:rsid w:val="002A10F3"/>
    <w:rsid w:val="002C24FF"/>
    <w:rsid w:val="002D10E3"/>
    <w:rsid w:val="003036B8"/>
    <w:rsid w:val="0031232A"/>
    <w:rsid w:val="00360346"/>
    <w:rsid w:val="00372C13"/>
    <w:rsid w:val="00392A29"/>
    <w:rsid w:val="00395C43"/>
    <w:rsid w:val="003B5DE9"/>
    <w:rsid w:val="003D5E96"/>
    <w:rsid w:val="003E296F"/>
    <w:rsid w:val="00455D5A"/>
    <w:rsid w:val="00472C17"/>
    <w:rsid w:val="0048095B"/>
    <w:rsid w:val="00480EB8"/>
    <w:rsid w:val="004856C7"/>
    <w:rsid w:val="004D502A"/>
    <w:rsid w:val="004D5CB2"/>
    <w:rsid w:val="004F5DC0"/>
    <w:rsid w:val="00511EF9"/>
    <w:rsid w:val="00517C71"/>
    <w:rsid w:val="00577716"/>
    <w:rsid w:val="005B48E7"/>
    <w:rsid w:val="00612F80"/>
    <w:rsid w:val="00635687"/>
    <w:rsid w:val="0067592E"/>
    <w:rsid w:val="00684C22"/>
    <w:rsid w:val="006B286A"/>
    <w:rsid w:val="006C4CF2"/>
    <w:rsid w:val="006F2FB7"/>
    <w:rsid w:val="00711123"/>
    <w:rsid w:val="00727177"/>
    <w:rsid w:val="007443E3"/>
    <w:rsid w:val="007B4A89"/>
    <w:rsid w:val="007B6DE4"/>
    <w:rsid w:val="007E3A51"/>
    <w:rsid w:val="008469BD"/>
    <w:rsid w:val="0086392E"/>
    <w:rsid w:val="008E4675"/>
    <w:rsid w:val="00942504"/>
    <w:rsid w:val="00947C92"/>
    <w:rsid w:val="009B3DAE"/>
    <w:rsid w:val="009C7E30"/>
    <w:rsid w:val="009D0119"/>
    <w:rsid w:val="009F2F1C"/>
    <w:rsid w:val="009F55A0"/>
    <w:rsid w:val="00A028B5"/>
    <w:rsid w:val="00A241F5"/>
    <w:rsid w:val="00A257AC"/>
    <w:rsid w:val="00A266D8"/>
    <w:rsid w:val="00A5241C"/>
    <w:rsid w:val="00A56518"/>
    <w:rsid w:val="00A77BBD"/>
    <w:rsid w:val="00AA7C6A"/>
    <w:rsid w:val="00AB2EF6"/>
    <w:rsid w:val="00AB406A"/>
    <w:rsid w:val="00B22E7C"/>
    <w:rsid w:val="00B708D1"/>
    <w:rsid w:val="00B95EFB"/>
    <w:rsid w:val="00BA3EAE"/>
    <w:rsid w:val="00BF2253"/>
    <w:rsid w:val="00C01131"/>
    <w:rsid w:val="00C22FAD"/>
    <w:rsid w:val="00C46A68"/>
    <w:rsid w:val="00C57E57"/>
    <w:rsid w:val="00CB4083"/>
    <w:rsid w:val="00D018FA"/>
    <w:rsid w:val="00D174D1"/>
    <w:rsid w:val="00D37AA5"/>
    <w:rsid w:val="00D8479E"/>
    <w:rsid w:val="00D96120"/>
    <w:rsid w:val="00DE58C2"/>
    <w:rsid w:val="00E116B5"/>
    <w:rsid w:val="00E41377"/>
    <w:rsid w:val="00E45581"/>
    <w:rsid w:val="00E51498"/>
    <w:rsid w:val="00E82AAE"/>
    <w:rsid w:val="00F154DE"/>
    <w:rsid w:val="00F6654F"/>
    <w:rsid w:val="00FB581D"/>
    <w:rsid w:val="00FB7BBA"/>
    <w:rsid w:val="00FC249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8684"/>
  <w15:chartTrackingRefBased/>
  <w15:docId w15:val="{FB39ED73-D4BC-4F24-AB87-C6BB07A7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FC2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2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24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24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24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24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24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24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24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FC249F"/>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FC249F"/>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FC249F"/>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FC249F"/>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FC249F"/>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FC249F"/>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FC249F"/>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FC249F"/>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FC249F"/>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FC2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249F"/>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FC24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249F"/>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FC249F"/>
    <w:pPr>
      <w:spacing w:before="160"/>
      <w:jc w:val="center"/>
    </w:pPr>
    <w:rPr>
      <w:i/>
      <w:iCs/>
      <w:color w:val="404040" w:themeColor="text1" w:themeTint="BF"/>
    </w:rPr>
  </w:style>
  <w:style w:type="character" w:customStyle="1" w:styleId="CitaCar">
    <w:name w:val="Cita Car"/>
    <w:basedOn w:val="Fuentedeprrafopredeter"/>
    <w:link w:val="Cita"/>
    <w:uiPriority w:val="29"/>
    <w:rsid w:val="00FC249F"/>
    <w:rPr>
      <w:i/>
      <w:iCs/>
      <w:color w:val="404040" w:themeColor="text1" w:themeTint="BF"/>
      <w:kern w:val="0"/>
      <w:sz w:val="24"/>
      <w14:ligatures w14:val="none"/>
    </w:rPr>
  </w:style>
  <w:style w:type="paragraph" w:styleId="Prrafodelista">
    <w:name w:val="List Paragraph"/>
    <w:basedOn w:val="Normal"/>
    <w:uiPriority w:val="34"/>
    <w:qFormat/>
    <w:rsid w:val="00FC249F"/>
    <w:pPr>
      <w:ind w:left="720"/>
      <w:contextualSpacing/>
    </w:pPr>
  </w:style>
  <w:style w:type="character" w:styleId="nfasisintenso">
    <w:name w:val="Intense Emphasis"/>
    <w:basedOn w:val="Fuentedeprrafopredeter"/>
    <w:uiPriority w:val="21"/>
    <w:qFormat/>
    <w:rsid w:val="00FC249F"/>
    <w:rPr>
      <w:i/>
      <w:iCs/>
      <w:color w:val="0F4761" w:themeColor="accent1" w:themeShade="BF"/>
    </w:rPr>
  </w:style>
  <w:style w:type="paragraph" w:styleId="Citadestacada">
    <w:name w:val="Intense Quote"/>
    <w:basedOn w:val="Normal"/>
    <w:next w:val="Normal"/>
    <w:link w:val="CitadestacadaCar"/>
    <w:uiPriority w:val="30"/>
    <w:qFormat/>
    <w:rsid w:val="00FC2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249F"/>
    <w:rPr>
      <w:i/>
      <w:iCs/>
      <w:color w:val="0F4761" w:themeColor="accent1" w:themeShade="BF"/>
      <w:kern w:val="0"/>
      <w:sz w:val="24"/>
      <w14:ligatures w14:val="none"/>
    </w:rPr>
  </w:style>
  <w:style w:type="character" w:styleId="Referenciaintensa">
    <w:name w:val="Intense Reference"/>
    <w:basedOn w:val="Fuentedeprrafopredeter"/>
    <w:uiPriority w:val="32"/>
    <w:qFormat/>
    <w:rsid w:val="00FC249F"/>
    <w:rPr>
      <w:b/>
      <w:bCs/>
      <w:smallCaps/>
      <w:color w:val="0F4761" w:themeColor="accent1" w:themeShade="BF"/>
      <w:spacing w:val="5"/>
    </w:rPr>
  </w:style>
  <w:style w:type="table" w:styleId="Tablaconcuadrcula">
    <w:name w:val="Table Grid"/>
    <w:basedOn w:val="Tablanormal"/>
    <w:uiPriority w:val="39"/>
    <w:rsid w:val="00FB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6D3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D6D3F"/>
    <w:rPr>
      <w:kern w:val="0"/>
      <w:sz w:val="24"/>
      <w14:ligatures w14:val="none"/>
    </w:rPr>
  </w:style>
  <w:style w:type="paragraph" w:styleId="Piedepgina">
    <w:name w:val="footer"/>
    <w:basedOn w:val="Normal"/>
    <w:link w:val="PiedepginaCar"/>
    <w:uiPriority w:val="99"/>
    <w:unhideWhenUsed/>
    <w:rsid w:val="000D6D3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D6D3F"/>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5849</Characters>
  <Application>Microsoft Office Word</Application>
  <DocSecurity>4</DocSecurity>
  <Lines>48</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2025-07-10T21:01:00Z</cp:lastPrinted>
  <dcterms:created xsi:type="dcterms:W3CDTF">2025-07-11T05:59:00Z</dcterms:created>
  <dcterms:modified xsi:type="dcterms:W3CDTF">2025-07-11T05:59:00Z</dcterms:modified>
</cp:coreProperties>
</file>