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D8BE" w14:textId="3BB8BF9F" w:rsidR="00A3350E" w:rsidRPr="00A3350E" w:rsidRDefault="00A3350E" w:rsidP="00A3350E">
      <w:pPr>
        <w:pBdr>
          <w:bottom w:val="single" w:sz="4" w:space="1" w:color="auto"/>
        </w:pBdr>
        <w:ind w:left="360" w:hanging="360"/>
        <w:rPr>
          <w:b/>
          <w:bCs/>
          <w:sz w:val="28"/>
          <w:szCs w:val="24"/>
          <w:lang w:val="nl-NL"/>
        </w:rPr>
      </w:pPr>
      <w:r w:rsidRPr="00A3350E">
        <w:rPr>
          <w:b/>
          <w:bCs/>
          <w:sz w:val="28"/>
          <w:szCs w:val="24"/>
        </w:rPr>
        <w:tab/>
      </w:r>
      <w:r w:rsidRPr="00A3350E">
        <w:rPr>
          <w:b/>
          <w:bCs/>
          <w:sz w:val="28"/>
          <w:szCs w:val="24"/>
          <w:lang w:val="nl-NL"/>
        </w:rPr>
        <w:t xml:space="preserve">INLEIDING: </w:t>
      </w:r>
      <w:r>
        <w:rPr>
          <w:b/>
          <w:bCs/>
          <w:sz w:val="28"/>
          <w:szCs w:val="24"/>
          <w:lang w:val="nl-NL"/>
        </w:rPr>
        <w:t xml:space="preserve"> </w:t>
      </w:r>
      <w:r w:rsidRPr="00A3350E">
        <w:rPr>
          <w:b/>
          <w:bCs/>
          <w:sz w:val="28"/>
          <w:szCs w:val="24"/>
          <w:lang w:val="nl-NL"/>
        </w:rPr>
        <w:br/>
      </w:r>
      <w:r w:rsidRPr="00A3350E">
        <w:rPr>
          <w:sz w:val="28"/>
          <w:szCs w:val="24"/>
          <w:lang w:val="nl-NL"/>
        </w:rPr>
        <w:t>Geloof in Jezus brengt ons grote voordelen. Naast de vergeving van onze zonden ontvangen we troost, wijsheid en meer.</w:t>
      </w:r>
      <w:r w:rsidRPr="00A3350E">
        <w:rPr>
          <w:sz w:val="28"/>
          <w:szCs w:val="24"/>
          <w:lang w:val="nl-NL"/>
        </w:rPr>
        <w:br/>
        <w:t>Paulus nodigt ons uit om wortel te schieten in dat geloof, zodat wij bomen mogen zijn die goede vruchten dragen voor het Koninkrijk van God. Het waarschuwt ons ook voor hoe we wortel moeten schieten: niet gebaseerd op menselijke filosofieën</w:t>
      </w:r>
      <w:r w:rsidRPr="00A3350E">
        <w:rPr>
          <w:b/>
          <w:bCs/>
          <w:sz w:val="28"/>
          <w:szCs w:val="24"/>
          <w:lang w:val="nl-NL"/>
        </w:rPr>
        <w:t xml:space="preserve"> </w:t>
      </w:r>
      <w:r w:rsidRPr="00A3350E">
        <w:rPr>
          <w:sz w:val="28"/>
          <w:szCs w:val="24"/>
          <w:lang w:val="nl-NL"/>
        </w:rPr>
        <w:t>en theorieën, maar alleen op het levende Woord van God.</w:t>
      </w:r>
    </w:p>
    <w:p w14:paraId="0889AB12" w14:textId="589B2F85" w:rsidR="00E348B5" w:rsidRPr="008B718C" w:rsidRDefault="009823B5" w:rsidP="00E348B5">
      <w:pPr>
        <w:pStyle w:val="Prrafodelista"/>
        <w:numPr>
          <w:ilvl w:val="0"/>
          <w:numId w:val="1"/>
        </w:numPr>
        <w:rPr>
          <w:b/>
          <w:bCs/>
          <w:sz w:val="28"/>
          <w:szCs w:val="28"/>
          <w:lang w:val="nl-NL"/>
        </w:rPr>
      </w:pPr>
      <w:r w:rsidRPr="008B718C">
        <w:rPr>
          <w:b/>
          <w:bCs/>
          <w:sz w:val="28"/>
          <w:szCs w:val="28"/>
          <w:lang w:val="nl-NL"/>
        </w:rPr>
        <w:t>DE VOORDELEN VAN HET GELOOF</w:t>
      </w:r>
      <w:r w:rsidR="00E348B5" w:rsidRPr="008B718C">
        <w:rPr>
          <w:b/>
          <w:bCs/>
          <w:sz w:val="28"/>
          <w:szCs w:val="28"/>
          <w:lang w:val="nl-NL"/>
        </w:rPr>
        <w:t>:</w:t>
      </w:r>
    </w:p>
    <w:p w14:paraId="24748B76" w14:textId="25C56AD7" w:rsidR="00E348B5" w:rsidRPr="008B718C" w:rsidRDefault="009823B5" w:rsidP="004E3857">
      <w:pPr>
        <w:pStyle w:val="Prrafodelista"/>
        <w:numPr>
          <w:ilvl w:val="2"/>
          <w:numId w:val="1"/>
        </w:numPr>
        <w:rPr>
          <w:b/>
          <w:bCs/>
          <w:sz w:val="28"/>
          <w:szCs w:val="28"/>
          <w:lang w:val="nl-NL"/>
        </w:rPr>
      </w:pPr>
      <w:r w:rsidRPr="008B718C">
        <w:rPr>
          <w:b/>
          <w:bCs/>
          <w:sz w:val="28"/>
          <w:szCs w:val="28"/>
          <w:lang w:val="nl-NL"/>
        </w:rPr>
        <w:t>Troost, lof en orde (Kolossenzen 2:1-5) — zondag</w:t>
      </w:r>
      <w:r w:rsidR="004E3857" w:rsidRPr="008B718C">
        <w:rPr>
          <w:b/>
          <w:bCs/>
          <w:sz w:val="28"/>
          <w:szCs w:val="28"/>
          <w:lang w:val="nl-NL"/>
        </w:rPr>
        <w:br/>
      </w:r>
      <w:r w:rsidR="004E3857" w:rsidRPr="008B718C">
        <w:rPr>
          <w:i/>
          <w:iCs/>
          <w:color w:val="074F6A" w:themeColor="accent4" w:themeShade="80"/>
          <w:sz w:val="28"/>
          <w:szCs w:val="28"/>
          <w:lang w:val="nl-NL"/>
        </w:rPr>
        <w:t>Waar wordt wijsheid gevonden? Waar bevindt intelligentie zich?</w:t>
      </w:r>
      <w:r w:rsidR="004E3857" w:rsidRPr="008B718C">
        <w:rPr>
          <w:color w:val="074F6A" w:themeColor="accent4" w:themeShade="80"/>
          <w:sz w:val="28"/>
          <w:szCs w:val="28"/>
          <w:lang w:val="nl-NL"/>
        </w:rPr>
        <w:t xml:space="preserve"> </w:t>
      </w:r>
      <w:r w:rsidR="004E3857" w:rsidRPr="008B718C">
        <w:rPr>
          <w:b/>
          <w:bCs/>
          <w:sz w:val="28"/>
          <w:szCs w:val="28"/>
          <w:lang w:val="nl-NL"/>
        </w:rPr>
        <w:t>(Job 28:12)</w:t>
      </w:r>
      <w:r w:rsidRPr="008B718C">
        <w:rPr>
          <w:color w:val="074F6A" w:themeColor="accent4" w:themeShade="80"/>
          <w:sz w:val="28"/>
          <w:szCs w:val="28"/>
          <w:lang w:val="nl-NL"/>
        </w:rPr>
        <w:br/>
      </w:r>
      <w:r w:rsidR="004E3857" w:rsidRPr="008B718C">
        <w:rPr>
          <w:color w:val="074F6A" w:themeColor="accent4" w:themeShade="80"/>
          <w:sz w:val="28"/>
          <w:szCs w:val="28"/>
          <w:lang w:val="nl-NL"/>
        </w:rPr>
        <w:t xml:space="preserve">In Christus zijn alle schatten van wijsheid en kennis verborgen </w:t>
      </w:r>
      <w:r w:rsidR="004E3857" w:rsidRPr="008B718C">
        <w:rPr>
          <w:b/>
          <w:bCs/>
          <w:sz w:val="28"/>
          <w:szCs w:val="28"/>
          <w:lang w:val="nl-NL"/>
        </w:rPr>
        <w:t>(Kolossenzen 2:3)</w:t>
      </w:r>
    </w:p>
    <w:p w14:paraId="16DBB887" w14:textId="4BF0D511" w:rsidR="00A57FB5" w:rsidRPr="008B718C" w:rsidRDefault="004E3857" w:rsidP="00A57FB5">
      <w:pPr>
        <w:pStyle w:val="Prrafodelista"/>
        <w:numPr>
          <w:ilvl w:val="2"/>
          <w:numId w:val="1"/>
        </w:numPr>
        <w:rPr>
          <w:sz w:val="28"/>
          <w:szCs w:val="28"/>
          <w:lang w:val="nl-NL"/>
        </w:rPr>
      </w:pPr>
      <w:r w:rsidRPr="008B718C">
        <w:rPr>
          <w:sz w:val="28"/>
          <w:szCs w:val="28"/>
          <w:lang w:val="nl-NL"/>
        </w:rPr>
        <w:t>Hoewel hij de kerk in Colosse niet persoonlijk kende, wist Paulus dat deze werd bedreigd door valse leer (</w:t>
      </w:r>
      <w:r w:rsidRPr="008B718C">
        <w:rPr>
          <w:b/>
          <w:bCs/>
          <w:color w:val="BF4E14" w:themeColor="accent2" w:themeShade="BF"/>
          <w:sz w:val="28"/>
          <w:szCs w:val="28"/>
          <w:lang w:val="nl-NL"/>
        </w:rPr>
        <w:t>Kol. 2:1, 4</w:t>
      </w:r>
      <w:r w:rsidRPr="008B718C">
        <w:rPr>
          <w:sz w:val="28"/>
          <w:szCs w:val="28"/>
          <w:lang w:val="nl-NL"/>
        </w:rPr>
        <w:t>).</w:t>
      </w:r>
    </w:p>
    <w:p w14:paraId="166A8961" w14:textId="27CB6C28" w:rsidR="00A57FB5" w:rsidRPr="008B718C" w:rsidRDefault="004E3857" w:rsidP="00694A8F">
      <w:pPr>
        <w:pStyle w:val="Prrafodelista"/>
        <w:numPr>
          <w:ilvl w:val="2"/>
          <w:numId w:val="1"/>
        </w:numPr>
        <w:rPr>
          <w:sz w:val="28"/>
          <w:szCs w:val="28"/>
          <w:lang w:val="nl-NL"/>
        </w:rPr>
      </w:pPr>
      <w:r w:rsidRPr="008B718C">
        <w:rPr>
          <w:sz w:val="28"/>
          <w:szCs w:val="28"/>
          <w:lang w:val="nl-NL"/>
        </w:rPr>
        <w:t>Om deze reden schrijft hij hen met drie duidelijke doelen die hen zullen helpen om met dit gevaar om te gaan (</w:t>
      </w:r>
      <w:r w:rsidRPr="008B718C">
        <w:rPr>
          <w:b/>
          <w:bCs/>
          <w:color w:val="BF4E14" w:themeColor="accent2" w:themeShade="BF"/>
          <w:sz w:val="28"/>
          <w:szCs w:val="28"/>
          <w:lang w:val="nl-NL"/>
        </w:rPr>
        <w:t>Kol. 2:2</w:t>
      </w:r>
      <w:r w:rsidRPr="008B718C">
        <w:rPr>
          <w:sz w:val="28"/>
          <w:szCs w:val="28"/>
          <w:lang w:val="nl-NL"/>
        </w:rPr>
        <w:t>):</w:t>
      </w:r>
      <w:r w:rsidR="00402F06" w:rsidRPr="008B718C">
        <w:rPr>
          <w:sz w:val="28"/>
          <w:szCs w:val="28"/>
          <w:lang w:val="nl-NL"/>
        </w:rPr>
        <w:br/>
        <w:t>- Ze kunnen in het hart bemoedigd worden</w:t>
      </w:r>
      <w:r w:rsidR="00402F06" w:rsidRPr="008B718C">
        <w:rPr>
          <w:sz w:val="28"/>
          <w:szCs w:val="28"/>
          <w:lang w:val="nl-NL"/>
        </w:rPr>
        <w:br/>
        <w:t>- en verenigd in liefde</w:t>
      </w:r>
      <w:r w:rsidR="00402F06" w:rsidRPr="008B718C">
        <w:rPr>
          <w:sz w:val="28"/>
          <w:szCs w:val="28"/>
          <w:lang w:val="nl-NL"/>
        </w:rPr>
        <w:br/>
        <w:t xml:space="preserve"> - dat zij de volledige rijkdom van volledig begrip mogen hebben</w:t>
      </w:r>
      <w:r w:rsidR="00402F06" w:rsidRPr="008B718C">
        <w:rPr>
          <w:sz w:val="28"/>
          <w:szCs w:val="28"/>
          <w:lang w:val="nl-NL"/>
        </w:rPr>
        <w:br/>
      </w:r>
      <w:r w:rsidR="00B375FD" w:rsidRPr="008B718C">
        <w:rPr>
          <w:sz w:val="28"/>
          <w:szCs w:val="28"/>
          <w:lang w:val="nl-NL"/>
        </w:rPr>
        <w:t>Voordat we de valse leerstellingen identificeren, is er een dubbele lof voor de Kolossenzen: ze hebben goede orde; en zij zijn standvastig in het geloof (</w:t>
      </w:r>
      <w:r w:rsidR="00B375FD" w:rsidRPr="008B718C">
        <w:rPr>
          <w:b/>
          <w:bCs/>
          <w:color w:val="BF4E14" w:themeColor="accent2" w:themeShade="BF"/>
          <w:sz w:val="28"/>
          <w:szCs w:val="28"/>
          <w:lang w:val="nl-NL"/>
        </w:rPr>
        <w:t>Kol. 2:5</w:t>
      </w:r>
      <w:r w:rsidR="00B375FD" w:rsidRPr="008B718C">
        <w:rPr>
          <w:sz w:val="28"/>
          <w:szCs w:val="28"/>
          <w:lang w:val="nl-NL"/>
        </w:rPr>
        <w:t>).</w:t>
      </w:r>
    </w:p>
    <w:p w14:paraId="24BAA4E6" w14:textId="6C785964" w:rsidR="00A57FB5" w:rsidRPr="008B718C" w:rsidRDefault="00B375FD" w:rsidP="00694A8F">
      <w:pPr>
        <w:pStyle w:val="Prrafodelista"/>
        <w:numPr>
          <w:ilvl w:val="2"/>
          <w:numId w:val="1"/>
        </w:numPr>
        <w:rPr>
          <w:sz w:val="28"/>
          <w:szCs w:val="28"/>
          <w:lang w:val="nl-NL"/>
        </w:rPr>
      </w:pPr>
      <w:r w:rsidRPr="008B718C">
        <w:rPr>
          <w:sz w:val="28"/>
          <w:szCs w:val="28"/>
          <w:lang w:val="nl-NL"/>
        </w:rPr>
        <w:t>Voordat we de valse leerstellingen identificeren, is er een dubbele lof voor de Kolossenzen: ze hebben goede orde; en zij zijn standvastig in het geloof (</w:t>
      </w:r>
      <w:r w:rsidRPr="008B718C">
        <w:rPr>
          <w:b/>
          <w:bCs/>
          <w:color w:val="BF4E14" w:themeColor="accent2" w:themeShade="BF"/>
          <w:sz w:val="28"/>
          <w:szCs w:val="28"/>
          <w:lang w:val="nl-NL"/>
        </w:rPr>
        <w:t>Kol. 2:5</w:t>
      </w:r>
      <w:r w:rsidRPr="008B718C">
        <w:rPr>
          <w:sz w:val="28"/>
          <w:szCs w:val="28"/>
          <w:lang w:val="nl-NL"/>
        </w:rPr>
        <w:t>).</w:t>
      </w:r>
    </w:p>
    <w:p w14:paraId="366866B3" w14:textId="7ED383B7" w:rsidR="00A57FB5" w:rsidRPr="008B718C" w:rsidRDefault="00694A8F" w:rsidP="00694A8F">
      <w:pPr>
        <w:pStyle w:val="Prrafodelista"/>
        <w:numPr>
          <w:ilvl w:val="2"/>
          <w:numId w:val="1"/>
        </w:numPr>
        <w:rPr>
          <w:sz w:val="28"/>
          <w:szCs w:val="28"/>
          <w:lang w:val="nl-NL"/>
        </w:rPr>
      </w:pPr>
      <w:r w:rsidRPr="008B718C">
        <w:rPr>
          <w:sz w:val="28"/>
          <w:szCs w:val="28"/>
          <w:lang w:val="nl-NL"/>
        </w:rPr>
        <w:t>De "orde" waar Paulus hier naar verwijst, betekent orde in de eredienst en in de verschillende activiteiten van de kerk. Er moet leiderschap zijn en een verdeling van verantwoordelijkheden; activiteiten moeten met het nodige fatsoen worden uitgevoerd; enzovoort. Dit zal resulteren in een betere verkondiging van het evangelie en hen beschermen tegen bepaalde dwalingen.</w:t>
      </w:r>
    </w:p>
    <w:p w14:paraId="2616F101" w14:textId="55EA18EE" w:rsidR="00E348B5" w:rsidRPr="008B718C" w:rsidRDefault="00694A8F" w:rsidP="00E348B5">
      <w:pPr>
        <w:pStyle w:val="Prrafodelista"/>
        <w:numPr>
          <w:ilvl w:val="1"/>
          <w:numId w:val="1"/>
        </w:numPr>
        <w:rPr>
          <w:b/>
          <w:bCs/>
          <w:sz w:val="28"/>
          <w:szCs w:val="28"/>
          <w:lang w:val="nl-NL"/>
        </w:rPr>
      </w:pPr>
      <w:r w:rsidRPr="008B718C">
        <w:rPr>
          <w:b/>
          <w:bCs/>
          <w:sz w:val="28"/>
          <w:szCs w:val="28"/>
          <w:lang w:val="nl-NL"/>
        </w:rPr>
        <w:t xml:space="preserve">Geworteld in Christus </w:t>
      </w:r>
      <w:r w:rsidR="009823B5" w:rsidRPr="008B718C">
        <w:rPr>
          <w:b/>
          <w:bCs/>
          <w:sz w:val="28"/>
          <w:szCs w:val="28"/>
          <w:lang w:val="nl-NL"/>
        </w:rPr>
        <w:t xml:space="preserve">(Kolossenzen 2:6-8 </w:t>
      </w:r>
      <w:r w:rsidR="00E348B5" w:rsidRPr="008B718C">
        <w:rPr>
          <w:b/>
          <w:bCs/>
          <w:sz w:val="28"/>
          <w:szCs w:val="28"/>
          <w:lang w:val="nl-NL"/>
        </w:rPr>
        <w:t>)</w:t>
      </w:r>
      <w:r w:rsidR="009823B5" w:rsidRPr="008B718C">
        <w:rPr>
          <w:b/>
          <w:bCs/>
          <w:sz w:val="28"/>
          <w:szCs w:val="28"/>
          <w:lang w:val="nl-NL"/>
        </w:rPr>
        <w:t xml:space="preserve"> — maandag</w:t>
      </w:r>
      <w:r w:rsidR="009823B5" w:rsidRPr="008B718C">
        <w:rPr>
          <w:b/>
          <w:bCs/>
          <w:sz w:val="28"/>
          <w:szCs w:val="28"/>
          <w:lang w:val="nl-NL"/>
        </w:rPr>
        <w:br/>
      </w:r>
      <w:r w:rsidRPr="008B718C">
        <w:rPr>
          <w:i/>
          <w:iCs/>
          <w:color w:val="074F6A" w:themeColor="accent4" w:themeShade="80"/>
          <w:sz w:val="28"/>
          <w:szCs w:val="28"/>
          <w:lang w:val="nl-NL"/>
        </w:rPr>
        <w:t xml:space="preserve">“geworteld en opgebouwd in Hem, en bevestigd in het geloof, zoals u </w:t>
      </w:r>
      <w:r w:rsidRPr="008B718C">
        <w:rPr>
          <w:i/>
          <w:iCs/>
          <w:color w:val="074F6A" w:themeColor="accent4" w:themeShade="80"/>
          <w:sz w:val="28"/>
          <w:szCs w:val="28"/>
          <w:lang w:val="nl-NL"/>
        </w:rPr>
        <w:lastRenderedPageBreak/>
        <w:t>onderwezen bent; wees daarin overvloedig, met dankzegging.”</w:t>
      </w:r>
      <w:r w:rsidRPr="008B718C">
        <w:rPr>
          <w:b/>
          <w:bCs/>
          <w:color w:val="074F6A" w:themeColor="accent4" w:themeShade="80"/>
          <w:sz w:val="28"/>
          <w:szCs w:val="28"/>
          <w:lang w:val="nl-NL"/>
        </w:rPr>
        <w:t xml:space="preserve"> </w:t>
      </w:r>
      <w:r w:rsidRPr="008B718C">
        <w:rPr>
          <w:b/>
          <w:bCs/>
          <w:sz w:val="28"/>
          <w:szCs w:val="28"/>
          <w:lang w:val="nl-NL"/>
        </w:rPr>
        <w:t>(Kolossenzen 2:7)</w:t>
      </w:r>
    </w:p>
    <w:p w14:paraId="6B5C9E8F" w14:textId="7AEE3D9C" w:rsidR="00A77E9B" w:rsidRPr="008B718C" w:rsidRDefault="00694A8F" w:rsidP="00A77E9B">
      <w:pPr>
        <w:pStyle w:val="Prrafodelista"/>
        <w:numPr>
          <w:ilvl w:val="2"/>
          <w:numId w:val="1"/>
        </w:numPr>
        <w:rPr>
          <w:sz w:val="28"/>
          <w:szCs w:val="28"/>
          <w:lang w:val="nl-NL"/>
        </w:rPr>
      </w:pPr>
      <w:r w:rsidRPr="008B718C">
        <w:rPr>
          <w:sz w:val="28"/>
          <w:szCs w:val="28"/>
          <w:lang w:val="nl-NL"/>
        </w:rPr>
        <w:t>We verkrijgen redding door een Persoon te accepteren, niet door leerstellingen te accepteren (</w:t>
      </w:r>
      <w:r w:rsidRPr="008B718C">
        <w:rPr>
          <w:b/>
          <w:bCs/>
          <w:color w:val="BF4E14" w:themeColor="accent2" w:themeShade="BF"/>
          <w:sz w:val="28"/>
          <w:szCs w:val="28"/>
          <w:lang w:val="nl-NL"/>
        </w:rPr>
        <w:t>Kol. 2:6</w:t>
      </w:r>
      <w:r w:rsidRPr="008B718C">
        <w:rPr>
          <w:sz w:val="28"/>
          <w:szCs w:val="28"/>
          <w:lang w:val="nl-NL"/>
        </w:rPr>
        <w:t xml:space="preserve">). Deze zijn echter essentieel. Paulus spoort ons aan om in Christus te wandelen </w:t>
      </w:r>
      <w:r w:rsidRPr="008B718C">
        <w:rPr>
          <w:color w:val="074F6A" w:themeColor="accent4" w:themeShade="80"/>
          <w:sz w:val="28"/>
          <w:szCs w:val="28"/>
          <w:lang w:val="nl-NL"/>
        </w:rPr>
        <w:t xml:space="preserve">"zoals u bent onderwezen" </w:t>
      </w:r>
      <w:r w:rsidRPr="008B718C">
        <w:rPr>
          <w:sz w:val="28"/>
          <w:szCs w:val="28"/>
          <w:lang w:val="nl-NL"/>
        </w:rPr>
        <w:t>(</w:t>
      </w:r>
      <w:r w:rsidRPr="008B718C">
        <w:rPr>
          <w:b/>
          <w:bCs/>
          <w:color w:val="BF4E14" w:themeColor="accent2" w:themeShade="BF"/>
          <w:sz w:val="28"/>
          <w:szCs w:val="28"/>
          <w:lang w:val="nl-NL"/>
        </w:rPr>
        <w:t>Kol. 2:7b</w:t>
      </w:r>
      <w:r w:rsidRPr="008B718C">
        <w:rPr>
          <w:sz w:val="28"/>
          <w:szCs w:val="28"/>
          <w:lang w:val="nl-NL"/>
        </w:rPr>
        <w:t>).</w:t>
      </w:r>
    </w:p>
    <w:p w14:paraId="5B13D3FE" w14:textId="516CDAD6" w:rsidR="00A77E9B" w:rsidRPr="008B718C" w:rsidRDefault="00694A8F" w:rsidP="00A77E9B">
      <w:pPr>
        <w:pStyle w:val="Prrafodelista"/>
        <w:numPr>
          <w:ilvl w:val="2"/>
          <w:numId w:val="1"/>
        </w:numPr>
        <w:rPr>
          <w:sz w:val="28"/>
          <w:szCs w:val="28"/>
          <w:lang w:val="nl-NL"/>
        </w:rPr>
      </w:pPr>
      <w:r w:rsidRPr="008B718C">
        <w:rPr>
          <w:sz w:val="28"/>
          <w:szCs w:val="28"/>
          <w:lang w:val="nl-NL"/>
        </w:rPr>
        <w:t>Terwijl we met Jezus wandelen, zijn we geworteld in Hem. Wij zijn, figuurlijk gezien, "de plant van de Heer, opdat Hij verheerlijkt mag worden" (</w:t>
      </w:r>
      <w:r w:rsidRPr="008B718C">
        <w:rPr>
          <w:b/>
          <w:bCs/>
          <w:color w:val="BF4E14" w:themeColor="accent2" w:themeShade="BF"/>
          <w:sz w:val="28"/>
          <w:szCs w:val="28"/>
          <w:lang w:val="nl-NL"/>
        </w:rPr>
        <w:t>Jesaja 61:3</w:t>
      </w:r>
      <w:r w:rsidRPr="008B718C">
        <w:rPr>
          <w:sz w:val="28"/>
          <w:szCs w:val="28"/>
          <w:lang w:val="nl-NL"/>
        </w:rPr>
        <w:t>). Wij zijn "bomen" die zich vastklampen aan Jezus en Zijn leer (</w:t>
      </w:r>
      <w:r w:rsidRPr="008B718C">
        <w:rPr>
          <w:b/>
          <w:bCs/>
          <w:color w:val="BF4E14" w:themeColor="accent2" w:themeShade="BF"/>
          <w:sz w:val="28"/>
          <w:szCs w:val="28"/>
          <w:lang w:val="nl-NL"/>
        </w:rPr>
        <w:t>Psalm 1:3</w:t>
      </w:r>
      <w:r w:rsidRPr="008B718C">
        <w:rPr>
          <w:sz w:val="28"/>
          <w:szCs w:val="28"/>
          <w:lang w:val="nl-NL"/>
        </w:rPr>
        <w:t>).</w:t>
      </w:r>
    </w:p>
    <w:p w14:paraId="46B3A331" w14:textId="770822E0" w:rsidR="00A77E9B" w:rsidRPr="008B718C" w:rsidRDefault="00694A8F" w:rsidP="00A77E9B">
      <w:pPr>
        <w:pStyle w:val="Prrafodelista"/>
        <w:numPr>
          <w:ilvl w:val="2"/>
          <w:numId w:val="1"/>
        </w:numPr>
        <w:rPr>
          <w:sz w:val="28"/>
          <w:szCs w:val="28"/>
          <w:lang w:val="nl-NL"/>
        </w:rPr>
      </w:pPr>
      <w:r w:rsidRPr="008B718C">
        <w:rPr>
          <w:sz w:val="28"/>
          <w:szCs w:val="28"/>
          <w:lang w:val="nl-NL"/>
        </w:rPr>
        <w:t>Er zijn nu twee soorten doctrines</w:t>
      </w:r>
      <w:r w:rsidR="00A77E9B" w:rsidRPr="008B718C">
        <w:rPr>
          <w:sz w:val="28"/>
          <w:szCs w:val="28"/>
          <w:lang w:val="nl-NL"/>
        </w:rPr>
        <w:t>:</w:t>
      </w:r>
    </w:p>
    <w:p w14:paraId="30682A26" w14:textId="6B06B4D1" w:rsidR="00A77E9B" w:rsidRPr="008B718C" w:rsidRDefault="00694A8F" w:rsidP="00A77E9B">
      <w:pPr>
        <w:pStyle w:val="Prrafodelista"/>
        <w:numPr>
          <w:ilvl w:val="3"/>
          <w:numId w:val="1"/>
        </w:numPr>
        <w:rPr>
          <w:sz w:val="28"/>
          <w:szCs w:val="28"/>
          <w:lang w:val="nl-NL"/>
        </w:rPr>
      </w:pPr>
      <w:r w:rsidRPr="008B718C">
        <w:rPr>
          <w:i/>
          <w:iCs/>
          <w:sz w:val="28"/>
          <w:szCs w:val="28"/>
          <w:u w:val="single"/>
          <w:lang w:val="nl-NL"/>
        </w:rPr>
        <w:t>Volgens Christus en Zijn leer zoals vastgelegd  in de Bijbel:</w:t>
      </w:r>
      <w:r w:rsidR="00A77E9B" w:rsidRPr="008B718C">
        <w:rPr>
          <w:sz w:val="28"/>
          <w:szCs w:val="28"/>
          <w:lang w:val="nl-NL"/>
        </w:rPr>
        <w:t xml:space="preserve"> </w:t>
      </w:r>
      <w:r w:rsidRPr="008B718C">
        <w:rPr>
          <w:sz w:val="28"/>
          <w:szCs w:val="28"/>
          <w:lang w:val="nl-NL"/>
        </w:rPr>
        <w:t>Wij zijn versterkt in het geloof en overvloedig dankbaar (</w:t>
      </w:r>
      <w:r w:rsidRPr="008B718C">
        <w:rPr>
          <w:b/>
          <w:bCs/>
          <w:color w:val="BF4E14" w:themeColor="accent2" w:themeShade="BF"/>
          <w:sz w:val="28"/>
          <w:szCs w:val="28"/>
          <w:lang w:val="nl-NL"/>
        </w:rPr>
        <w:t>Kol. 2:7</w:t>
      </w:r>
      <w:r w:rsidRPr="008B718C">
        <w:rPr>
          <w:sz w:val="28"/>
          <w:szCs w:val="28"/>
          <w:lang w:val="nl-NL"/>
        </w:rPr>
        <w:t>)</w:t>
      </w:r>
    </w:p>
    <w:p w14:paraId="21864542" w14:textId="0F89BF87" w:rsidR="00A77E9B" w:rsidRPr="008B718C" w:rsidRDefault="00694A8F" w:rsidP="00A77E9B">
      <w:pPr>
        <w:pStyle w:val="Prrafodelista"/>
        <w:numPr>
          <w:ilvl w:val="3"/>
          <w:numId w:val="1"/>
        </w:numPr>
        <w:rPr>
          <w:sz w:val="28"/>
          <w:szCs w:val="28"/>
          <w:lang w:val="nl-NL"/>
        </w:rPr>
      </w:pPr>
      <w:r w:rsidRPr="008B718C">
        <w:rPr>
          <w:i/>
          <w:iCs/>
          <w:sz w:val="28"/>
          <w:szCs w:val="28"/>
          <w:u w:val="single"/>
          <w:lang w:val="nl-NL"/>
        </w:rPr>
        <w:t>Volgens filosofieën en lege subtiliteiten, volgens de tradities van de mensen</w:t>
      </w:r>
      <w:r w:rsidR="00A77E9B" w:rsidRPr="008B718C">
        <w:rPr>
          <w:sz w:val="28"/>
          <w:szCs w:val="28"/>
          <w:lang w:val="nl-NL"/>
        </w:rPr>
        <w:t xml:space="preserve">: </w:t>
      </w:r>
      <w:r w:rsidRPr="008B718C">
        <w:rPr>
          <w:sz w:val="28"/>
          <w:szCs w:val="28"/>
          <w:lang w:val="nl-NL"/>
        </w:rPr>
        <w:t>Wij worden misleid, beoordeeld en van onze beloning beroofd (</w:t>
      </w:r>
      <w:r w:rsidRPr="008B718C">
        <w:rPr>
          <w:b/>
          <w:bCs/>
          <w:color w:val="BF4E14" w:themeColor="accent2" w:themeShade="BF"/>
          <w:sz w:val="28"/>
          <w:szCs w:val="28"/>
          <w:lang w:val="nl-NL"/>
        </w:rPr>
        <w:t>Kol. 2:8, 16, 18</w:t>
      </w:r>
      <w:r w:rsidRPr="008B718C">
        <w:rPr>
          <w:sz w:val="28"/>
          <w:szCs w:val="28"/>
          <w:lang w:val="nl-NL"/>
        </w:rPr>
        <w:t>)</w:t>
      </w:r>
    </w:p>
    <w:p w14:paraId="5928839C" w14:textId="037B7D77" w:rsidR="00E348B5" w:rsidRPr="008B718C" w:rsidRDefault="009823B5" w:rsidP="003713F0">
      <w:pPr>
        <w:pStyle w:val="Prrafodelista"/>
        <w:numPr>
          <w:ilvl w:val="1"/>
          <w:numId w:val="1"/>
        </w:numPr>
        <w:ind w:left="1134" w:hanging="774"/>
        <w:rPr>
          <w:b/>
          <w:bCs/>
          <w:sz w:val="28"/>
          <w:szCs w:val="28"/>
          <w:lang w:val="nl-NL"/>
        </w:rPr>
      </w:pPr>
      <w:r w:rsidRPr="008B718C">
        <w:rPr>
          <w:b/>
          <w:bCs/>
          <w:sz w:val="28"/>
          <w:szCs w:val="28"/>
          <w:lang w:val="nl-NL"/>
        </w:rPr>
        <w:t xml:space="preserve">Het handschrift van de verordeningen die aan </w:t>
      </w:r>
      <w:r w:rsidR="003713F0" w:rsidRPr="008B718C">
        <w:rPr>
          <w:b/>
          <w:bCs/>
          <w:sz w:val="28"/>
          <w:szCs w:val="28"/>
          <w:lang w:val="nl-NL"/>
        </w:rPr>
        <w:t>het K</w:t>
      </w:r>
      <w:r w:rsidRPr="008B718C">
        <w:rPr>
          <w:b/>
          <w:bCs/>
          <w:sz w:val="28"/>
          <w:szCs w:val="28"/>
          <w:lang w:val="nl-NL"/>
        </w:rPr>
        <w:t>ruis zijn genageld (Kolossenzen 2:9-15) — dinsdag</w:t>
      </w:r>
      <w:r w:rsidR="003713F0" w:rsidRPr="008B718C">
        <w:rPr>
          <w:b/>
          <w:bCs/>
          <w:sz w:val="28"/>
          <w:szCs w:val="28"/>
          <w:lang w:val="nl-NL"/>
        </w:rPr>
        <w:br/>
        <w:t xml:space="preserve"> </w:t>
      </w:r>
      <w:r w:rsidR="003713F0" w:rsidRPr="008B718C">
        <w:rPr>
          <w:i/>
          <w:iCs/>
          <w:color w:val="074F6A" w:themeColor="accent4" w:themeShade="80"/>
          <w:sz w:val="28"/>
          <w:szCs w:val="28"/>
          <w:lang w:val="nl-NL"/>
        </w:rPr>
        <w:t>“En het handschrift dat tegen ons getuigde, uit te wissen. Dit handschrift was met zijn bepalingen tegen ons gericht, en Hij heeft dat uit het midden weggenomen door het aan het kruis te nagelen” (</w:t>
      </w:r>
      <w:r w:rsidR="000E0AB8" w:rsidRPr="008B718C">
        <w:rPr>
          <w:b/>
          <w:bCs/>
          <w:sz w:val="28"/>
          <w:szCs w:val="28"/>
          <w:lang w:val="nl-NL"/>
        </w:rPr>
        <w:t>K</w:t>
      </w:r>
      <w:r w:rsidR="003713F0" w:rsidRPr="008B718C">
        <w:rPr>
          <w:b/>
          <w:bCs/>
          <w:sz w:val="28"/>
          <w:szCs w:val="28"/>
          <w:lang w:val="nl-NL"/>
        </w:rPr>
        <w:t>oloss</w:t>
      </w:r>
      <w:r w:rsidR="000E0AB8" w:rsidRPr="008B718C">
        <w:rPr>
          <w:b/>
          <w:bCs/>
          <w:sz w:val="28"/>
          <w:szCs w:val="28"/>
          <w:lang w:val="nl-NL"/>
        </w:rPr>
        <w:t>enzen</w:t>
      </w:r>
      <w:r w:rsidR="003713F0" w:rsidRPr="008B718C">
        <w:rPr>
          <w:b/>
          <w:bCs/>
          <w:sz w:val="28"/>
          <w:szCs w:val="28"/>
          <w:lang w:val="nl-NL"/>
        </w:rPr>
        <w:t xml:space="preserve"> 2:14)</w:t>
      </w:r>
    </w:p>
    <w:p w14:paraId="5AF3302B" w14:textId="1BBB3BB1" w:rsidR="00F06E8F" w:rsidRPr="008B718C" w:rsidRDefault="000E0AB8" w:rsidP="000E0AB8">
      <w:pPr>
        <w:pStyle w:val="Prrafodelista"/>
        <w:numPr>
          <w:ilvl w:val="2"/>
          <w:numId w:val="1"/>
        </w:numPr>
        <w:jc w:val="both"/>
        <w:rPr>
          <w:sz w:val="28"/>
          <w:szCs w:val="28"/>
          <w:lang w:val="nl-NL"/>
        </w:rPr>
      </w:pPr>
      <w:r w:rsidRPr="008B718C">
        <w:rPr>
          <w:sz w:val="28"/>
          <w:szCs w:val="28"/>
          <w:lang w:val="nl-NL"/>
        </w:rPr>
        <w:t>Abraham bevestigde zijn verbond met God door besnijdenis (</w:t>
      </w:r>
      <w:r w:rsidRPr="008B718C">
        <w:rPr>
          <w:b/>
          <w:bCs/>
          <w:color w:val="BF4E14" w:themeColor="accent2" w:themeShade="BF"/>
          <w:sz w:val="28"/>
          <w:szCs w:val="28"/>
          <w:lang w:val="nl-NL"/>
        </w:rPr>
        <w:t>Gen. 17:11</w:t>
      </w:r>
      <w:r w:rsidRPr="008B718C">
        <w:rPr>
          <w:sz w:val="28"/>
          <w:szCs w:val="28"/>
          <w:lang w:val="nl-NL"/>
        </w:rPr>
        <w:t>). Wij bekrachtigen ons verbond met Jezus door de doop, wat "de besnijdenis van Christus" is (</w:t>
      </w:r>
      <w:r w:rsidRPr="008B718C">
        <w:rPr>
          <w:b/>
          <w:bCs/>
          <w:color w:val="BF4E14" w:themeColor="accent2" w:themeShade="BF"/>
          <w:sz w:val="28"/>
          <w:szCs w:val="28"/>
          <w:lang w:val="nl-NL"/>
        </w:rPr>
        <w:t>Kol. 2:11–12</w:t>
      </w:r>
      <w:r w:rsidRPr="008B718C">
        <w:rPr>
          <w:sz w:val="28"/>
          <w:szCs w:val="28"/>
          <w:lang w:val="nl-NL"/>
        </w:rPr>
        <w:t>). Dit impliceert dat fysieke besnijdenis niet langer nodig is. Nadat hij dit punt heeft verduidelijkt, spreekt Paulus over Jezus' werk aan het kruis. Wat heeft Jezus bereikt?</w:t>
      </w:r>
      <w:r w:rsidR="00915DCE" w:rsidRPr="008B718C">
        <w:rPr>
          <w:sz w:val="28"/>
          <w:szCs w:val="28"/>
          <w:lang w:val="nl-NL"/>
        </w:rPr>
        <w:t>.</w:t>
      </w:r>
    </w:p>
    <w:p w14:paraId="5A8957EA" w14:textId="27FE1EE0" w:rsidR="00915DCE" w:rsidRPr="008B718C" w:rsidRDefault="00915DCE" w:rsidP="000E0AB8">
      <w:pPr>
        <w:pStyle w:val="Prrafodelista"/>
        <w:numPr>
          <w:ilvl w:val="2"/>
          <w:numId w:val="1"/>
        </w:numPr>
        <w:jc w:val="both"/>
        <w:rPr>
          <w:sz w:val="28"/>
          <w:szCs w:val="28"/>
          <w:lang w:val="nl-NL"/>
        </w:rPr>
      </w:pPr>
      <w:r w:rsidRPr="00F103D5">
        <w:rPr>
          <w:sz w:val="28"/>
          <w:szCs w:val="28"/>
          <w:lang w:val="en-US"/>
        </w:rPr>
        <w:t xml:space="preserve">Having clarified this point, Paul speaks of Jesus' work on the cross. </w:t>
      </w:r>
      <w:r w:rsidRPr="008B718C">
        <w:rPr>
          <w:sz w:val="28"/>
          <w:szCs w:val="28"/>
          <w:lang w:val="nl-NL"/>
        </w:rPr>
        <w:t>What did Jesus accomplish?</w:t>
      </w:r>
    </w:p>
    <w:p w14:paraId="47A22E3B" w14:textId="30214A7D" w:rsidR="00915DCE" w:rsidRPr="008B718C" w:rsidRDefault="000E0AB8" w:rsidP="000E0AB8">
      <w:pPr>
        <w:pStyle w:val="Prrafodelista"/>
        <w:numPr>
          <w:ilvl w:val="3"/>
          <w:numId w:val="1"/>
        </w:numPr>
        <w:jc w:val="both"/>
        <w:rPr>
          <w:sz w:val="28"/>
          <w:szCs w:val="28"/>
          <w:lang w:val="nl-NL"/>
        </w:rPr>
      </w:pPr>
      <w:r w:rsidRPr="008B718C">
        <w:rPr>
          <w:sz w:val="28"/>
          <w:szCs w:val="28"/>
          <w:lang w:val="nl-NL"/>
        </w:rPr>
        <w:t>Hij gaf ons het leven, en vergaf onze zonden (</w:t>
      </w:r>
      <w:r w:rsidRPr="008B718C">
        <w:rPr>
          <w:b/>
          <w:bCs/>
          <w:color w:val="BF4E14" w:themeColor="accent2" w:themeShade="BF"/>
          <w:sz w:val="28"/>
          <w:szCs w:val="28"/>
          <w:lang w:val="nl-NL"/>
        </w:rPr>
        <w:t>Kol. 2:13</w:t>
      </w:r>
      <w:r w:rsidRPr="008B718C">
        <w:rPr>
          <w:sz w:val="28"/>
          <w:szCs w:val="28"/>
          <w:lang w:val="nl-NL"/>
        </w:rPr>
        <w:t>)</w:t>
      </w:r>
    </w:p>
    <w:p w14:paraId="33D46B65" w14:textId="207DBD08" w:rsidR="00915DCE" w:rsidRPr="008B718C" w:rsidRDefault="000E0AB8" w:rsidP="000E0AB8">
      <w:pPr>
        <w:pStyle w:val="Prrafodelista"/>
        <w:numPr>
          <w:ilvl w:val="3"/>
          <w:numId w:val="1"/>
        </w:numPr>
        <w:jc w:val="both"/>
        <w:rPr>
          <w:sz w:val="28"/>
          <w:szCs w:val="28"/>
          <w:lang w:val="nl-NL"/>
        </w:rPr>
      </w:pPr>
      <w:r w:rsidRPr="008B718C">
        <w:rPr>
          <w:sz w:val="28"/>
          <w:szCs w:val="28"/>
          <w:lang w:val="nl-NL"/>
        </w:rPr>
        <w:t>Hij liet de beschuldiging van onze wettelijke schuld vallen, die tegen ons was (</w:t>
      </w:r>
      <w:r w:rsidRPr="008B718C">
        <w:rPr>
          <w:b/>
          <w:bCs/>
          <w:color w:val="BF4E14" w:themeColor="accent2" w:themeShade="BF"/>
          <w:sz w:val="28"/>
          <w:szCs w:val="28"/>
          <w:lang w:val="nl-NL"/>
        </w:rPr>
        <w:t>Kol. 2:14</w:t>
      </w:r>
      <w:r w:rsidRPr="008B718C">
        <w:rPr>
          <w:sz w:val="28"/>
          <w:szCs w:val="28"/>
          <w:lang w:val="nl-NL"/>
        </w:rPr>
        <w:t>)</w:t>
      </w:r>
    </w:p>
    <w:p w14:paraId="3B92B5B9" w14:textId="1ADB9FDD" w:rsidR="00915DCE" w:rsidRPr="008B718C" w:rsidRDefault="000E0AB8" w:rsidP="000E0AB8">
      <w:pPr>
        <w:pStyle w:val="Prrafodelista"/>
        <w:numPr>
          <w:ilvl w:val="3"/>
          <w:numId w:val="1"/>
        </w:numPr>
        <w:jc w:val="both"/>
        <w:rPr>
          <w:sz w:val="28"/>
          <w:szCs w:val="28"/>
          <w:lang w:val="nl-NL"/>
        </w:rPr>
      </w:pPr>
      <w:r w:rsidRPr="008B718C">
        <w:rPr>
          <w:sz w:val="28"/>
          <w:szCs w:val="28"/>
          <w:lang w:val="nl-NL"/>
        </w:rPr>
        <w:t>Hij triomfeerde over de machten en autoriteiten van het kwaad (</w:t>
      </w:r>
      <w:r w:rsidRPr="008B718C">
        <w:rPr>
          <w:b/>
          <w:bCs/>
          <w:color w:val="BF4E14" w:themeColor="accent2" w:themeShade="BF"/>
          <w:sz w:val="28"/>
          <w:szCs w:val="28"/>
          <w:lang w:val="nl-NL"/>
        </w:rPr>
        <w:t>Kol. 2:15</w:t>
      </w:r>
      <w:r w:rsidRPr="008B718C">
        <w:rPr>
          <w:sz w:val="28"/>
          <w:szCs w:val="28"/>
          <w:lang w:val="nl-NL"/>
        </w:rPr>
        <w:t>)</w:t>
      </w:r>
    </w:p>
    <w:p w14:paraId="22EB76DD" w14:textId="772E6D8D" w:rsidR="00915DCE" w:rsidRPr="008B718C" w:rsidRDefault="000E0AB8" w:rsidP="000E0AB8">
      <w:pPr>
        <w:pStyle w:val="Prrafodelista"/>
        <w:numPr>
          <w:ilvl w:val="2"/>
          <w:numId w:val="1"/>
        </w:numPr>
        <w:jc w:val="both"/>
        <w:rPr>
          <w:sz w:val="28"/>
          <w:szCs w:val="28"/>
          <w:lang w:val="nl-NL"/>
        </w:rPr>
      </w:pPr>
      <w:r w:rsidRPr="008B718C">
        <w:rPr>
          <w:b/>
          <w:bCs/>
          <w:color w:val="BF4E14" w:themeColor="accent2" w:themeShade="BF"/>
          <w:sz w:val="28"/>
          <w:szCs w:val="28"/>
          <w:lang w:val="nl-NL"/>
        </w:rPr>
        <w:lastRenderedPageBreak/>
        <w:t>Efeziërs 2:14-15</w:t>
      </w:r>
      <w:r w:rsidRPr="008B718C">
        <w:rPr>
          <w:color w:val="BF4E14" w:themeColor="accent2" w:themeShade="BF"/>
          <w:sz w:val="28"/>
          <w:szCs w:val="28"/>
          <w:lang w:val="nl-NL"/>
        </w:rPr>
        <w:t xml:space="preserve"> </w:t>
      </w:r>
      <w:r w:rsidRPr="008B718C">
        <w:rPr>
          <w:sz w:val="28"/>
          <w:szCs w:val="28"/>
          <w:lang w:val="nl-NL"/>
        </w:rPr>
        <w:t>verduidelijkt dat de "verordeningen" of "vereisten" die tegen ons waren, de ceremoniële wet was, die een scheidingsmuur vormde tussen Joden en heidenen.</w:t>
      </w:r>
    </w:p>
    <w:p w14:paraId="62FCDF41" w14:textId="73147479" w:rsidR="00915DCE" w:rsidRPr="008B718C" w:rsidRDefault="000E0AB8" w:rsidP="000E0AB8">
      <w:pPr>
        <w:pStyle w:val="Prrafodelista"/>
        <w:numPr>
          <w:ilvl w:val="2"/>
          <w:numId w:val="1"/>
        </w:numPr>
        <w:jc w:val="both"/>
        <w:rPr>
          <w:sz w:val="28"/>
          <w:szCs w:val="28"/>
          <w:lang w:val="nl-NL"/>
        </w:rPr>
      </w:pPr>
      <w:r w:rsidRPr="008B718C">
        <w:rPr>
          <w:sz w:val="28"/>
          <w:szCs w:val="28"/>
          <w:lang w:val="nl-NL"/>
        </w:rPr>
        <w:t>Om deze reden hoeven we ons geen zorgen meer te maken over het naleven van de rituele wetten van het Oude Testament, die hun vervulling en einde in Christus hadden.</w:t>
      </w:r>
    </w:p>
    <w:p w14:paraId="024DE61F" w14:textId="5B126D90" w:rsidR="00E348B5" w:rsidRPr="008B718C" w:rsidRDefault="009823B5" w:rsidP="00E348B5">
      <w:pPr>
        <w:pStyle w:val="Prrafodelista"/>
        <w:numPr>
          <w:ilvl w:val="0"/>
          <w:numId w:val="1"/>
        </w:numPr>
        <w:rPr>
          <w:b/>
          <w:bCs/>
          <w:sz w:val="28"/>
          <w:szCs w:val="28"/>
          <w:lang w:val="nl-NL"/>
        </w:rPr>
      </w:pPr>
      <w:r w:rsidRPr="008B718C">
        <w:rPr>
          <w:b/>
          <w:bCs/>
          <w:sz w:val="28"/>
          <w:szCs w:val="28"/>
          <w:lang w:val="nl-NL"/>
        </w:rPr>
        <w:t>PROBLEMEN DIE HET GELOOF DOEN WANKELEN</w:t>
      </w:r>
      <w:r w:rsidR="00E348B5" w:rsidRPr="008B718C">
        <w:rPr>
          <w:b/>
          <w:bCs/>
          <w:sz w:val="28"/>
          <w:szCs w:val="28"/>
          <w:lang w:val="nl-NL"/>
        </w:rPr>
        <w:t>:</w:t>
      </w:r>
    </w:p>
    <w:p w14:paraId="0181DCB4" w14:textId="152E09C5" w:rsidR="00E348B5" w:rsidRPr="008B718C" w:rsidRDefault="009823B5" w:rsidP="00E348B5">
      <w:pPr>
        <w:pStyle w:val="Prrafodelista"/>
        <w:numPr>
          <w:ilvl w:val="1"/>
          <w:numId w:val="1"/>
        </w:numPr>
        <w:rPr>
          <w:b/>
          <w:bCs/>
          <w:sz w:val="28"/>
          <w:szCs w:val="28"/>
          <w:lang w:val="nl-NL"/>
        </w:rPr>
      </w:pPr>
      <w:r w:rsidRPr="008B718C">
        <w:rPr>
          <w:b/>
          <w:bCs/>
          <w:sz w:val="28"/>
          <w:szCs w:val="28"/>
          <w:lang w:val="nl-NL"/>
        </w:rPr>
        <w:t>Heilige dag, nieuwe maan, sabbatdagen (Kolossenzen 2:16-19) — woensdag</w:t>
      </w:r>
      <w:r w:rsidRPr="008B718C">
        <w:rPr>
          <w:b/>
          <w:bCs/>
          <w:sz w:val="28"/>
          <w:szCs w:val="28"/>
          <w:lang w:val="nl-NL"/>
        </w:rPr>
        <w:br/>
      </w:r>
      <w:r w:rsidR="00AC59D1" w:rsidRPr="008B718C">
        <w:rPr>
          <w:i/>
          <w:iCs/>
          <w:color w:val="074F6A" w:themeColor="accent4" w:themeShade="80"/>
          <w:sz w:val="28"/>
          <w:szCs w:val="28"/>
          <w:lang w:val="nl-NL"/>
        </w:rPr>
        <w:t>“Laat dus niemand u veroordelen inzake eten of drinken, of op het punt van een feestdag, een nieuwe maan of de sabbatten.”</w:t>
      </w:r>
      <w:r w:rsidR="00AC59D1" w:rsidRPr="008B718C">
        <w:rPr>
          <w:b/>
          <w:bCs/>
          <w:color w:val="074F6A" w:themeColor="accent4" w:themeShade="80"/>
          <w:sz w:val="28"/>
          <w:szCs w:val="28"/>
          <w:lang w:val="nl-NL"/>
        </w:rPr>
        <w:t xml:space="preserve"> </w:t>
      </w:r>
      <w:r w:rsidR="00AC59D1" w:rsidRPr="008B718C">
        <w:rPr>
          <w:b/>
          <w:bCs/>
          <w:sz w:val="28"/>
          <w:szCs w:val="28"/>
          <w:lang w:val="nl-NL"/>
        </w:rPr>
        <w:t>(Kolossenzen 2:16)</w:t>
      </w:r>
    </w:p>
    <w:p w14:paraId="0066C3CB" w14:textId="47300B5D" w:rsidR="00BD1CA9" w:rsidRPr="008B718C" w:rsidRDefault="00AC59D1" w:rsidP="00E35C46">
      <w:pPr>
        <w:pStyle w:val="Prrafodelista"/>
        <w:numPr>
          <w:ilvl w:val="2"/>
          <w:numId w:val="1"/>
        </w:numPr>
        <w:jc w:val="both"/>
        <w:rPr>
          <w:sz w:val="28"/>
          <w:szCs w:val="28"/>
          <w:lang w:val="nl-NL"/>
        </w:rPr>
      </w:pPr>
      <w:r w:rsidRPr="008B718C">
        <w:rPr>
          <w:sz w:val="28"/>
          <w:szCs w:val="28"/>
          <w:lang w:val="nl-NL"/>
        </w:rPr>
        <w:t>Naast besnijdenis waren er ook andere punten die Joden onderscheidden van heidenen: religieuze rituelen en festiviteiten.</w:t>
      </w:r>
    </w:p>
    <w:p w14:paraId="052EEDA8" w14:textId="05441C5B" w:rsidR="00BD1CA9" w:rsidRPr="008B718C" w:rsidRDefault="00E35C46" w:rsidP="00E35C46">
      <w:pPr>
        <w:pStyle w:val="Prrafodelista"/>
        <w:numPr>
          <w:ilvl w:val="2"/>
          <w:numId w:val="1"/>
        </w:numPr>
        <w:jc w:val="both"/>
        <w:rPr>
          <w:sz w:val="28"/>
          <w:szCs w:val="28"/>
          <w:lang w:val="nl-NL"/>
        </w:rPr>
      </w:pPr>
      <w:r w:rsidRPr="008B718C">
        <w:rPr>
          <w:sz w:val="28"/>
          <w:szCs w:val="28"/>
          <w:lang w:val="nl-NL"/>
        </w:rPr>
        <w:t xml:space="preserve">Paulus had de rol van besnijdenis al duidelijk gemaakt. Nu wijst Paulus met de uitdrukking </w:t>
      </w:r>
      <w:r w:rsidRPr="008B718C">
        <w:rPr>
          <w:b/>
          <w:bCs/>
          <w:color w:val="074F6A" w:themeColor="accent4" w:themeShade="80"/>
          <w:sz w:val="28"/>
          <w:szCs w:val="28"/>
          <w:lang w:val="nl-NL"/>
        </w:rPr>
        <w:t>"laat"</w:t>
      </w:r>
      <w:r w:rsidRPr="008B718C">
        <w:rPr>
          <w:color w:val="074F6A" w:themeColor="accent4" w:themeShade="80"/>
          <w:sz w:val="28"/>
          <w:szCs w:val="28"/>
          <w:lang w:val="nl-NL"/>
        </w:rPr>
        <w:t xml:space="preserve"> </w:t>
      </w:r>
      <w:r w:rsidRPr="008B718C">
        <w:rPr>
          <w:sz w:val="28"/>
          <w:szCs w:val="28"/>
          <w:lang w:val="nl-NL"/>
        </w:rPr>
        <w:t xml:space="preserve">op de implicaties van de nietigverklaring van het </w:t>
      </w:r>
      <w:r w:rsidRPr="008B718C">
        <w:rPr>
          <w:b/>
          <w:bCs/>
          <w:color w:val="074F6A" w:themeColor="accent4" w:themeShade="80"/>
          <w:sz w:val="28"/>
          <w:szCs w:val="28"/>
          <w:lang w:val="nl-NL"/>
        </w:rPr>
        <w:t xml:space="preserve">"handschrift" </w:t>
      </w:r>
      <w:r w:rsidRPr="008B718C">
        <w:rPr>
          <w:sz w:val="28"/>
          <w:szCs w:val="28"/>
          <w:lang w:val="nl-NL"/>
        </w:rPr>
        <w:t>(</w:t>
      </w:r>
      <w:r w:rsidRPr="008B718C">
        <w:rPr>
          <w:b/>
          <w:bCs/>
          <w:sz w:val="28"/>
          <w:szCs w:val="28"/>
          <w:lang w:val="nl-NL"/>
        </w:rPr>
        <w:t>de ceremoniële wetten</w:t>
      </w:r>
      <w:r w:rsidRPr="008B718C">
        <w:rPr>
          <w:sz w:val="28"/>
          <w:szCs w:val="28"/>
          <w:lang w:val="nl-NL"/>
        </w:rPr>
        <w:t>): het was niet langer verplicht voor het heil om de rituelen en feesten te volgen, die Jezus vervulde door aan het kruis te sterven (</w:t>
      </w:r>
      <w:r w:rsidRPr="008B718C">
        <w:rPr>
          <w:b/>
          <w:bCs/>
          <w:color w:val="074F6A" w:themeColor="accent4" w:themeShade="80"/>
          <w:sz w:val="28"/>
          <w:szCs w:val="28"/>
          <w:lang w:val="nl-NL"/>
        </w:rPr>
        <w:t>Matt. 27:51; Kol. 2:16</w:t>
      </w:r>
      <w:r w:rsidRPr="008B718C">
        <w:rPr>
          <w:sz w:val="28"/>
          <w:szCs w:val="28"/>
          <w:lang w:val="nl-NL"/>
        </w:rPr>
        <w:t>).</w:t>
      </w:r>
    </w:p>
    <w:p w14:paraId="37B0FE0E" w14:textId="64F8DF1D" w:rsidR="00BD1CA9" w:rsidRPr="008B718C" w:rsidRDefault="00E35C46" w:rsidP="00E35C46">
      <w:pPr>
        <w:pStyle w:val="Prrafodelista"/>
        <w:numPr>
          <w:ilvl w:val="2"/>
          <w:numId w:val="1"/>
        </w:numPr>
        <w:jc w:val="both"/>
        <w:rPr>
          <w:sz w:val="28"/>
          <w:szCs w:val="28"/>
          <w:lang w:val="nl-NL"/>
        </w:rPr>
      </w:pPr>
      <w:r w:rsidRPr="008B718C">
        <w:rPr>
          <w:sz w:val="28"/>
          <w:szCs w:val="28"/>
          <w:lang w:val="nl-NL"/>
        </w:rPr>
        <w:t xml:space="preserve">Paulus lijkt </w:t>
      </w:r>
      <w:r w:rsidRPr="008B718C">
        <w:rPr>
          <w:b/>
          <w:bCs/>
          <w:color w:val="074F6A" w:themeColor="accent4" w:themeShade="80"/>
          <w:sz w:val="28"/>
          <w:szCs w:val="28"/>
          <w:lang w:val="nl-NL"/>
        </w:rPr>
        <w:t>Hosea 2:11</w:t>
      </w:r>
      <w:r w:rsidRPr="008B718C">
        <w:rPr>
          <w:color w:val="074F6A" w:themeColor="accent4" w:themeShade="80"/>
          <w:sz w:val="28"/>
          <w:szCs w:val="28"/>
          <w:lang w:val="nl-NL"/>
        </w:rPr>
        <w:t xml:space="preserve"> </w:t>
      </w:r>
      <w:r w:rsidRPr="008B718C">
        <w:rPr>
          <w:sz w:val="28"/>
          <w:szCs w:val="28"/>
          <w:lang w:val="nl-NL"/>
        </w:rPr>
        <w:t>te citeren om het hele ceremoniële systeem van het heiligdom in één zin samen te vatten. Dit impliceert dat de hier genoemde sabbatten de zeven rituele sabbatten zijn (die worden gehouden ongeacht de dag van de week waarop ze vielen), en niet de wekelijkse sabbat (opgenomen in de morele wet, universeel en van toepassing op iedereen, Joden en heidenen).</w:t>
      </w:r>
    </w:p>
    <w:p w14:paraId="377F19CE" w14:textId="68EB0245" w:rsidR="00395C43" w:rsidRPr="008B718C" w:rsidRDefault="009823B5" w:rsidP="00E348B5">
      <w:pPr>
        <w:pStyle w:val="Prrafodelista"/>
        <w:numPr>
          <w:ilvl w:val="1"/>
          <w:numId w:val="1"/>
        </w:numPr>
        <w:rPr>
          <w:b/>
          <w:bCs/>
          <w:sz w:val="28"/>
          <w:szCs w:val="28"/>
          <w:lang w:val="nl-NL"/>
        </w:rPr>
      </w:pPr>
      <w:r w:rsidRPr="008B718C">
        <w:rPr>
          <w:b/>
          <w:bCs/>
          <w:sz w:val="28"/>
          <w:szCs w:val="28"/>
          <w:lang w:val="nl-NL"/>
        </w:rPr>
        <w:t xml:space="preserve">Geboden van </w:t>
      </w:r>
      <w:r w:rsidR="00224952" w:rsidRPr="008B718C">
        <w:rPr>
          <w:b/>
          <w:bCs/>
          <w:sz w:val="28"/>
          <w:szCs w:val="28"/>
          <w:lang w:val="nl-NL"/>
        </w:rPr>
        <w:t xml:space="preserve">de </w:t>
      </w:r>
      <w:r w:rsidRPr="008B718C">
        <w:rPr>
          <w:b/>
          <w:bCs/>
          <w:sz w:val="28"/>
          <w:szCs w:val="28"/>
          <w:lang w:val="nl-NL"/>
        </w:rPr>
        <w:t>mensen (Kolossenzen 2:20-23) — donderdag</w:t>
      </w:r>
      <w:r w:rsidRPr="008B718C">
        <w:rPr>
          <w:b/>
          <w:bCs/>
          <w:sz w:val="28"/>
          <w:szCs w:val="28"/>
          <w:lang w:val="nl-NL"/>
        </w:rPr>
        <w:br/>
      </w:r>
      <w:r w:rsidR="00224952" w:rsidRPr="008B718C">
        <w:rPr>
          <w:i/>
          <w:iCs/>
          <w:color w:val="074F6A" w:themeColor="accent4" w:themeShade="80"/>
          <w:sz w:val="28"/>
          <w:szCs w:val="28"/>
          <w:lang w:val="nl-NL"/>
        </w:rPr>
        <w:t>“Dit zijn allemaal dingen die door het gebruik vergaan; ze zijn ingevoerd volgens de geboden en leringen van de mensen.”</w:t>
      </w:r>
      <w:r w:rsidR="00224952" w:rsidRPr="008B718C">
        <w:rPr>
          <w:b/>
          <w:bCs/>
          <w:color w:val="074F6A" w:themeColor="accent4" w:themeShade="80"/>
          <w:sz w:val="28"/>
          <w:szCs w:val="28"/>
          <w:lang w:val="nl-NL"/>
        </w:rPr>
        <w:t xml:space="preserve"> </w:t>
      </w:r>
      <w:r w:rsidR="00224952" w:rsidRPr="008B718C">
        <w:rPr>
          <w:b/>
          <w:bCs/>
          <w:sz w:val="28"/>
          <w:szCs w:val="28"/>
          <w:lang w:val="nl-NL"/>
        </w:rPr>
        <w:t>(Kolossenzen 2:22 HSV)</w:t>
      </w:r>
    </w:p>
    <w:p w14:paraId="1581E38D" w14:textId="1D3E854C" w:rsidR="00BD1CA9" w:rsidRPr="008B718C" w:rsidRDefault="00224952" w:rsidP="00224952">
      <w:pPr>
        <w:pStyle w:val="Prrafodelista"/>
        <w:numPr>
          <w:ilvl w:val="2"/>
          <w:numId w:val="1"/>
        </w:numPr>
        <w:jc w:val="both"/>
        <w:rPr>
          <w:sz w:val="28"/>
          <w:szCs w:val="28"/>
          <w:lang w:val="nl-NL"/>
        </w:rPr>
      </w:pPr>
      <w:r w:rsidRPr="008B718C">
        <w:rPr>
          <w:sz w:val="28"/>
          <w:szCs w:val="28"/>
          <w:lang w:val="nl-NL"/>
        </w:rPr>
        <w:t>De valse leraren, waar Paulus in zijn brief meerdere keren naar verwijst, waren Joden die de noodzaak leerden zich aan de Joodse wet te houden om redding te verkrijgen (</w:t>
      </w:r>
      <w:r w:rsidRPr="008B718C">
        <w:rPr>
          <w:b/>
          <w:bCs/>
          <w:color w:val="BF4E14" w:themeColor="accent2" w:themeShade="BF"/>
          <w:sz w:val="28"/>
          <w:szCs w:val="28"/>
          <w:lang w:val="nl-NL"/>
        </w:rPr>
        <w:t>Handelingen 15:1, 5</w:t>
      </w:r>
      <w:r w:rsidRPr="008B718C">
        <w:rPr>
          <w:sz w:val="28"/>
          <w:szCs w:val="28"/>
          <w:lang w:val="nl-NL"/>
        </w:rPr>
        <w:t>). Deze wetten omvatten ook veel regels die door de rabbijnen waren opgesteld.</w:t>
      </w:r>
    </w:p>
    <w:p w14:paraId="25C2C7BD" w14:textId="320E83F4" w:rsidR="00005ACD" w:rsidRPr="008B718C" w:rsidRDefault="00224952" w:rsidP="00224952">
      <w:pPr>
        <w:pStyle w:val="Prrafodelista"/>
        <w:numPr>
          <w:ilvl w:val="2"/>
          <w:numId w:val="1"/>
        </w:numPr>
        <w:jc w:val="both"/>
        <w:rPr>
          <w:sz w:val="28"/>
          <w:szCs w:val="28"/>
          <w:lang w:val="nl-NL"/>
        </w:rPr>
      </w:pPr>
      <w:r w:rsidRPr="008B718C">
        <w:rPr>
          <w:sz w:val="28"/>
          <w:szCs w:val="28"/>
          <w:lang w:val="nl-NL"/>
        </w:rPr>
        <w:t xml:space="preserve">Laten we Paulus' redenering volgen. Bij de doop zijn we gestorven aan "de beginselen van de wereld" en leven we voor Christus. Als we ons zorgen blijven maken over bijvoorbeeld ceremoniële onzuiverheden, leven we nog steeds in </w:t>
      </w:r>
      <w:r w:rsidRPr="008B718C">
        <w:rPr>
          <w:sz w:val="28"/>
          <w:szCs w:val="28"/>
          <w:lang w:val="nl-NL"/>
        </w:rPr>
        <w:lastRenderedPageBreak/>
        <w:t>de wereld en maken we ons zorgen over dingen die verdwijnen door gebruik (</w:t>
      </w:r>
      <w:r w:rsidRPr="008B718C">
        <w:rPr>
          <w:b/>
          <w:bCs/>
          <w:color w:val="BF4E14" w:themeColor="accent2" w:themeShade="BF"/>
          <w:sz w:val="28"/>
          <w:szCs w:val="28"/>
          <w:lang w:val="nl-NL"/>
        </w:rPr>
        <w:t>Kol. 2:20-22</w:t>
      </w:r>
      <w:r w:rsidRPr="008B718C">
        <w:rPr>
          <w:sz w:val="28"/>
          <w:szCs w:val="28"/>
          <w:lang w:val="nl-NL"/>
        </w:rPr>
        <w:t>).</w:t>
      </w:r>
    </w:p>
    <w:p w14:paraId="603C58A8" w14:textId="4F7351CF" w:rsidR="00005ACD" w:rsidRPr="008B718C" w:rsidRDefault="00224952" w:rsidP="00224952">
      <w:pPr>
        <w:pStyle w:val="Prrafodelista"/>
        <w:numPr>
          <w:ilvl w:val="2"/>
          <w:numId w:val="1"/>
        </w:numPr>
        <w:jc w:val="both"/>
        <w:rPr>
          <w:sz w:val="28"/>
          <w:szCs w:val="28"/>
          <w:lang w:val="nl-NL"/>
        </w:rPr>
      </w:pPr>
      <w:r w:rsidRPr="008B718C">
        <w:rPr>
          <w:sz w:val="28"/>
          <w:szCs w:val="28"/>
          <w:lang w:val="nl-NL"/>
        </w:rPr>
        <w:t>Paulus verduidelijkt echter dat voor Joden die gewend zijn aan deze rituelen, ze een bepaalde moraliserende waarde voor henzelf hebben, hoewel ze niet nuttig zijn om het hart te transformeren (</w:t>
      </w:r>
      <w:r w:rsidRPr="008B718C">
        <w:rPr>
          <w:b/>
          <w:bCs/>
          <w:color w:val="BF4E14" w:themeColor="accent2" w:themeShade="BF"/>
          <w:sz w:val="28"/>
          <w:szCs w:val="28"/>
          <w:lang w:val="nl-NL"/>
        </w:rPr>
        <w:t>Kol. 2:23</w:t>
      </w:r>
      <w:r w:rsidRPr="008B718C">
        <w:rPr>
          <w:sz w:val="28"/>
          <w:szCs w:val="28"/>
          <w:lang w:val="nl-NL"/>
        </w:rPr>
        <w:t>).</w:t>
      </w:r>
    </w:p>
    <w:p w14:paraId="7415E9E3" w14:textId="1B42426C" w:rsidR="00005ACD" w:rsidRPr="008B718C" w:rsidRDefault="00224952" w:rsidP="00224952">
      <w:pPr>
        <w:pStyle w:val="Prrafodelista"/>
        <w:numPr>
          <w:ilvl w:val="2"/>
          <w:numId w:val="1"/>
        </w:numPr>
        <w:jc w:val="both"/>
        <w:rPr>
          <w:sz w:val="28"/>
          <w:szCs w:val="28"/>
          <w:lang w:val="nl-NL"/>
        </w:rPr>
      </w:pPr>
      <w:r w:rsidRPr="008B718C">
        <w:rPr>
          <w:sz w:val="28"/>
          <w:szCs w:val="28"/>
          <w:lang w:val="nl-NL"/>
        </w:rPr>
        <w:t>Samenvattend moeten we geleid worden door de leer in de Schrift – goddelijk geïnspireerd –en niet door menselijke filosofieën of redenering.</w:t>
      </w:r>
    </w:p>
    <w:p w14:paraId="5C12E15F" w14:textId="77777777" w:rsidR="00224952" w:rsidRPr="00224952" w:rsidRDefault="00224952" w:rsidP="00224952">
      <w:pPr>
        <w:pStyle w:val="Prrafodelista"/>
        <w:pBdr>
          <w:top w:val="single" w:sz="4" w:space="1" w:color="auto"/>
          <w:left w:val="single" w:sz="4" w:space="4" w:color="auto"/>
          <w:bottom w:val="single" w:sz="4" w:space="1" w:color="auto"/>
          <w:right w:val="single" w:sz="4" w:space="4" w:color="auto"/>
        </w:pBdr>
        <w:jc w:val="both"/>
        <w:rPr>
          <w:color w:val="80340D" w:themeColor="accent2" w:themeShade="80"/>
          <w:sz w:val="28"/>
          <w:szCs w:val="28"/>
          <w:lang w:val="nl-NL"/>
        </w:rPr>
      </w:pPr>
      <w:r w:rsidRPr="00224952">
        <w:rPr>
          <w:color w:val="80340D" w:themeColor="accent2" w:themeShade="80"/>
          <w:sz w:val="28"/>
          <w:szCs w:val="28"/>
          <w:lang w:val="nl-NL"/>
        </w:rPr>
        <w:t xml:space="preserve">"De christen wordt vergeleken met de ceder van Libanon. Ik heb gelezen dat deze boom meer doet dan een paar korte wortels in de opbrengstrijke leem sturen. Het stuurt sterke wortels diep in de aarde en slaat steeds verder neer op zoek naar een nog sterkere greep. En in de felle storm staat het stevig, vastgehouden door zijn netwerk van kabels eronder. </w:t>
      </w:r>
    </w:p>
    <w:p w14:paraId="587F15E0" w14:textId="2D7A5C68" w:rsidR="00224952" w:rsidRPr="008B718C" w:rsidRDefault="00224952" w:rsidP="00224952">
      <w:pPr>
        <w:pStyle w:val="Prrafodelista"/>
        <w:pBdr>
          <w:top w:val="single" w:sz="4" w:space="1" w:color="auto"/>
          <w:left w:val="single" w:sz="4" w:space="4" w:color="auto"/>
          <w:bottom w:val="single" w:sz="4" w:space="1" w:color="auto"/>
          <w:right w:val="single" w:sz="4" w:space="4" w:color="auto"/>
        </w:pBdr>
        <w:jc w:val="both"/>
        <w:rPr>
          <w:sz w:val="28"/>
          <w:szCs w:val="28"/>
          <w:lang w:val="nl-NL"/>
        </w:rPr>
      </w:pPr>
      <w:r w:rsidRPr="008B718C">
        <w:rPr>
          <w:color w:val="80340D" w:themeColor="accent2" w:themeShade="80"/>
          <w:sz w:val="28"/>
          <w:szCs w:val="28"/>
          <w:lang w:val="nl-NL"/>
        </w:rPr>
        <w:t xml:space="preserve">Zo schiet de christen diep wortel in Christus. Hij heeft vertrouwen in zijn Verlosser. Hij weet in wie hij gelooft. Hij is er volledig van overtuigd dat Jezus de Zoon van God is en de Verlosser van zondaars. ... .... De wortels van het geloof zijn diepgeworteld. Echte christenen, zoals de ceder van Libanon, groeien niet in de zachte oppervlaktegrond, maar zijn geworteld in God, verankerd in de spleten van de bergrotsen." </w:t>
      </w:r>
      <w:r w:rsidRPr="008B718C">
        <w:rPr>
          <w:b/>
          <w:bCs/>
          <w:sz w:val="28"/>
          <w:szCs w:val="28"/>
          <w:lang w:val="nl-NL"/>
        </w:rPr>
        <w:t>ELLEN G. WHITE (OUR HIGH CALLING</w:t>
      </w:r>
      <w:r w:rsidRPr="008B718C">
        <w:rPr>
          <w:sz w:val="28"/>
          <w:szCs w:val="28"/>
          <w:lang w:val="nl-NL"/>
        </w:rPr>
        <w:t>,</w:t>
      </w:r>
      <w:r w:rsidRPr="008B718C">
        <w:rPr>
          <w:b/>
          <w:bCs/>
          <w:color w:val="000000" w:themeColor="text1"/>
          <w:sz w:val="28"/>
          <w:szCs w:val="28"/>
          <w:lang w:val="nl-NL"/>
        </w:rPr>
        <w:t xml:space="preserve"> 21 november)</w:t>
      </w:r>
    </w:p>
    <w:sectPr w:rsidR="00224952" w:rsidRPr="008B718C"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6619" w14:textId="77777777" w:rsidR="00E55548" w:rsidRDefault="00E55548" w:rsidP="00224952">
      <w:pPr>
        <w:spacing w:after="0" w:line="240" w:lineRule="auto"/>
      </w:pPr>
      <w:r>
        <w:separator/>
      </w:r>
    </w:p>
  </w:endnote>
  <w:endnote w:type="continuationSeparator" w:id="0">
    <w:p w14:paraId="5131FAE0" w14:textId="77777777" w:rsidR="00E55548" w:rsidRDefault="00E55548" w:rsidP="0022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92213"/>
      <w:docPartObj>
        <w:docPartGallery w:val="Page Numbers (Bottom of Page)"/>
        <w:docPartUnique/>
      </w:docPartObj>
    </w:sdtPr>
    <w:sdtEndPr/>
    <w:sdtContent>
      <w:sdt>
        <w:sdtPr>
          <w:id w:val="-1769616900"/>
          <w:docPartObj>
            <w:docPartGallery w:val="Page Numbers (Top of Page)"/>
            <w:docPartUnique/>
          </w:docPartObj>
        </w:sdtPr>
        <w:sdtEndPr/>
        <w:sdtContent>
          <w:p w14:paraId="6A252D43" w14:textId="3F6E3FDD" w:rsidR="00224952" w:rsidRDefault="00224952">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1F995FDB" w14:textId="77777777" w:rsidR="00224952" w:rsidRDefault="002249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AE33" w14:textId="77777777" w:rsidR="00E55548" w:rsidRDefault="00E55548" w:rsidP="00224952">
      <w:pPr>
        <w:spacing w:after="0" w:line="240" w:lineRule="auto"/>
      </w:pPr>
      <w:r>
        <w:separator/>
      </w:r>
    </w:p>
  </w:footnote>
  <w:footnote w:type="continuationSeparator" w:id="0">
    <w:p w14:paraId="231C68D9" w14:textId="77777777" w:rsidR="00E55548" w:rsidRDefault="00E55548" w:rsidP="00224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796E" w14:textId="2FC9873C" w:rsidR="008B718C" w:rsidRPr="008B718C" w:rsidRDefault="008B718C">
    <w:pPr>
      <w:pStyle w:val="Encabezado"/>
      <w:rPr>
        <w:b/>
        <w:bCs/>
        <w:sz w:val="28"/>
        <w:szCs w:val="24"/>
        <w:lang w:val="nl-NL"/>
      </w:rPr>
    </w:pPr>
    <w:r w:rsidRPr="008B718C">
      <w:rPr>
        <w:b/>
        <w:bCs/>
        <w:sz w:val="32"/>
        <w:szCs w:val="28"/>
        <w:lang w:val="nl-NL"/>
      </w:rPr>
      <w:t>COMPLEET IN CHRISTUS</w:t>
    </w:r>
    <w:r w:rsidRPr="008B718C">
      <w:rPr>
        <w:b/>
        <w:bCs/>
        <w:sz w:val="32"/>
        <w:szCs w:val="28"/>
        <w:lang w:val="nl-NL"/>
      </w:rPr>
      <w:tab/>
    </w:r>
    <w:r w:rsidRPr="008B718C">
      <w:rPr>
        <w:b/>
        <w:bCs/>
        <w:sz w:val="32"/>
        <w:szCs w:val="28"/>
        <w:lang w:val="nl-NL"/>
      </w:rPr>
      <w:tab/>
    </w:r>
    <w:r>
      <w:rPr>
        <w:b/>
        <w:bCs/>
        <w:sz w:val="32"/>
        <w:szCs w:val="28"/>
        <w:lang w:val="nl-NL"/>
      </w:rPr>
      <w:t xml:space="preserve">                                  </w:t>
    </w:r>
    <w:r w:rsidRPr="008B718C">
      <w:rPr>
        <w:b/>
        <w:bCs/>
        <w:sz w:val="32"/>
        <w:szCs w:val="28"/>
        <w:lang w:val="nl-NL"/>
      </w:rPr>
      <w:t>Les 10 voor 7 maart 2026</w:t>
    </w:r>
    <w:r>
      <w:rPr>
        <w:b/>
        <w:bCs/>
        <w:sz w:val="32"/>
        <w:szCs w:val="28"/>
        <w:lang w:val="nl-NL"/>
      </w:rPr>
      <w:br/>
    </w:r>
    <w:r w:rsidR="00E55548">
      <w:rPr>
        <w:b/>
        <w:bCs/>
        <w:sz w:val="32"/>
        <w:szCs w:val="28"/>
        <w:lang w:val="nl-NL"/>
      </w:rPr>
      <w:pict w14:anchorId="7463E252">
        <v:rect id="_x0000_i1025" style="width:0;height:1.5pt" o:hralign="center" o:hrstd="t" o:hr="t" fillcolor="#a0a0a0" stroked="f"/>
      </w:pict>
    </w:r>
    <w:r>
      <w:rPr>
        <w:b/>
        <w:bCs/>
        <w:sz w:val="32"/>
        <w:szCs w:val="28"/>
        <w:lang w:val="nl-NL"/>
      </w:rPr>
      <w:br/>
    </w:r>
    <w:r>
      <w:rPr>
        <w:b/>
        <w:bCs/>
        <w:sz w:val="28"/>
        <w:szCs w:val="24"/>
        <w:lang w:val="nl-NL"/>
      </w:rPr>
      <w:t xml:space="preserve">Kerntekst: </w:t>
    </w:r>
    <w:r w:rsidR="00A3350E" w:rsidRPr="00A3350E">
      <w:rPr>
        <w:i/>
        <w:iCs/>
        <w:color w:val="C00000"/>
        <w:sz w:val="28"/>
        <w:szCs w:val="24"/>
        <w:lang w:val="nl-NL"/>
      </w:rPr>
      <w:t>“Laat dus niemand u veroordelen inzake eten of drinken, of op het punt van een feestdag, een nieuwe maan of de sabbatten. Deze zaken zijn een schaduw van de toekomstige dingen, maar het lichaam is van Christus.”</w:t>
    </w:r>
    <w:r w:rsidR="00A3350E" w:rsidRPr="00A3350E">
      <w:rPr>
        <w:b/>
        <w:bCs/>
        <w:color w:val="C00000"/>
        <w:sz w:val="28"/>
        <w:szCs w:val="24"/>
        <w:lang w:val="nl-NL"/>
      </w:rPr>
      <w:t xml:space="preserve"> </w:t>
    </w:r>
    <w:r w:rsidR="00A3350E" w:rsidRPr="00A3350E">
      <w:rPr>
        <w:b/>
        <w:bCs/>
        <w:sz w:val="28"/>
        <w:szCs w:val="24"/>
        <w:lang w:val="nl-NL"/>
      </w:rPr>
      <w:t>Kolossenzen 2:16, 17, HSV</w:t>
    </w:r>
    <w:r w:rsidR="00A3350E">
      <w:rPr>
        <w:b/>
        <w:bCs/>
        <w:sz w:val="28"/>
        <w:szCs w:val="24"/>
        <w:lang w:val="nl-NL"/>
      </w:rPr>
      <w:br/>
    </w:r>
    <w:r w:rsidR="00E55548">
      <w:rPr>
        <w:b/>
        <w:bCs/>
        <w:sz w:val="32"/>
        <w:szCs w:val="28"/>
        <w:lang w:val="nl-NL"/>
      </w:rPr>
      <w:pict w14:anchorId="0A8CF46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4F76"/>
    <w:multiLevelType w:val="multilevel"/>
    <w:tmpl w:val="A9EC47CA"/>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C00000"/>
        <w:sz w:val="32"/>
        <w:szCs w:val="32"/>
      </w:rPr>
    </w:lvl>
    <w:lvl w:ilvl="2">
      <w:start w:val="1"/>
      <w:numFmt w:val="lowerLetter"/>
      <w:lvlText w:val="%3)"/>
      <w:lvlJc w:val="left"/>
      <w:pPr>
        <w:ind w:left="1080" w:hanging="360"/>
      </w:pPr>
      <w:rPr>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FDB10A9"/>
    <w:multiLevelType w:val="hybridMultilevel"/>
    <w:tmpl w:val="74929A42"/>
    <w:lvl w:ilvl="0" w:tplc="793A08EA">
      <w:start w:val="5"/>
      <w:numFmt w:val="bullet"/>
      <w:lvlText w:val="-"/>
      <w:lvlJc w:val="left"/>
      <w:pPr>
        <w:ind w:left="1440" w:hanging="360"/>
      </w:pPr>
      <w:rPr>
        <w:rFonts w:ascii="Aptos" w:eastAsiaTheme="minorHAnsi" w:hAnsi="Aptos"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840585429">
    <w:abstractNumId w:val="0"/>
  </w:num>
  <w:num w:numId="2" w16cid:durableId="204131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B5"/>
    <w:rsid w:val="00004746"/>
    <w:rsid w:val="00005ACD"/>
    <w:rsid w:val="000301B7"/>
    <w:rsid w:val="00054B97"/>
    <w:rsid w:val="000B2AC6"/>
    <w:rsid w:val="000B440E"/>
    <w:rsid w:val="000E0AB8"/>
    <w:rsid w:val="001D5683"/>
    <w:rsid w:val="001E4AA8"/>
    <w:rsid w:val="001F4AD0"/>
    <w:rsid w:val="00224952"/>
    <w:rsid w:val="003036B8"/>
    <w:rsid w:val="003550CE"/>
    <w:rsid w:val="003713F0"/>
    <w:rsid w:val="00395C43"/>
    <w:rsid w:val="003D3503"/>
    <w:rsid w:val="003D5E96"/>
    <w:rsid w:val="00402F06"/>
    <w:rsid w:val="00412A14"/>
    <w:rsid w:val="004B1C0D"/>
    <w:rsid w:val="004D5CB2"/>
    <w:rsid w:val="004E3857"/>
    <w:rsid w:val="00524050"/>
    <w:rsid w:val="00584B9C"/>
    <w:rsid w:val="005D3B2A"/>
    <w:rsid w:val="006244D3"/>
    <w:rsid w:val="00694A8F"/>
    <w:rsid w:val="006B286A"/>
    <w:rsid w:val="00711123"/>
    <w:rsid w:val="00802864"/>
    <w:rsid w:val="008B718C"/>
    <w:rsid w:val="00915DCE"/>
    <w:rsid w:val="00942DC5"/>
    <w:rsid w:val="009823B5"/>
    <w:rsid w:val="00A3350E"/>
    <w:rsid w:val="00A57FB5"/>
    <w:rsid w:val="00A77E9B"/>
    <w:rsid w:val="00AB406A"/>
    <w:rsid w:val="00AC59D1"/>
    <w:rsid w:val="00B375FD"/>
    <w:rsid w:val="00BA3EAE"/>
    <w:rsid w:val="00BD1CA9"/>
    <w:rsid w:val="00C22FAD"/>
    <w:rsid w:val="00C46A68"/>
    <w:rsid w:val="00C55C17"/>
    <w:rsid w:val="00DE698D"/>
    <w:rsid w:val="00E03A56"/>
    <w:rsid w:val="00E348B5"/>
    <w:rsid w:val="00E35C46"/>
    <w:rsid w:val="00E55548"/>
    <w:rsid w:val="00F045A9"/>
    <w:rsid w:val="00F06E8F"/>
    <w:rsid w:val="00F103D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60BA1"/>
  <w15:chartTrackingRefBased/>
  <w15:docId w15:val="{A31D574D-60E6-41A5-83EC-B8872209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34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8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8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48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48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8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8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8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348B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348B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348B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348B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348B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348B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348B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348B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348B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34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8B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348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8B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348B5"/>
    <w:pPr>
      <w:spacing w:before="160"/>
      <w:jc w:val="center"/>
    </w:pPr>
    <w:rPr>
      <w:i/>
      <w:iCs/>
      <w:color w:val="404040" w:themeColor="text1" w:themeTint="BF"/>
    </w:rPr>
  </w:style>
  <w:style w:type="character" w:customStyle="1" w:styleId="CitaCar">
    <w:name w:val="Cita Car"/>
    <w:basedOn w:val="Fuentedeprrafopredeter"/>
    <w:link w:val="Cita"/>
    <w:uiPriority w:val="29"/>
    <w:rsid w:val="00E348B5"/>
    <w:rPr>
      <w:i/>
      <w:iCs/>
      <w:color w:val="404040" w:themeColor="text1" w:themeTint="BF"/>
      <w:kern w:val="0"/>
      <w:sz w:val="24"/>
      <w14:ligatures w14:val="none"/>
    </w:rPr>
  </w:style>
  <w:style w:type="paragraph" w:styleId="Prrafodelista">
    <w:name w:val="List Paragraph"/>
    <w:basedOn w:val="Normal"/>
    <w:uiPriority w:val="34"/>
    <w:qFormat/>
    <w:rsid w:val="00E348B5"/>
    <w:pPr>
      <w:ind w:left="720"/>
      <w:contextualSpacing/>
    </w:pPr>
  </w:style>
  <w:style w:type="character" w:styleId="nfasisintenso">
    <w:name w:val="Intense Emphasis"/>
    <w:basedOn w:val="Fuentedeprrafopredeter"/>
    <w:uiPriority w:val="21"/>
    <w:qFormat/>
    <w:rsid w:val="00E348B5"/>
    <w:rPr>
      <w:i/>
      <w:iCs/>
      <w:color w:val="0F4761" w:themeColor="accent1" w:themeShade="BF"/>
    </w:rPr>
  </w:style>
  <w:style w:type="paragraph" w:styleId="Citadestacada">
    <w:name w:val="Intense Quote"/>
    <w:basedOn w:val="Normal"/>
    <w:next w:val="Normal"/>
    <w:link w:val="CitadestacadaCar"/>
    <w:uiPriority w:val="30"/>
    <w:qFormat/>
    <w:rsid w:val="00E34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8B5"/>
    <w:rPr>
      <w:i/>
      <w:iCs/>
      <w:color w:val="0F4761" w:themeColor="accent1" w:themeShade="BF"/>
      <w:kern w:val="0"/>
      <w:sz w:val="24"/>
      <w14:ligatures w14:val="none"/>
    </w:rPr>
  </w:style>
  <w:style w:type="character" w:styleId="Referenciaintensa">
    <w:name w:val="Intense Reference"/>
    <w:basedOn w:val="Fuentedeprrafopredeter"/>
    <w:uiPriority w:val="32"/>
    <w:qFormat/>
    <w:rsid w:val="00E348B5"/>
    <w:rPr>
      <w:b/>
      <w:bCs/>
      <w:smallCaps/>
      <w:color w:val="0F4761" w:themeColor="accent1" w:themeShade="BF"/>
      <w:spacing w:val="5"/>
    </w:rPr>
  </w:style>
  <w:style w:type="paragraph" w:styleId="Encabezado">
    <w:name w:val="header"/>
    <w:basedOn w:val="Normal"/>
    <w:link w:val="EncabezadoCar"/>
    <w:uiPriority w:val="99"/>
    <w:unhideWhenUsed/>
    <w:rsid w:val="00224952"/>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24952"/>
    <w:rPr>
      <w:kern w:val="0"/>
      <w:sz w:val="24"/>
      <w14:ligatures w14:val="none"/>
    </w:rPr>
  </w:style>
  <w:style w:type="paragraph" w:styleId="Piedepgina">
    <w:name w:val="footer"/>
    <w:basedOn w:val="Normal"/>
    <w:link w:val="PiedepginaCar"/>
    <w:uiPriority w:val="99"/>
    <w:unhideWhenUsed/>
    <w:rsid w:val="00224952"/>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24952"/>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5997</Characters>
  <Application>Microsoft Office Word</Application>
  <DocSecurity>4</DocSecurity>
  <Lines>49</Lines>
  <Paragraphs>14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2026-03-05T02:16:00Z</cp:lastPrinted>
  <dcterms:created xsi:type="dcterms:W3CDTF">2026-03-05T07:04:00Z</dcterms:created>
  <dcterms:modified xsi:type="dcterms:W3CDTF">2026-03-05T07:04:00Z</dcterms:modified>
</cp:coreProperties>
</file>