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35A7" w14:textId="3DF14FD5" w:rsidR="00BD3592" w:rsidRPr="005D2687" w:rsidRDefault="00BD3592" w:rsidP="00BD3592">
      <w:pPr>
        <w:pBdr>
          <w:bottom w:val="single" w:sz="4" w:space="1" w:color="auto"/>
        </w:pBdr>
        <w:ind w:left="360"/>
        <w:rPr>
          <w:lang w:val="nl-NL"/>
        </w:rPr>
      </w:pPr>
      <w:r w:rsidRPr="005D2687">
        <w:rPr>
          <w:b/>
          <w:bCs/>
          <w:lang w:val="nl-NL"/>
        </w:rPr>
        <w:t>INLEIDING</w:t>
      </w:r>
      <w:r w:rsidRPr="005D2687">
        <w:rPr>
          <w:b/>
          <w:bCs/>
          <w:lang w:val="nl-NL"/>
        </w:rPr>
        <w:br/>
      </w:r>
      <w:r w:rsidRPr="005D2687">
        <w:rPr>
          <w:lang w:val="nl-NL"/>
        </w:rPr>
        <w:t>Ieder van ons heeft een andere relatie met God ontwikkeld. Maar we zijn het allemaal over één ding eens: deze relatie kan (en moet) groeien.</w:t>
      </w:r>
      <w:r w:rsidRPr="005D2687">
        <w:rPr>
          <w:lang w:val="nl-NL"/>
        </w:rPr>
        <w:br/>
        <w:t>De eerste stap die we moeten zetten om te groeien is ons bewust te zijn van onze huidige situatie.</w:t>
      </w:r>
      <w:r w:rsidRPr="005D2687">
        <w:rPr>
          <w:lang w:val="nl-NL"/>
        </w:rPr>
        <w:br/>
        <w:t>God heeft ons een algemene boodschap gegeven over de geestelijke staat van de kerk in deze laatste levensfase. Nu is het aan ons om onszelf te onderzoeken om te zien welk deel van die boodschap op ons van toepassing is, en hoe we onze relatie met God kunnen versterken en verdiepen.</w:t>
      </w:r>
    </w:p>
    <w:p w14:paraId="3EE1B5D6" w14:textId="00DA1993" w:rsidR="0005061D" w:rsidRPr="005D2687" w:rsidRDefault="00BD3592" w:rsidP="0005061D">
      <w:pPr>
        <w:pStyle w:val="Prrafodelista"/>
        <w:numPr>
          <w:ilvl w:val="0"/>
          <w:numId w:val="1"/>
        </w:numPr>
        <w:rPr>
          <w:b/>
          <w:bCs/>
          <w:sz w:val="22"/>
          <w:lang w:val="nl-NL"/>
        </w:rPr>
      </w:pPr>
      <w:r w:rsidRPr="005D2687">
        <w:rPr>
          <w:b/>
          <w:bCs/>
          <w:sz w:val="22"/>
          <w:lang w:val="nl-NL"/>
        </w:rPr>
        <w:t>DE BOODSCHAP VAN GOD (Openbaring</w:t>
      </w:r>
      <w:r w:rsidR="00A11DA3" w:rsidRPr="005D2687">
        <w:rPr>
          <w:b/>
          <w:bCs/>
          <w:sz w:val="22"/>
          <w:lang w:val="nl-NL"/>
        </w:rPr>
        <w:t xml:space="preserve"> </w:t>
      </w:r>
      <w:r w:rsidRPr="005D2687">
        <w:rPr>
          <w:b/>
          <w:bCs/>
          <w:sz w:val="22"/>
          <w:lang w:val="nl-NL"/>
        </w:rPr>
        <w:t>3:14-22):</w:t>
      </w:r>
    </w:p>
    <w:p w14:paraId="7409B366" w14:textId="5D9FAEF0" w:rsidR="0005061D" w:rsidRPr="005D2687" w:rsidRDefault="00BD3592" w:rsidP="0005061D">
      <w:pPr>
        <w:pStyle w:val="Prrafodelista"/>
        <w:numPr>
          <w:ilvl w:val="1"/>
          <w:numId w:val="1"/>
        </w:numPr>
        <w:rPr>
          <w:b/>
          <w:bCs/>
          <w:sz w:val="22"/>
          <w:lang w:val="nl-NL"/>
        </w:rPr>
      </w:pPr>
      <w:r w:rsidRPr="005D2687">
        <w:rPr>
          <w:b/>
          <w:bCs/>
          <w:sz w:val="22"/>
          <w:lang w:val="nl-NL"/>
        </w:rPr>
        <w:t>Evaluatie (verzen 14-17)</w:t>
      </w:r>
      <w:r w:rsidR="00B95139" w:rsidRPr="005D2687">
        <w:rPr>
          <w:b/>
          <w:bCs/>
          <w:sz w:val="22"/>
          <w:lang w:val="nl-NL"/>
        </w:rPr>
        <w:t xml:space="preserve"> — zondag</w:t>
      </w:r>
      <w:r w:rsidR="00B95139" w:rsidRPr="005D2687">
        <w:rPr>
          <w:b/>
          <w:bCs/>
          <w:sz w:val="22"/>
          <w:lang w:val="nl-NL"/>
        </w:rPr>
        <w:br/>
      </w:r>
      <w:r w:rsidR="003D7583" w:rsidRPr="005D2687">
        <w:rPr>
          <w:b/>
          <w:bCs/>
          <w:color w:val="074F6A" w:themeColor="accent4" w:themeShade="80"/>
          <w:sz w:val="22"/>
          <w:lang w:val="nl-NL"/>
        </w:rPr>
        <w:t xml:space="preserve">“Want u zegt: Ik ben rijk en steeds rijker geworden en heb aan niets gebrek, maar u weet niet dat juist u ellendig, beklagenswaardig, arm, blind en naakt bent.” </w:t>
      </w:r>
      <w:r w:rsidR="003D7583" w:rsidRPr="005D2687">
        <w:rPr>
          <w:b/>
          <w:bCs/>
          <w:sz w:val="22"/>
          <w:lang w:val="nl-NL"/>
        </w:rPr>
        <w:t>(Openbaring 3:17)</w:t>
      </w:r>
    </w:p>
    <w:p w14:paraId="07D9E900" w14:textId="03BCAD2D" w:rsidR="00F73B8B" w:rsidRPr="005D2687" w:rsidRDefault="003D7583" w:rsidP="003D7583">
      <w:pPr>
        <w:pStyle w:val="Prrafodelista"/>
        <w:numPr>
          <w:ilvl w:val="2"/>
          <w:numId w:val="1"/>
        </w:numPr>
        <w:jc w:val="both"/>
        <w:rPr>
          <w:sz w:val="22"/>
          <w:lang w:val="nl-NL"/>
        </w:rPr>
      </w:pPr>
      <w:r w:rsidRPr="005D2687">
        <w:rPr>
          <w:sz w:val="22"/>
          <w:lang w:val="nl-NL"/>
        </w:rPr>
        <w:t>De boodschap aan de zeven kerken geeft de staat van de wereldkerk weer vanaf apostolische tijd tot heden (</w:t>
      </w:r>
      <w:r w:rsidRPr="005D2687">
        <w:rPr>
          <w:color w:val="80340D" w:themeColor="accent2" w:themeShade="80"/>
          <w:sz w:val="22"/>
          <w:lang w:val="nl-NL"/>
        </w:rPr>
        <w:t xml:space="preserve">Openb. 2-3). </w:t>
      </w:r>
      <w:r w:rsidRPr="005D2687">
        <w:rPr>
          <w:sz w:val="22"/>
          <w:lang w:val="nl-NL"/>
        </w:rPr>
        <w:t xml:space="preserve">Bij het presenteren van de boodschap voor onze dag (Laodicea) presenteert Jezus Zichzelf als </w:t>
      </w:r>
      <w:r w:rsidRPr="005D2687">
        <w:rPr>
          <w:color w:val="074F6A" w:themeColor="accent4" w:themeShade="80"/>
          <w:sz w:val="22"/>
          <w:lang w:val="nl-NL"/>
        </w:rPr>
        <w:t xml:space="preserve">"het Amen [de Waarheid], de trouwe en ware Getuige" </w:t>
      </w:r>
      <w:r w:rsidRPr="005D2687">
        <w:rPr>
          <w:sz w:val="22"/>
          <w:lang w:val="nl-NL"/>
        </w:rPr>
        <w:t>(</w:t>
      </w:r>
      <w:r w:rsidRPr="005D2687">
        <w:rPr>
          <w:color w:val="80340D" w:themeColor="accent2" w:themeShade="80"/>
          <w:sz w:val="22"/>
          <w:lang w:val="nl-NL"/>
        </w:rPr>
        <w:t>Openbaring 3:14</w:t>
      </w:r>
      <w:r w:rsidRPr="005D2687">
        <w:rPr>
          <w:sz w:val="22"/>
          <w:lang w:val="nl-NL"/>
        </w:rPr>
        <w:t>).</w:t>
      </w:r>
    </w:p>
    <w:p w14:paraId="14A87D16" w14:textId="243201E2" w:rsidR="00F73B8B" w:rsidRPr="005D2687" w:rsidRDefault="003D7583" w:rsidP="003D7583">
      <w:pPr>
        <w:pStyle w:val="Prrafodelista"/>
        <w:numPr>
          <w:ilvl w:val="2"/>
          <w:numId w:val="1"/>
        </w:numPr>
        <w:jc w:val="both"/>
        <w:rPr>
          <w:sz w:val="22"/>
          <w:lang w:val="nl-NL"/>
        </w:rPr>
      </w:pPr>
      <w:r w:rsidRPr="005D2687">
        <w:rPr>
          <w:sz w:val="22"/>
          <w:lang w:val="nl-NL"/>
        </w:rPr>
        <w:t xml:space="preserve">Wanneer we naar onszelf kijken, zien we </w:t>
      </w:r>
      <w:r w:rsidRPr="005D2687">
        <w:rPr>
          <w:b/>
          <w:bCs/>
          <w:i/>
          <w:iCs/>
          <w:sz w:val="22"/>
          <w:lang w:val="nl-NL"/>
        </w:rPr>
        <w:t>onze Waarheid</w:t>
      </w:r>
      <w:r w:rsidRPr="005D2687">
        <w:rPr>
          <w:sz w:val="22"/>
          <w:lang w:val="nl-NL"/>
        </w:rPr>
        <w:t xml:space="preserve">: </w:t>
      </w:r>
      <w:r w:rsidRPr="005D2687">
        <w:rPr>
          <w:color w:val="074F6A" w:themeColor="accent4" w:themeShade="80"/>
          <w:sz w:val="22"/>
          <w:lang w:val="nl-NL"/>
        </w:rPr>
        <w:t xml:space="preserve">"Ik ben rijk, ben rijk geworden, en heb niets nodig" </w:t>
      </w:r>
      <w:r w:rsidRPr="005D2687">
        <w:rPr>
          <w:sz w:val="22"/>
          <w:lang w:val="nl-NL"/>
        </w:rPr>
        <w:t>(</w:t>
      </w:r>
      <w:r w:rsidRPr="005D2687">
        <w:rPr>
          <w:color w:val="80340D" w:themeColor="accent2" w:themeShade="80"/>
          <w:sz w:val="22"/>
          <w:lang w:val="nl-NL"/>
        </w:rPr>
        <w:t>Openbaring 3:17a</w:t>
      </w:r>
      <w:r w:rsidRPr="005D2687">
        <w:rPr>
          <w:sz w:val="22"/>
          <w:lang w:val="nl-NL"/>
        </w:rPr>
        <w:t>).</w:t>
      </w:r>
    </w:p>
    <w:p w14:paraId="15704E19" w14:textId="30376B3A" w:rsidR="00F73B8B" w:rsidRPr="005D2687" w:rsidRDefault="003D7583" w:rsidP="003D7583">
      <w:pPr>
        <w:pStyle w:val="Prrafodelista"/>
        <w:numPr>
          <w:ilvl w:val="2"/>
          <w:numId w:val="1"/>
        </w:numPr>
        <w:jc w:val="both"/>
        <w:rPr>
          <w:sz w:val="22"/>
          <w:lang w:val="nl-NL"/>
        </w:rPr>
      </w:pPr>
      <w:r w:rsidRPr="005D2687">
        <w:rPr>
          <w:sz w:val="22"/>
          <w:lang w:val="nl-NL"/>
        </w:rPr>
        <w:t xml:space="preserve">Maar Jezus ziet </w:t>
      </w:r>
      <w:r w:rsidRPr="005D2687">
        <w:rPr>
          <w:b/>
          <w:bCs/>
          <w:i/>
          <w:iCs/>
          <w:sz w:val="22"/>
          <w:lang w:val="nl-NL"/>
        </w:rPr>
        <w:t>de waarheid</w:t>
      </w:r>
      <w:r w:rsidRPr="005D2687">
        <w:rPr>
          <w:sz w:val="22"/>
          <w:lang w:val="nl-NL"/>
        </w:rPr>
        <w:t xml:space="preserve">, onze werkelijkheid: </w:t>
      </w:r>
      <w:r w:rsidRPr="005D2687">
        <w:rPr>
          <w:color w:val="074F6A" w:themeColor="accent4" w:themeShade="80"/>
          <w:sz w:val="22"/>
          <w:lang w:val="nl-NL"/>
        </w:rPr>
        <w:t xml:space="preserve">"Je bent ellendig, beklagenswaardig, arm, blind en naakt" </w:t>
      </w:r>
      <w:r w:rsidRPr="005D2687">
        <w:rPr>
          <w:sz w:val="22"/>
          <w:lang w:val="nl-NL"/>
        </w:rPr>
        <w:t>(</w:t>
      </w:r>
      <w:r w:rsidRPr="005D2687">
        <w:rPr>
          <w:color w:val="80340D" w:themeColor="accent2" w:themeShade="80"/>
          <w:sz w:val="22"/>
          <w:lang w:val="nl-NL"/>
        </w:rPr>
        <w:t>Openb. 3:17b).</w:t>
      </w:r>
    </w:p>
    <w:p w14:paraId="09B92340" w14:textId="24C441B6" w:rsidR="00F73B8B" w:rsidRPr="005D2687" w:rsidRDefault="003D7583" w:rsidP="003D7583">
      <w:pPr>
        <w:pStyle w:val="Prrafodelista"/>
        <w:numPr>
          <w:ilvl w:val="2"/>
          <w:numId w:val="1"/>
        </w:numPr>
        <w:jc w:val="both"/>
        <w:rPr>
          <w:sz w:val="22"/>
          <w:lang w:val="nl-NL"/>
        </w:rPr>
      </w:pPr>
      <w:r w:rsidRPr="005D2687">
        <w:rPr>
          <w:sz w:val="22"/>
          <w:lang w:val="nl-NL"/>
        </w:rPr>
        <w:t>Nu is het tijd om onszelf te evalueren. Ben ik me bewust van wat ik echt heb, en wat ik nog nodig heb? Hoeveel ben ik gegroeid in mijn relatie met Jezus? Verander ik ten goede?</w:t>
      </w:r>
    </w:p>
    <w:p w14:paraId="33343609" w14:textId="60A1412D" w:rsidR="0005061D" w:rsidRPr="005D2687" w:rsidRDefault="00BD3592" w:rsidP="0005061D">
      <w:pPr>
        <w:pStyle w:val="Prrafodelista"/>
        <w:numPr>
          <w:ilvl w:val="1"/>
          <w:numId w:val="1"/>
        </w:numPr>
        <w:rPr>
          <w:b/>
          <w:bCs/>
          <w:sz w:val="22"/>
          <w:lang w:val="nl-NL"/>
        </w:rPr>
      </w:pPr>
      <w:r w:rsidRPr="005D2687">
        <w:rPr>
          <w:b/>
          <w:bCs/>
          <w:sz w:val="22"/>
          <w:lang w:val="nl-NL"/>
        </w:rPr>
        <w:t xml:space="preserve">Oplossing </w:t>
      </w:r>
      <w:r w:rsidR="0005061D" w:rsidRPr="005D2687">
        <w:rPr>
          <w:b/>
          <w:bCs/>
          <w:sz w:val="22"/>
          <w:lang w:val="nl-NL"/>
        </w:rPr>
        <w:t>(v. 18)</w:t>
      </w:r>
      <w:r w:rsidR="003D7583" w:rsidRPr="005D2687">
        <w:rPr>
          <w:b/>
          <w:bCs/>
          <w:sz w:val="22"/>
          <w:lang w:val="nl-NL"/>
        </w:rPr>
        <w:t xml:space="preserve"> — maandag</w:t>
      </w:r>
      <w:r w:rsidR="003D7583" w:rsidRPr="005D2687">
        <w:rPr>
          <w:b/>
          <w:bCs/>
          <w:sz w:val="22"/>
          <w:lang w:val="nl-NL"/>
        </w:rPr>
        <w:br/>
      </w:r>
      <w:r w:rsidR="003D7583" w:rsidRPr="005D2687">
        <w:rPr>
          <w:b/>
          <w:bCs/>
          <w:color w:val="074F6A" w:themeColor="accent4" w:themeShade="80"/>
          <w:sz w:val="22"/>
          <w:lang w:val="nl-NL"/>
        </w:rPr>
        <w:t xml:space="preserve">“Ik raad u aan dat u van Mij goud koopt, gelouterd door het vuur, opdat u rijk wordt, en witte kleren, opdat u bekleed bent en de schande van uw naaktheid niet openbaar wordt. En zalf uw ogen met ogenzalf, opdat u zult kunnen zien.” </w:t>
      </w:r>
      <w:r w:rsidR="003D7583" w:rsidRPr="005D2687">
        <w:rPr>
          <w:b/>
          <w:bCs/>
          <w:sz w:val="22"/>
          <w:lang w:val="nl-NL"/>
        </w:rPr>
        <w:t>(Openbaring 3:18)</w:t>
      </w:r>
    </w:p>
    <w:p w14:paraId="6FE8224C" w14:textId="2EE524EA" w:rsidR="002212E9" w:rsidRPr="005D2687" w:rsidRDefault="003D7583" w:rsidP="00A11DA3">
      <w:pPr>
        <w:pStyle w:val="Prrafodelista"/>
        <w:numPr>
          <w:ilvl w:val="2"/>
          <w:numId w:val="1"/>
        </w:numPr>
        <w:jc w:val="both"/>
        <w:rPr>
          <w:sz w:val="22"/>
          <w:lang w:val="nl-NL"/>
        </w:rPr>
      </w:pPr>
      <w:r w:rsidRPr="005D2687">
        <w:rPr>
          <w:sz w:val="22"/>
          <w:lang w:val="nl-NL"/>
        </w:rPr>
        <w:t>Omdat het “ons comfortabel voelen” met onze situatie apathie (lauwheid) veroorzaakt, adviseert Jezus ons drie dingen te doen:</w:t>
      </w:r>
    </w:p>
    <w:p w14:paraId="41F4FD0A" w14:textId="02E77A58" w:rsidR="002212E9" w:rsidRPr="005D2687" w:rsidRDefault="003D7583" w:rsidP="00A11DA3">
      <w:pPr>
        <w:pStyle w:val="Prrafodelista"/>
        <w:numPr>
          <w:ilvl w:val="3"/>
          <w:numId w:val="1"/>
        </w:numPr>
        <w:jc w:val="both"/>
        <w:rPr>
          <w:sz w:val="22"/>
          <w:lang w:val="nl-NL"/>
        </w:rPr>
      </w:pPr>
      <w:r w:rsidRPr="005D2687">
        <w:rPr>
          <w:b/>
          <w:bCs/>
          <w:i/>
          <w:iCs/>
          <w:sz w:val="22"/>
          <w:u w:val="single"/>
          <w:lang w:val="nl-NL"/>
        </w:rPr>
        <w:t>Koop gelouterd goud</w:t>
      </w:r>
      <w:r w:rsidR="003E4D94" w:rsidRPr="005D2687">
        <w:rPr>
          <w:i/>
          <w:iCs/>
          <w:sz w:val="22"/>
          <w:u w:val="single"/>
          <w:lang w:val="nl-NL"/>
        </w:rPr>
        <w:t>.</w:t>
      </w:r>
      <w:r w:rsidR="002212E9" w:rsidRPr="005D2687">
        <w:rPr>
          <w:sz w:val="22"/>
          <w:lang w:val="nl-NL"/>
        </w:rPr>
        <w:t xml:space="preserve"> </w:t>
      </w:r>
      <w:r w:rsidRPr="005D2687">
        <w:rPr>
          <w:sz w:val="22"/>
          <w:lang w:val="nl-NL"/>
        </w:rPr>
        <w:t>We moeten ons niet neerleggen bij halve waarheden of een oppervlakkige studie van de Bijbel. We moeten menselijke doctrines (klatergoud) loslaten en dieper ingaan op onze studie van de Bijbel om alle imperfectie (rommel) uit ons begrip ervan te verwijderen.</w:t>
      </w:r>
    </w:p>
    <w:p w14:paraId="488C84A1" w14:textId="3D85D180" w:rsidR="002212E9" w:rsidRPr="005D2687" w:rsidRDefault="003D7583" w:rsidP="00A11DA3">
      <w:pPr>
        <w:pStyle w:val="Prrafodelista"/>
        <w:numPr>
          <w:ilvl w:val="3"/>
          <w:numId w:val="1"/>
        </w:numPr>
        <w:jc w:val="both"/>
        <w:rPr>
          <w:sz w:val="22"/>
          <w:lang w:val="nl-NL"/>
        </w:rPr>
      </w:pPr>
      <w:r w:rsidRPr="005D2687">
        <w:rPr>
          <w:b/>
          <w:bCs/>
          <w:i/>
          <w:iCs/>
          <w:sz w:val="22"/>
          <w:u w:val="single"/>
          <w:lang w:val="nl-NL"/>
        </w:rPr>
        <w:t>Koop witte kleding</w:t>
      </w:r>
      <w:r w:rsidR="003E4D94" w:rsidRPr="005D2687">
        <w:rPr>
          <w:i/>
          <w:iCs/>
          <w:sz w:val="22"/>
          <w:u w:val="single"/>
          <w:lang w:val="nl-NL"/>
        </w:rPr>
        <w:t>.</w:t>
      </w:r>
      <w:r w:rsidR="002212E9" w:rsidRPr="005D2687">
        <w:rPr>
          <w:sz w:val="22"/>
          <w:lang w:val="nl-NL"/>
        </w:rPr>
        <w:t xml:space="preserve"> </w:t>
      </w:r>
      <w:r w:rsidR="00A11DA3" w:rsidRPr="005D2687">
        <w:rPr>
          <w:sz w:val="22"/>
          <w:lang w:val="nl-NL"/>
        </w:rPr>
        <w:t>Jezus’ rechtvaardigheid accepteren als de enige manier om redding te bereiken. Proberen onszelf aan God te presenteren met onze eigen rechtvaardige daden is onszelf naakt voor Hem tonen</w:t>
      </w:r>
      <w:r w:rsidR="002212E9" w:rsidRPr="005D2687">
        <w:rPr>
          <w:sz w:val="22"/>
          <w:lang w:val="nl-NL"/>
        </w:rPr>
        <w:t>.</w:t>
      </w:r>
    </w:p>
    <w:p w14:paraId="343DBE2F" w14:textId="4A8DF6E9" w:rsidR="002212E9" w:rsidRPr="005D2687" w:rsidRDefault="003D7583" w:rsidP="00A11DA3">
      <w:pPr>
        <w:pStyle w:val="Prrafodelista"/>
        <w:numPr>
          <w:ilvl w:val="3"/>
          <w:numId w:val="1"/>
        </w:numPr>
        <w:jc w:val="both"/>
        <w:rPr>
          <w:sz w:val="22"/>
          <w:lang w:val="nl-NL"/>
        </w:rPr>
      </w:pPr>
      <w:r w:rsidRPr="005D2687">
        <w:rPr>
          <w:b/>
          <w:bCs/>
          <w:i/>
          <w:iCs/>
          <w:sz w:val="22"/>
          <w:u w:val="single"/>
          <w:lang w:val="nl-NL"/>
        </w:rPr>
        <w:t>Koop oogzalf</w:t>
      </w:r>
      <w:r w:rsidR="003E4D94" w:rsidRPr="005D2687">
        <w:rPr>
          <w:i/>
          <w:iCs/>
          <w:sz w:val="22"/>
          <w:u w:val="single"/>
          <w:lang w:val="nl-NL"/>
        </w:rPr>
        <w:t>.</w:t>
      </w:r>
      <w:r w:rsidR="002212E9" w:rsidRPr="005D2687">
        <w:rPr>
          <w:sz w:val="22"/>
          <w:lang w:val="nl-NL"/>
        </w:rPr>
        <w:t xml:space="preserve"> </w:t>
      </w:r>
      <w:r w:rsidR="00A11DA3" w:rsidRPr="005D2687">
        <w:rPr>
          <w:sz w:val="22"/>
          <w:lang w:val="nl-NL"/>
        </w:rPr>
        <w:t>Geest. Alleen Hij kan ons geestelijk onderscheidingsvermogen geven en ons overtuigen van onze ware toestand (</w:t>
      </w:r>
      <w:r w:rsidR="00A11DA3" w:rsidRPr="005D2687">
        <w:rPr>
          <w:color w:val="80340D" w:themeColor="accent2" w:themeShade="80"/>
          <w:sz w:val="22"/>
          <w:lang w:val="nl-NL"/>
        </w:rPr>
        <w:t>Joh.16:8</w:t>
      </w:r>
      <w:r w:rsidR="00A11DA3" w:rsidRPr="005D2687">
        <w:rPr>
          <w:sz w:val="22"/>
          <w:lang w:val="nl-NL"/>
        </w:rPr>
        <w:t>).</w:t>
      </w:r>
    </w:p>
    <w:p w14:paraId="7509B2FC" w14:textId="7C2E8D03" w:rsidR="0005061D" w:rsidRPr="005D2687" w:rsidRDefault="0005061D" w:rsidP="0005061D">
      <w:pPr>
        <w:pStyle w:val="Prrafodelista"/>
        <w:numPr>
          <w:ilvl w:val="1"/>
          <w:numId w:val="1"/>
        </w:numPr>
        <w:rPr>
          <w:b/>
          <w:bCs/>
          <w:sz w:val="22"/>
          <w:lang w:val="nl-NL"/>
        </w:rPr>
      </w:pPr>
      <w:r w:rsidRPr="005D2687">
        <w:rPr>
          <w:b/>
          <w:bCs/>
          <w:sz w:val="22"/>
          <w:lang w:val="nl-NL"/>
        </w:rPr>
        <w:t>Result</w:t>
      </w:r>
      <w:r w:rsidR="00BD3592" w:rsidRPr="005D2687">
        <w:rPr>
          <w:b/>
          <w:bCs/>
          <w:sz w:val="22"/>
          <w:lang w:val="nl-NL"/>
        </w:rPr>
        <w:t>aat</w:t>
      </w:r>
      <w:r w:rsidRPr="005D2687">
        <w:rPr>
          <w:b/>
          <w:bCs/>
          <w:sz w:val="22"/>
          <w:lang w:val="nl-NL"/>
        </w:rPr>
        <w:t xml:space="preserve"> (v. 19-20)</w:t>
      </w:r>
      <w:r w:rsidR="00DC114C" w:rsidRPr="005D2687">
        <w:rPr>
          <w:b/>
          <w:bCs/>
          <w:sz w:val="22"/>
          <w:lang w:val="nl-NL"/>
        </w:rPr>
        <w:t xml:space="preserve"> </w:t>
      </w:r>
      <w:r w:rsidR="009E7528" w:rsidRPr="005D2687">
        <w:rPr>
          <w:b/>
          <w:bCs/>
          <w:sz w:val="22"/>
          <w:lang w:val="nl-NL"/>
        </w:rPr>
        <w:t>— maandag (vervolg)</w:t>
      </w:r>
      <w:r w:rsidR="009E7528" w:rsidRPr="005D2687">
        <w:rPr>
          <w:b/>
          <w:bCs/>
          <w:sz w:val="22"/>
          <w:lang w:val="nl-NL"/>
        </w:rPr>
        <w:br/>
      </w:r>
      <w:r w:rsidR="009E7528" w:rsidRPr="005D2687">
        <w:rPr>
          <w:b/>
          <w:bCs/>
          <w:color w:val="074F6A" w:themeColor="accent4" w:themeShade="80"/>
          <w:sz w:val="22"/>
          <w:lang w:val="nl-NL"/>
        </w:rPr>
        <w:t xml:space="preserve">“Zie, Ik sta aan de deur en Ik klop. Als iemand Mijn stem hoort en de deur opent, zal Ik bij hem binnenkomen en de maaltijd met hem gebruiken, en hij met Mij.” </w:t>
      </w:r>
      <w:r w:rsidR="009E7528" w:rsidRPr="005D2687">
        <w:rPr>
          <w:b/>
          <w:bCs/>
          <w:sz w:val="22"/>
          <w:lang w:val="nl-NL"/>
        </w:rPr>
        <w:t>(Openbaring 3:20)</w:t>
      </w:r>
    </w:p>
    <w:p w14:paraId="0B8A48EA" w14:textId="720706BB" w:rsidR="00F22618" w:rsidRPr="005D2687" w:rsidRDefault="009E7528" w:rsidP="009E7528">
      <w:pPr>
        <w:pStyle w:val="Prrafodelista"/>
        <w:numPr>
          <w:ilvl w:val="2"/>
          <w:numId w:val="1"/>
        </w:numPr>
        <w:jc w:val="both"/>
        <w:rPr>
          <w:sz w:val="22"/>
          <w:lang w:val="nl-NL"/>
        </w:rPr>
      </w:pPr>
      <w:r w:rsidRPr="005D2687">
        <w:rPr>
          <w:sz w:val="22"/>
          <w:lang w:val="nl-NL"/>
        </w:rPr>
        <w:t>Er is een probleem. Ik voel me geestelijk prima, maar Jezus wil dat ik mijzelf verbeter. Maar als ik me niet bewust ben van mijn behoefte aan verandering, zal ik nooit veranderen. Ik zal nooit willen kopen wat ik al denk te hebben.</w:t>
      </w:r>
    </w:p>
    <w:p w14:paraId="2E188C64" w14:textId="31FDB96B" w:rsidR="00F22618" w:rsidRPr="005D2687" w:rsidRDefault="009E7528" w:rsidP="009E7528">
      <w:pPr>
        <w:pStyle w:val="Prrafodelista"/>
        <w:numPr>
          <w:ilvl w:val="2"/>
          <w:numId w:val="1"/>
        </w:numPr>
        <w:jc w:val="both"/>
        <w:rPr>
          <w:sz w:val="22"/>
          <w:lang w:val="nl-NL"/>
        </w:rPr>
      </w:pPr>
      <w:r w:rsidRPr="005D2687">
        <w:rPr>
          <w:sz w:val="22"/>
          <w:lang w:val="nl-NL"/>
        </w:rPr>
        <w:lastRenderedPageBreak/>
        <w:t>Om dit op te lossen, heeft Jez</w:t>
      </w:r>
      <w:r w:rsidR="000A7CBF">
        <w:rPr>
          <w:sz w:val="22"/>
          <w:lang w:val="nl-NL"/>
        </w:rPr>
        <w:t xml:space="preserve"> </w:t>
      </w:r>
      <w:r w:rsidRPr="005D2687">
        <w:rPr>
          <w:sz w:val="22"/>
          <w:lang w:val="nl-NL"/>
        </w:rPr>
        <w:t xml:space="preserve">us Zijn eigen methoden: </w:t>
      </w:r>
      <w:r w:rsidRPr="005D2687">
        <w:rPr>
          <w:color w:val="074F6A" w:themeColor="accent4" w:themeShade="80"/>
          <w:sz w:val="22"/>
          <w:lang w:val="nl-NL"/>
        </w:rPr>
        <w:t>"Eenieder die Ik liefheb, berisp en tucht ik";</w:t>
      </w:r>
      <w:r w:rsidRPr="005D2687">
        <w:rPr>
          <w:sz w:val="22"/>
          <w:lang w:val="nl-NL"/>
        </w:rPr>
        <w:t xml:space="preserve"> en Hij voegt toe: </w:t>
      </w:r>
      <w:r w:rsidRPr="005D2687">
        <w:rPr>
          <w:color w:val="074F6A" w:themeColor="accent4" w:themeShade="80"/>
          <w:sz w:val="22"/>
          <w:lang w:val="nl-NL"/>
        </w:rPr>
        <w:t xml:space="preserve">"Bekeer je" </w:t>
      </w:r>
      <w:r w:rsidRPr="005D2687">
        <w:rPr>
          <w:sz w:val="22"/>
          <w:lang w:val="nl-NL"/>
        </w:rPr>
        <w:t>(</w:t>
      </w:r>
      <w:r w:rsidRPr="005D2687">
        <w:rPr>
          <w:color w:val="80340D" w:themeColor="accent2" w:themeShade="80"/>
          <w:sz w:val="22"/>
          <w:lang w:val="nl-NL"/>
        </w:rPr>
        <w:t>Openb. 3:19</w:t>
      </w:r>
      <w:r w:rsidRPr="005D2687">
        <w:rPr>
          <w:sz w:val="22"/>
          <w:lang w:val="nl-NL"/>
        </w:rPr>
        <w:t>).</w:t>
      </w:r>
    </w:p>
    <w:p w14:paraId="7658EADD" w14:textId="1BD1843F" w:rsidR="00F22618" w:rsidRPr="005D2687" w:rsidRDefault="009E7528" w:rsidP="009E7528">
      <w:pPr>
        <w:pStyle w:val="Prrafodelista"/>
        <w:numPr>
          <w:ilvl w:val="2"/>
          <w:numId w:val="1"/>
        </w:numPr>
        <w:jc w:val="both"/>
        <w:rPr>
          <w:sz w:val="22"/>
          <w:lang w:val="nl-NL"/>
        </w:rPr>
      </w:pPr>
      <w:r w:rsidRPr="005D2687">
        <w:rPr>
          <w:sz w:val="22"/>
          <w:lang w:val="nl-NL"/>
        </w:rPr>
        <w:t>Jezus' berisping en straf zijn niet per se negatief. Hij geeft de voorkeur aan het pad van dialoog. Hij wil rustig bij ons zitten en praten</w:t>
      </w:r>
      <w:r w:rsidRPr="005D2687">
        <w:rPr>
          <w:color w:val="074F6A" w:themeColor="accent4" w:themeShade="80"/>
          <w:sz w:val="22"/>
          <w:lang w:val="nl-NL"/>
        </w:rPr>
        <w:t xml:space="preserve">... "Zie, Ik sta bij de deur en klop aan. Als iemand Mijn stem hoort en de deur opent, zal Ik naar Hem toe gaan en met Hem eten, en Hij met Mij" </w:t>
      </w:r>
      <w:r w:rsidRPr="005D2687">
        <w:rPr>
          <w:sz w:val="22"/>
          <w:lang w:val="nl-NL"/>
        </w:rPr>
        <w:t>(</w:t>
      </w:r>
      <w:r w:rsidRPr="005D2687">
        <w:rPr>
          <w:color w:val="80340D" w:themeColor="accent2" w:themeShade="80"/>
          <w:sz w:val="22"/>
          <w:lang w:val="nl-NL"/>
        </w:rPr>
        <w:t>Openbaring 3:20</w:t>
      </w:r>
      <w:r w:rsidRPr="005D2687">
        <w:rPr>
          <w:sz w:val="22"/>
          <w:lang w:val="nl-NL"/>
        </w:rPr>
        <w:t>).</w:t>
      </w:r>
    </w:p>
    <w:p w14:paraId="0535EDA9" w14:textId="59362754" w:rsidR="00F22618" w:rsidRPr="005D2687" w:rsidRDefault="009E7528" w:rsidP="009E7528">
      <w:pPr>
        <w:pStyle w:val="Prrafodelista"/>
        <w:numPr>
          <w:ilvl w:val="2"/>
          <w:numId w:val="1"/>
        </w:numPr>
        <w:jc w:val="both"/>
        <w:rPr>
          <w:sz w:val="22"/>
          <w:lang w:val="nl-NL"/>
        </w:rPr>
      </w:pPr>
      <w:r w:rsidRPr="005D2687">
        <w:rPr>
          <w:sz w:val="22"/>
          <w:lang w:val="nl-NL"/>
        </w:rPr>
        <w:t>Jezus klopt op de deur van mijn hart en wacht geduldig. Hij onderbreekt mijn leven niet om me te dwingen een relatie met Hem te hebben. De beslissing om het te openen is aan mij.</w:t>
      </w:r>
    </w:p>
    <w:p w14:paraId="102464D6" w14:textId="6154FFE3" w:rsidR="0005061D" w:rsidRPr="005D2687" w:rsidRDefault="00BD3592" w:rsidP="0005061D">
      <w:pPr>
        <w:pStyle w:val="Prrafodelista"/>
        <w:numPr>
          <w:ilvl w:val="1"/>
          <w:numId w:val="1"/>
        </w:numPr>
        <w:rPr>
          <w:b/>
          <w:bCs/>
          <w:sz w:val="22"/>
          <w:lang w:val="nl-NL"/>
        </w:rPr>
      </w:pPr>
      <w:r w:rsidRPr="005D2687">
        <w:rPr>
          <w:b/>
          <w:bCs/>
          <w:sz w:val="22"/>
          <w:lang w:val="nl-NL"/>
        </w:rPr>
        <w:t xml:space="preserve">Beloning </w:t>
      </w:r>
      <w:r w:rsidR="0005061D" w:rsidRPr="005D2687">
        <w:rPr>
          <w:b/>
          <w:bCs/>
          <w:sz w:val="22"/>
          <w:lang w:val="nl-NL"/>
        </w:rPr>
        <w:t>(v. 21-22)</w:t>
      </w:r>
      <w:r w:rsidR="00A11DA3" w:rsidRPr="005D2687">
        <w:rPr>
          <w:b/>
          <w:bCs/>
          <w:sz w:val="22"/>
          <w:lang w:val="nl-NL"/>
        </w:rPr>
        <w:t xml:space="preserve"> — dinsdag</w:t>
      </w:r>
      <w:r w:rsidR="009E7528" w:rsidRPr="005D2687">
        <w:rPr>
          <w:b/>
          <w:bCs/>
          <w:sz w:val="22"/>
          <w:lang w:val="nl-NL"/>
        </w:rPr>
        <w:br/>
      </w:r>
      <w:r w:rsidR="009E7528" w:rsidRPr="005D2687">
        <w:rPr>
          <w:b/>
          <w:bCs/>
          <w:color w:val="074F6A" w:themeColor="accent4" w:themeShade="80"/>
          <w:sz w:val="22"/>
          <w:lang w:val="nl-NL"/>
        </w:rPr>
        <w:t xml:space="preserve">“Wie overwint, zal Ik geven met Mij te zitten op Mijn troon, zoals ook Ik overwonnen heb, en Mij met Mijn Vader op Zijn troon gezet heb.” </w:t>
      </w:r>
      <w:r w:rsidR="009E7528" w:rsidRPr="005D2687">
        <w:rPr>
          <w:b/>
          <w:bCs/>
          <w:sz w:val="22"/>
          <w:lang w:val="nl-NL"/>
        </w:rPr>
        <w:t>(Openbaring 3:21)</w:t>
      </w:r>
    </w:p>
    <w:p w14:paraId="5D6C5CF8" w14:textId="4C1FF688" w:rsidR="00532006" w:rsidRPr="005D2687" w:rsidRDefault="009E7528" w:rsidP="00532006">
      <w:pPr>
        <w:pStyle w:val="Prrafodelista"/>
        <w:numPr>
          <w:ilvl w:val="2"/>
          <w:numId w:val="1"/>
        </w:numPr>
        <w:rPr>
          <w:sz w:val="22"/>
          <w:lang w:val="nl-NL"/>
        </w:rPr>
      </w:pPr>
      <w:r w:rsidRPr="005D2687">
        <w:rPr>
          <w:sz w:val="22"/>
          <w:lang w:val="nl-NL"/>
        </w:rPr>
        <w:t>Jezus weet dat het pad niet gemakkelijk is. Hij kent onze pogingen om het goud, de mantel en de oogzalf te kopen. Hij kent onze worstelingen om lauwheid te overwinnen, de deur te openen en contact met Hem te maken. Daarom zegt Hij ons: Je kunt overwinnen, zoals Ik heb overwonnen (</w:t>
      </w:r>
      <w:r w:rsidRPr="005D2687">
        <w:rPr>
          <w:color w:val="80340D" w:themeColor="accent2" w:themeShade="80"/>
          <w:sz w:val="22"/>
          <w:lang w:val="nl-NL"/>
        </w:rPr>
        <w:t>Openbaring 3:21</w:t>
      </w:r>
      <w:r w:rsidRPr="005D2687">
        <w:rPr>
          <w:sz w:val="22"/>
          <w:lang w:val="nl-NL"/>
        </w:rPr>
        <w:t>).</w:t>
      </w:r>
    </w:p>
    <w:p w14:paraId="208BD943" w14:textId="4025DC6B" w:rsidR="00532006" w:rsidRPr="005D2687" w:rsidRDefault="00814532" w:rsidP="00532006">
      <w:pPr>
        <w:pStyle w:val="Prrafodelista"/>
        <w:numPr>
          <w:ilvl w:val="2"/>
          <w:numId w:val="1"/>
        </w:numPr>
        <w:rPr>
          <w:sz w:val="22"/>
          <w:lang w:val="nl-NL"/>
        </w:rPr>
      </w:pPr>
      <w:r w:rsidRPr="005D2687">
        <w:rPr>
          <w:sz w:val="22"/>
          <w:lang w:val="nl-NL"/>
        </w:rPr>
        <w:t>Hij weet ook dat we nooit de eerste stap zullen zetten. God heeft altijd het initiatief genomen.</w:t>
      </w:r>
    </w:p>
    <w:p w14:paraId="5105043B" w14:textId="0537A55C" w:rsidR="00532006" w:rsidRPr="005D2687" w:rsidRDefault="00814532" w:rsidP="00532006">
      <w:pPr>
        <w:pStyle w:val="Prrafodelista"/>
        <w:numPr>
          <w:ilvl w:val="3"/>
          <w:numId w:val="1"/>
        </w:numPr>
        <w:rPr>
          <w:sz w:val="22"/>
          <w:lang w:val="nl-NL"/>
        </w:rPr>
      </w:pPr>
      <w:r w:rsidRPr="005D2687">
        <w:rPr>
          <w:sz w:val="22"/>
          <w:lang w:val="nl-NL"/>
        </w:rPr>
        <w:t xml:space="preserve">Hij besloot ons te scheppen </w:t>
      </w:r>
      <w:r w:rsidR="00532006" w:rsidRPr="005D2687">
        <w:rPr>
          <w:sz w:val="22"/>
          <w:lang w:val="nl-NL"/>
        </w:rPr>
        <w:t>(</w:t>
      </w:r>
      <w:r w:rsidR="00532006" w:rsidRPr="005D2687">
        <w:rPr>
          <w:color w:val="80340D" w:themeColor="accent2" w:themeShade="80"/>
          <w:sz w:val="22"/>
          <w:lang w:val="nl-NL"/>
        </w:rPr>
        <w:t>Gen. 2:7</w:t>
      </w:r>
      <w:r w:rsidR="00532006" w:rsidRPr="005D2687">
        <w:rPr>
          <w:sz w:val="22"/>
          <w:lang w:val="nl-NL"/>
        </w:rPr>
        <w:t>)</w:t>
      </w:r>
    </w:p>
    <w:p w14:paraId="48803CA6" w14:textId="020C0294" w:rsidR="00532006" w:rsidRPr="005D2687" w:rsidRDefault="00814532" w:rsidP="00532006">
      <w:pPr>
        <w:pStyle w:val="Prrafodelista"/>
        <w:numPr>
          <w:ilvl w:val="3"/>
          <w:numId w:val="1"/>
        </w:numPr>
        <w:rPr>
          <w:sz w:val="22"/>
          <w:lang w:val="nl-NL"/>
        </w:rPr>
      </w:pPr>
      <w:r w:rsidRPr="005D2687">
        <w:rPr>
          <w:sz w:val="22"/>
          <w:lang w:val="nl-NL"/>
        </w:rPr>
        <w:t xml:space="preserve">Hij zoekt ons op wanneer we gezondigd hebben </w:t>
      </w:r>
      <w:r w:rsidR="00532006" w:rsidRPr="005D2687">
        <w:rPr>
          <w:sz w:val="22"/>
          <w:lang w:val="nl-NL"/>
        </w:rPr>
        <w:t>(</w:t>
      </w:r>
      <w:r w:rsidR="00532006" w:rsidRPr="005D2687">
        <w:rPr>
          <w:color w:val="80340D" w:themeColor="accent2" w:themeShade="80"/>
          <w:sz w:val="22"/>
          <w:lang w:val="nl-NL"/>
        </w:rPr>
        <w:t>Gen. 3:8-9</w:t>
      </w:r>
      <w:r w:rsidR="00532006" w:rsidRPr="005D2687">
        <w:rPr>
          <w:sz w:val="22"/>
          <w:lang w:val="nl-NL"/>
        </w:rPr>
        <w:t>)</w:t>
      </w:r>
    </w:p>
    <w:p w14:paraId="7AA397C0" w14:textId="136F3A4A" w:rsidR="00532006" w:rsidRPr="005D2687" w:rsidRDefault="00814532" w:rsidP="00532006">
      <w:pPr>
        <w:pStyle w:val="Prrafodelista"/>
        <w:numPr>
          <w:ilvl w:val="3"/>
          <w:numId w:val="1"/>
        </w:numPr>
        <w:rPr>
          <w:sz w:val="22"/>
          <w:lang w:val="nl-NL"/>
        </w:rPr>
      </w:pPr>
      <w:r w:rsidRPr="005D2687">
        <w:rPr>
          <w:sz w:val="22"/>
          <w:lang w:val="nl-NL"/>
        </w:rPr>
        <w:t>Hij gaf Zichzelf om ons te redden (</w:t>
      </w:r>
      <w:r w:rsidRPr="005D2687">
        <w:rPr>
          <w:color w:val="80340D" w:themeColor="accent2" w:themeShade="80"/>
          <w:sz w:val="22"/>
          <w:lang w:val="nl-NL"/>
        </w:rPr>
        <w:t>Johannes 3:16</w:t>
      </w:r>
      <w:r w:rsidRPr="005D2687">
        <w:rPr>
          <w:sz w:val="22"/>
          <w:lang w:val="nl-NL"/>
        </w:rPr>
        <w:t>)</w:t>
      </w:r>
    </w:p>
    <w:p w14:paraId="5CC9DD32" w14:textId="5BC0EA3F" w:rsidR="00532006" w:rsidRPr="005D2687" w:rsidRDefault="00814532" w:rsidP="00532006">
      <w:pPr>
        <w:pStyle w:val="Prrafodelista"/>
        <w:numPr>
          <w:ilvl w:val="3"/>
          <w:numId w:val="1"/>
        </w:numPr>
        <w:rPr>
          <w:sz w:val="22"/>
          <w:lang w:val="nl-NL"/>
        </w:rPr>
      </w:pPr>
      <w:r w:rsidRPr="005D2687">
        <w:rPr>
          <w:sz w:val="22"/>
          <w:lang w:val="nl-NL"/>
        </w:rPr>
        <w:t>Hij wil ons een beloning geven: bij Hem zitten en de eeuwigheid in Zijn gezelschap genieten (</w:t>
      </w:r>
      <w:r w:rsidRPr="005D2687">
        <w:rPr>
          <w:color w:val="80340D" w:themeColor="accent2" w:themeShade="80"/>
          <w:sz w:val="22"/>
          <w:lang w:val="nl-NL"/>
        </w:rPr>
        <w:t>Openbaring 3:21</w:t>
      </w:r>
      <w:r w:rsidRPr="005D2687">
        <w:rPr>
          <w:sz w:val="22"/>
          <w:lang w:val="nl-NL"/>
        </w:rPr>
        <w:t>)</w:t>
      </w:r>
    </w:p>
    <w:p w14:paraId="5C2FFBC2" w14:textId="6F92E3BB" w:rsidR="00271E5B" w:rsidRPr="005D2687" w:rsidRDefault="00814532" w:rsidP="00A11DA3">
      <w:pPr>
        <w:pStyle w:val="Prrafodelista"/>
        <w:numPr>
          <w:ilvl w:val="2"/>
          <w:numId w:val="1"/>
        </w:numPr>
        <w:rPr>
          <w:sz w:val="22"/>
          <w:lang w:val="nl-NL"/>
        </w:rPr>
      </w:pPr>
      <w:r w:rsidRPr="005D2687">
        <w:rPr>
          <w:sz w:val="22"/>
          <w:lang w:val="nl-NL"/>
        </w:rPr>
        <w:t>De sleutel tot dit goddelijke gedrag (dat we niet verdienen) is liefde</w:t>
      </w:r>
      <w:r w:rsidRPr="005D2687">
        <w:rPr>
          <w:color w:val="074F6A" w:themeColor="accent4" w:themeShade="80"/>
          <w:sz w:val="22"/>
          <w:lang w:val="nl-NL"/>
        </w:rPr>
        <w:t xml:space="preserve">: "Ik heb je liefgehad met een eeuwige liefde" </w:t>
      </w:r>
      <w:r w:rsidRPr="005D2687">
        <w:rPr>
          <w:sz w:val="22"/>
          <w:lang w:val="nl-NL"/>
        </w:rPr>
        <w:t>(</w:t>
      </w:r>
      <w:r w:rsidRPr="005D2687">
        <w:rPr>
          <w:color w:val="80340D" w:themeColor="accent2" w:themeShade="80"/>
          <w:sz w:val="22"/>
          <w:lang w:val="nl-NL"/>
        </w:rPr>
        <w:t>Jeremia 31:3</w:t>
      </w:r>
      <w:r w:rsidRPr="005D2687">
        <w:rPr>
          <w:sz w:val="22"/>
          <w:lang w:val="nl-NL"/>
        </w:rPr>
        <w:t>). Hij wil een relatie met ons hebben. Wil ik een relatie met Hem hebben? Zal ik mijn hart voor Hem openen en Hem liefhebben zoals Hij van mij houdt?</w:t>
      </w:r>
    </w:p>
    <w:p w14:paraId="5F3D1FCF" w14:textId="32DF9DD2" w:rsidR="0005061D" w:rsidRPr="005D2687" w:rsidRDefault="00BD3592" w:rsidP="00420636">
      <w:pPr>
        <w:pStyle w:val="Prrafodelista"/>
        <w:numPr>
          <w:ilvl w:val="0"/>
          <w:numId w:val="1"/>
        </w:numPr>
        <w:rPr>
          <w:b/>
          <w:bCs/>
          <w:sz w:val="22"/>
          <w:lang w:val="nl-NL"/>
        </w:rPr>
      </w:pPr>
      <w:r w:rsidRPr="005D2687">
        <w:rPr>
          <w:b/>
          <w:bCs/>
          <w:sz w:val="22"/>
          <w:lang w:val="nl-NL"/>
        </w:rPr>
        <w:t xml:space="preserve">REALITEITSCHECK ( </w:t>
      </w:r>
      <w:r w:rsidR="0005061D" w:rsidRPr="005D2687">
        <w:rPr>
          <w:b/>
          <w:bCs/>
          <w:sz w:val="22"/>
          <w:lang w:val="nl-NL"/>
        </w:rPr>
        <w:t>(Joh</w:t>
      </w:r>
      <w:r w:rsidRPr="005D2687">
        <w:rPr>
          <w:b/>
          <w:bCs/>
          <w:sz w:val="22"/>
          <w:lang w:val="nl-NL"/>
        </w:rPr>
        <w:t>annes</w:t>
      </w:r>
      <w:r w:rsidR="0005061D" w:rsidRPr="005D2687">
        <w:rPr>
          <w:b/>
          <w:bCs/>
          <w:sz w:val="22"/>
          <w:lang w:val="nl-NL"/>
        </w:rPr>
        <w:t xml:space="preserve"> 15:1-11):</w:t>
      </w:r>
    </w:p>
    <w:p w14:paraId="46FA3FA3" w14:textId="0531D0B4" w:rsidR="0005061D" w:rsidRPr="005D2687" w:rsidRDefault="00BD3592" w:rsidP="0005061D">
      <w:pPr>
        <w:pStyle w:val="Prrafodelista"/>
        <w:numPr>
          <w:ilvl w:val="1"/>
          <w:numId w:val="1"/>
        </w:numPr>
        <w:rPr>
          <w:b/>
          <w:bCs/>
          <w:sz w:val="22"/>
          <w:lang w:val="nl-NL"/>
        </w:rPr>
      </w:pPr>
      <w:r w:rsidRPr="005D2687">
        <w:rPr>
          <w:b/>
          <w:bCs/>
          <w:sz w:val="22"/>
          <w:lang w:val="nl-NL"/>
        </w:rPr>
        <w:t>De tak en de wijnstok</w:t>
      </w:r>
      <w:r w:rsidR="00A11DA3" w:rsidRPr="005D2687">
        <w:rPr>
          <w:b/>
          <w:bCs/>
          <w:sz w:val="22"/>
          <w:lang w:val="nl-NL"/>
        </w:rPr>
        <w:t xml:space="preserve"> — woensdag</w:t>
      </w:r>
      <w:r w:rsidR="00814532" w:rsidRPr="005D2687">
        <w:rPr>
          <w:b/>
          <w:bCs/>
          <w:sz w:val="22"/>
          <w:lang w:val="nl-NL"/>
        </w:rPr>
        <w:br/>
      </w:r>
      <w:r w:rsidR="00814532" w:rsidRPr="005D2687">
        <w:rPr>
          <w:b/>
          <w:bCs/>
          <w:color w:val="074F6A" w:themeColor="accent4" w:themeShade="80"/>
          <w:sz w:val="22"/>
          <w:lang w:val="nl-NL"/>
        </w:rPr>
        <w:t xml:space="preserve">“Ik ben de Wijnstok, u de ranken; wie in Mij blijft, en Ik in hem, die draagt veel vrucht, want zonder Mij kunt u niets doen.” </w:t>
      </w:r>
      <w:r w:rsidR="00814532" w:rsidRPr="005D2687">
        <w:rPr>
          <w:b/>
          <w:bCs/>
          <w:sz w:val="22"/>
          <w:lang w:val="nl-NL"/>
        </w:rPr>
        <w:t>(Johannes 15:5)</w:t>
      </w:r>
    </w:p>
    <w:p w14:paraId="21545CD2" w14:textId="6DBAB43F" w:rsidR="00532006" w:rsidRPr="005D2687" w:rsidRDefault="00814532" w:rsidP="00307A7C">
      <w:pPr>
        <w:pStyle w:val="Prrafodelista"/>
        <w:numPr>
          <w:ilvl w:val="2"/>
          <w:numId w:val="1"/>
        </w:numPr>
        <w:jc w:val="both"/>
        <w:rPr>
          <w:sz w:val="22"/>
          <w:lang w:val="nl-NL"/>
        </w:rPr>
      </w:pPr>
      <w:r w:rsidRPr="005D2687">
        <w:rPr>
          <w:sz w:val="22"/>
          <w:lang w:val="nl-NL"/>
        </w:rPr>
        <w:t xml:space="preserve">Kort voor Zijn dood verklaarde Jezus dat Hij </w:t>
      </w:r>
      <w:r w:rsidRPr="005D2687">
        <w:rPr>
          <w:b/>
          <w:bCs/>
          <w:sz w:val="22"/>
          <w:lang w:val="nl-NL"/>
        </w:rPr>
        <w:t>"de wijnstok"</w:t>
      </w:r>
      <w:r w:rsidRPr="005D2687">
        <w:rPr>
          <w:sz w:val="22"/>
          <w:lang w:val="nl-NL"/>
        </w:rPr>
        <w:t xml:space="preserve"> was, en dat Zijn discipelen </w:t>
      </w:r>
      <w:r w:rsidRPr="005D2687">
        <w:rPr>
          <w:b/>
          <w:bCs/>
          <w:sz w:val="22"/>
          <w:lang w:val="nl-NL"/>
        </w:rPr>
        <w:t>"de takken"</w:t>
      </w:r>
      <w:r w:rsidRPr="005D2687">
        <w:rPr>
          <w:sz w:val="22"/>
          <w:lang w:val="nl-NL"/>
        </w:rPr>
        <w:t xml:space="preserve"> waren. Wat bedoelde Hij hiermee?</w:t>
      </w:r>
    </w:p>
    <w:p w14:paraId="571FEF76" w14:textId="638DEF13" w:rsidR="00293C29" w:rsidRPr="005D2687" w:rsidRDefault="00814532" w:rsidP="00307A7C">
      <w:pPr>
        <w:pStyle w:val="Prrafodelista"/>
        <w:numPr>
          <w:ilvl w:val="2"/>
          <w:numId w:val="1"/>
        </w:numPr>
        <w:jc w:val="both"/>
        <w:rPr>
          <w:sz w:val="22"/>
          <w:lang w:val="nl-NL"/>
        </w:rPr>
      </w:pPr>
      <w:r w:rsidRPr="005D2687">
        <w:rPr>
          <w:sz w:val="22"/>
          <w:lang w:val="nl-NL"/>
        </w:rPr>
        <w:t>Een tak kan een tijdlang leven zonder aan de wijnstok te zitten, maar uiteindelijk zal hij verwelken. Opdat we het eeuwige leven niet verliezen, doet Jezus een smeekbede tot ons: "</w:t>
      </w:r>
      <w:r w:rsidRPr="005D2687">
        <w:rPr>
          <w:color w:val="074F6A" w:themeColor="accent4" w:themeShade="80"/>
          <w:sz w:val="22"/>
          <w:lang w:val="nl-NL"/>
        </w:rPr>
        <w:t>Blijf in Mij"</w:t>
      </w:r>
      <w:r w:rsidRPr="005D2687">
        <w:rPr>
          <w:sz w:val="22"/>
          <w:lang w:val="nl-NL"/>
        </w:rPr>
        <w:br/>
        <w:t>(</w:t>
      </w:r>
      <w:r w:rsidRPr="005D2687">
        <w:rPr>
          <w:color w:val="80340D" w:themeColor="accent2" w:themeShade="80"/>
          <w:sz w:val="22"/>
          <w:lang w:val="nl-NL"/>
        </w:rPr>
        <w:t>Joh. 15:4</w:t>
      </w:r>
      <w:r w:rsidRPr="005D2687">
        <w:rPr>
          <w:sz w:val="22"/>
          <w:lang w:val="nl-NL"/>
        </w:rPr>
        <w:t>). In de 11 verzen waarin Jezus deze gelijkenis over de wijnstok en de takken vertelt, gebruikt Hij het werkwoord "</w:t>
      </w:r>
      <w:r w:rsidRPr="005D2687">
        <w:rPr>
          <w:color w:val="074F6A" w:themeColor="accent4" w:themeShade="80"/>
          <w:sz w:val="22"/>
          <w:lang w:val="nl-NL"/>
        </w:rPr>
        <w:t xml:space="preserve">verblijven" </w:t>
      </w:r>
      <w:r w:rsidRPr="005D2687">
        <w:rPr>
          <w:sz w:val="22"/>
          <w:lang w:val="nl-NL"/>
        </w:rPr>
        <w:t>10 keer. Het moet iets echt belangrijks zijn</w:t>
      </w:r>
      <w:r w:rsidR="00293C29" w:rsidRPr="005D2687">
        <w:rPr>
          <w:sz w:val="22"/>
          <w:lang w:val="nl-NL"/>
        </w:rPr>
        <w:t>.</w:t>
      </w:r>
      <w:r w:rsidR="00A11DA3" w:rsidRPr="005D2687">
        <w:rPr>
          <w:sz w:val="22"/>
          <w:lang w:val="nl-NL"/>
        </w:rPr>
        <w:t xml:space="preserve"> </w:t>
      </w:r>
      <w:r w:rsidRPr="005D2687">
        <w:rPr>
          <w:sz w:val="22"/>
          <w:lang w:val="nl-NL"/>
        </w:rPr>
        <w:t xml:space="preserve"> </w:t>
      </w:r>
    </w:p>
    <w:p w14:paraId="0261FF1A" w14:textId="6542BCF1" w:rsidR="00293C29" w:rsidRPr="005D2687" w:rsidRDefault="00307A7C" w:rsidP="00307A7C">
      <w:pPr>
        <w:pStyle w:val="Prrafodelista"/>
        <w:numPr>
          <w:ilvl w:val="2"/>
          <w:numId w:val="1"/>
        </w:numPr>
        <w:jc w:val="both"/>
        <w:rPr>
          <w:sz w:val="22"/>
          <w:lang w:val="nl-NL"/>
        </w:rPr>
      </w:pPr>
      <w:r w:rsidRPr="005D2687">
        <w:rPr>
          <w:sz w:val="22"/>
          <w:lang w:val="nl-NL"/>
        </w:rPr>
        <w:t>Blijven in Jezus is een tegengif tegen Laodiceaanse lauwwarm zijn. Bovendien is het een bron van vreugde (</w:t>
      </w:r>
      <w:r w:rsidRPr="005D2687">
        <w:rPr>
          <w:color w:val="80340D" w:themeColor="accent2" w:themeShade="80"/>
          <w:sz w:val="22"/>
          <w:lang w:val="nl-NL"/>
        </w:rPr>
        <w:t>Johannes 5:11</w:t>
      </w:r>
      <w:r w:rsidRPr="005D2687">
        <w:rPr>
          <w:sz w:val="22"/>
          <w:lang w:val="nl-NL"/>
        </w:rPr>
        <w:t>). Maar hoe kunnen we in Jezus blijven?</w:t>
      </w:r>
      <w:r w:rsidR="00293C29" w:rsidRPr="005D2687">
        <w:rPr>
          <w:sz w:val="22"/>
          <w:lang w:val="nl-NL"/>
        </w:rPr>
        <w:t>?</w:t>
      </w:r>
    </w:p>
    <w:p w14:paraId="6E2A866D" w14:textId="4C73CC67" w:rsidR="00293C29" w:rsidRPr="005D2687" w:rsidRDefault="00307A7C" w:rsidP="00307A7C">
      <w:pPr>
        <w:pStyle w:val="Prrafodelista"/>
        <w:numPr>
          <w:ilvl w:val="2"/>
          <w:numId w:val="1"/>
        </w:numPr>
        <w:jc w:val="both"/>
        <w:rPr>
          <w:sz w:val="22"/>
          <w:lang w:val="nl-NL"/>
        </w:rPr>
      </w:pPr>
      <w:r w:rsidRPr="005D2687">
        <w:rPr>
          <w:sz w:val="22"/>
          <w:lang w:val="nl-NL"/>
        </w:rPr>
        <w:t>Door te doen wat Hem behaagt, dat wil zeggen, door Zijn geboden te houden (</w:t>
      </w:r>
      <w:r w:rsidRPr="005D2687">
        <w:rPr>
          <w:color w:val="80340D" w:themeColor="accent2" w:themeShade="80"/>
          <w:sz w:val="22"/>
          <w:lang w:val="nl-NL"/>
        </w:rPr>
        <w:t>Joh. 15:10</w:t>
      </w:r>
      <w:r w:rsidRPr="005D2687">
        <w:rPr>
          <w:sz w:val="22"/>
          <w:lang w:val="nl-NL"/>
        </w:rPr>
        <w:t xml:space="preserve">). Dit is een liefdevolle reactie op de liefde die God ons heeft getoond </w:t>
      </w:r>
      <w:r w:rsidR="00293C29" w:rsidRPr="005D2687">
        <w:rPr>
          <w:sz w:val="22"/>
          <w:lang w:val="nl-NL"/>
        </w:rPr>
        <w:t>(</w:t>
      </w:r>
      <w:r w:rsidR="00293C29" w:rsidRPr="005D2687">
        <w:rPr>
          <w:color w:val="80340D" w:themeColor="accent2" w:themeShade="80"/>
          <w:sz w:val="22"/>
          <w:lang w:val="nl-NL"/>
        </w:rPr>
        <w:t>1 John 4:19</w:t>
      </w:r>
      <w:r w:rsidR="00293C29" w:rsidRPr="005D2687">
        <w:rPr>
          <w:sz w:val="22"/>
          <w:lang w:val="nl-NL"/>
        </w:rPr>
        <w:t>).</w:t>
      </w:r>
    </w:p>
    <w:p w14:paraId="1BB0F972" w14:textId="77777777" w:rsidR="00307A7C" w:rsidRPr="005D2687" w:rsidRDefault="00BD3592" w:rsidP="00307A7C">
      <w:pPr>
        <w:pStyle w:val="Prrafodelista"/>
        <w:numPr>
          <w:ilvl w:val="1"/>
          <w:numId w:val="1"/>
        </w:numPr>
        <w:rPr>
          <w:b/>
          <w:bCs/>
          <w:color w:val="074F6A" w:themeColor="accent4" w:themeShade="80"/>
          <w:sz w:val="22"/>
          <w:lang w:val="nl-NL"/>
        </w:rPr>
      </w:pPr>
      <w:r w:rsidRPr="005D2687">
        <w:rPr>
          <w:b/>
          <w:bCs/>
          <w:sz w:val="22"/>
          <w:lang w:val="nl-NL"/>
        </w:rPr>
        <w:t xml:space="preserve">Het </w:t>
      </w:r>
      <w:r w:rsidR="0005061D" w:rsidRPr="005D2687">
        <w:rPr>
          <w:b/>
          <w:bCs/>
          <w:sz w:val="22"/>
          <w:lang w:val="nl-NL"/>
        </w:rPr>
        <w:t xml:space="preserve"> sap</w:t>
      </w:r>
      <w:r w:rsidR="00A11DA3" w:rsidRPr="005D2687">
        <w:rPr>
          <w:b/>
          <w:bCs/>
          <w:sz w:val="22"/>
          <w:lang w:val="nl-NL"/>
        </w:rPr>
        <w:t xml:space="preserve"> —  donderdag</w:t>
      </w:r>
      <w:r w:rsidR="00307A7C" w:rsidRPr="005D2687">
        <w:rPr>
          <w:b/>
          <w:bCs/>
          <w:sz w:val="22"/>
          <w:lang w:val="nl-NL"/>
        </w:rPr>
        <w:br/>
      </w:r>
      <w:r w:rsidR="00307A7C" w:rsidRPr="005D2687">
        <w:rPr>
          <w:b/>
          <w:bCs/>
          <w:color w:val="074F6A" w:themeColor="accent4" w:themeShade="80"/>
          <w:sz w:val="22"/>
          <w:lang w:val="nl-NL"/>
        </w:rPr>
        <w:t>“Blijf in Mij, en Ik in u. Zoals de rank geen vrucht kan dragen uit zichzelf,</w:t>
      </w:r>
    </w:p>
    <w:p w14:paraId="20E2B434" w14:textId="6F5E5604" w:rsidR="00395C43" w:rsidRPr="005D2687" w:rsidRDefault="00307A7C" w:rsidP="00307A7C">
      <w:pPr>
        <w:pStyle w:val="Prrafodelista"/>
        <w:rPr>
          <w:b/>
          <w:bCs/>
          <w:sz w:val="22"/>
          <w:lang w:val="nl-NL"/>
        </w:rPr>
      </w:pPr>
      <w:r w:rsidRPr="005D2687">
        <w:rPr>
          <w:b/>
          <w:bCs/>
          <w:color w:val="074F6A" w:themeColor="accent4" w:themeShade="80"/>
          <w:sz w:val="22"/>
          <w:lang w:val="nl-NL"/>
        </w:rPr>
        <w:t>als zij niet in de wijnstok blijft, zo ook u niet, als u niet in Mij blijft.” (</w:t>
      </w:r>
      <w:r w:rsidRPr="005D2687">
        <w:rPr>
          <w:b/>
          <w:bCs/>
          <w:sz w:val="22"/>
          <w:lang w:val="nl-NL"/>
        </w:rPr>
        <w:t>Johannes 15:4)</w:t>
      </w:r>
    </w:p>
    <w:p w14:paraId="53645658" w14:textId="2E54C453" w:rsidR="00293C29" w:rsidRPr="005D2687" w:rsidRDefault="00307A7C" w:rsidP="00FF6155">
      <w:pPr>
        <w:pStyle w:val="Prrafodelista"/>
        <w:numPr>
          <w:ilvl w:val="2"/>
          <w:numId w:val="1"/>
        </w:numPr>
        <w:rPr>
          <w:sz w:val="22"/>
          <w:lang w:val="nl-NL"/>
        </w:rPr>
      </w:pPr>
      <w:r w:rsidRPr="005D2687">
        <w:rPr>
          <w:sz w:val="22"/>
          <w:lang w:val="nl-NL"/>
        </w:rPr>
        <w:t>In de winter zitten de takken aan de wijnstok vast, maar ze dragen geen vruchten. Waarom? Omdat ze geen sap ontvangen.</w:t>
      </w:r>
    </w:p>
    <w:p w14:paraId="484BA8E4" w14:textId="75A373E7" w:rsidR="00FF6155" w:rsidRPr="005D2687" w:rsidRDefault="00307A7C" w:rsidP="00FF6155">
      <w:pPr>
        <w:pStyle w:val="Prrafodelista"/>
        <w:numPr>
          <w:ilvl w:val="2"/>
          <w:numId w:val="1"/>
        </w:numPr>
        <w:rPr>
          <w:sz w:val="22"/>
          <w:lang w:val="nl-NL"/>
        </w:rPr>
      </w:pPr>
      <w:r w:rsidRPr="005D2687">
        <w:rPr>
          <w:sz w:val="22"/>
          <w:lang w:val="nl-NL"/>
        </w:rPr>
        <w:lastRenderedPageBreak/>
        <w:t>Pas wanneer de lente komt, ontvangen deze het sap van de wijnstok, waarna de scheuten tevoorschijn komen. Het Griekse woord dat Johannes gebruikt, kan ook verwijzen naar takken die zijn afgebroken en weer op de wijnstok zijn geënt.</w:t>
      </w:r>
    </w:p>
    <w:p w14:paraId="6479B5EF" w14:textId="1EA04853" w:rsidR="00FF6155" w:rsidRPr="005D2687" w:rsidRDefault="00307A7C" w:rsidP="00FF6155">
      <w:pPr>
        <w:pStyle w:val="Prrafodelista"/>
        <w:numPr>
          <w:ilvl w:val="2"/>
          <w:numId w:val="1"/>
        </w:numPr>
        <w:rPr>
          <w:sz w:val="22"/>
          <w:lang w:val="nl-NL"/>
        </w:rPr>
      </w:pPr>
      <w:r w:rsidRPr="005D2687">
        <w:rPr>
          <w:sz w:val="22"/>
          <w:lang w:val="nl-NL"/>
        </w:rPr>
        <w:t xml:space="preserve">Of we nu tere scheuten zijn of gebroken takken, één ding is duidelijk: we hebben het sap van de wijnstok nodig. Waarmee kunnen we dit sap vergelijken? </w:t>
      </w:r>
    </w:p>
    <w:p w14:paraId="2444C06C" w14:textId="3CC6A2E8" w:rsidR="00FF6155" w:rsidRPr="005D2687" w:rsidRDefault="00307A7C" w:rsidP="00FF6155">
      <w:pPr>
        <w:pStyle w:val="Prrafodelista"/>
        <w:numPr>
          <w:ilvl w:val="2"/>
          <w:numId w:val="1"/>
        </w:numPr>
        <w:rPr>
          <w:sz w:val="22"/>
          <w:lang w:val="nl-NL"/>
        </w:rPr>
      </w:pPr>
      <w:r w:rsidRPr="005D2687">
        <w:rPr>
          <w:sz w:val="22"/>
          <w:lang w:val="nl-NL"/>
        </w:rPr>
        <w:t>In dezelfde toespraak (</w:t>
      </w:r>
      <w:r w:rsidRPr="005D2687">
        <w:rPr>
          <w:color w:val="80340D" w:themeColor="accent2" w:themeShade="80"/>
          <w:sz w:val="22"/>
          <w:lang w:val="nl-NL"/>
        </w:rPr>
        <w:t>Johannes 14-17</w:t>
      </w:r>
      <w:r w:rsidRPr="005D2687">
        <w:rPr>
          <w:sz w:val="22"/>
          <w:lang w:val="nl-NL"/>
        </w:rPr>
        <w:t>) geeft Jezus ons de verklaring: De Heilige Geest is Degene Die in ons werkt om ons leven te geven, als wij dat wensen.</w:t>
      </w:r>
    </w:p>
    <w:p w14:paraId="58D5E943" w14:textId="29C389B4" w:rsidR="00FF6155" w:rsidRPr="005D2687" w:rsidRDefault="00B63F5A" w:rsidP="00FF6155">
      <w:pPr>
        <w:pStyle w:val="Prrafodelista"/>
        <w:numPr>
          <w:ilvl w:val="3"/>
          <w:numId w:val="1"/>
        </w:numPr>
        <w:rPr>
          <w:sz w:val="22"/>
          <w:lang w:val="nl-NL"/>
        </w:rPr>
      </w:pPr>
      <w:r w:rsidRPr="005D2687">
        <w:rPr>
          <w:sz w:val="22"/>
          <w:lang w:val="nl-NL"/>
        </w:rPr>
        <w:t>Hij is onze Trooster (</w:t>
      </w:r>
      <w:r w:rsidRPr="005D2687">
        <w:rPr>
          <w:color w:val="80340D" w:themeColor="accent2" w:themeShade="80"/>
          <w:sz w:val="22"/>
          <w:lang w:val="nl-NL"/>
        </w:rPr>
        <w:t>Johannes 14:16-17)</w:t>
      </w:r>
    </w:p>
    <w:p w14:paraId="21629758" w14:textId="6B23B306" w:rsidR="00FF6155" w:rsidRPr="005D2687" w:rsidRDefault="00B63F5A" w:rsidP="00FF6155">
      <w:pPr>
        <w:pStyle w:val="Prrafodelista"/>
        <w:numPr>
          <w:ilvl w:val="3"/>
          <w:numId w:val="1"/>
        </w:numPr>
        <w:rPr>
          <w:sz w:val="22"/>
          <w:lang w:val="nl-NL"/>
        </w:rPr>
      </w:pPr>
      <w:r w:rsidRPr="005D2687">
        <w:rPr>
          <w:sz w:val="22"/>
          <w:lang w:val="nl-NL"/>
        </w:rPr>
        <w:t>Hij is onze Trooster (</w:t>
      </w:r>
      <w:r w:rsidRPr="005D2687">
        <w:rPr>
          <w:color w:val="80340D" w:themeColor="accent2" w:themeShade="80"/>
          <w:sz w:val="22"/>
          <w:lang w:val="nl-NL"/>
        </w:rPr>
        <w:t>Johannes 14:16-17)</w:t>
      </w:r>
    </w:p>
    <w:p w14:paraId="5E54C2F0" w14:textId="0B104FB0" w:rsidR="00FF6155" w:rsidRPr="005D2687" w:rsidRDefault="00B63F5A" w:rsidP="00FF6155">
      <w:pPr>
        <w:pStyle w:val="Prrafodelista"/>
        <w:numPr>
          <w:ilvl w:val="3"/>
          <w:numId w:val="1"/>
        </w:numPr>
        <w:rPr>
          <w:sz w:val="22"/>
          <w:lang w:val="nl-NL"/>
        </w:rPr>
      </w:pPr>
      <w:r w:rsidRPr="005D2687">
        <w:rPr>
          <w:sz w:val="22"/>
          <w:lang w:val="nl-NL"/>
        </w:rPr>
        <w:t>Overtuigt ons van zonde (</w:t>
      </w:r>
      <w:r w:rsidRPr="005D2687">
        <w:rPr>
          <w:color w:val="80340D" w:themeColor="accent2" w:themeShade="80"/>
          <w:sz w:val="22"/>
          <w:lang w:val="nl-NL"/>
        </w:rPr>
        <w:t>Joh. 16:8)</w:t>
      </w:r>
    </w:p>
    <w:p w14:paraId="555F0E41" w14:textId="631C017F" w:rsidR="00FF6155" w:rsidRPr="005D2687" w:rsidRDefault="00B63F5A" w:rsidP="00FF6155">
      <w:pPr>
        <w:pStyle w:val="Prrafodelista"/>
        <w:numPr>
          <w:ilvl w:val="3"/>
          <w:numId w:val="1"/>
        </w:numPr>
        <w:rPr>
          <w:sz w:val="22"/>
          <w:lang w:val="nl-NL"/>
        </w:rPr>
      </w:pPr>
      <w:r w:rsidRPr="005D2687">
        <w:rPr>
          <w:sz w:val="22"/>
          <w:lang w:val="nl-NL"/>
        </w:rPr>
        <w:t>Hij leidt ons naar alle waarheid (</w:t>
      </w:r>
      <w:r w:rsidRPr="005D2687">
        <w:rPr>
          <w:color w:val="80340D" w:themeColor="accent2" w:themeShade="80"/>
          <w:sz w:val="22"/>
          <w:lang w:val="nl-NL"/>
        </w:rPr>
        <w:t>Joh. 16:13</w:t>
      </w:r>
      <w:r w:rsidRPr="005D2687">
        <w:rPr>
          <w:sz w:val="22"/>
          <w:lang w:val="nl-NL"/>
        </w:rPr>
        <w:t>)</w:t>
      </w:r>
    </w:p>
    <w:p w14:paraId="70A9EEAD" w14:textId="0F04D2DB" w:rsidR="00B63F5A" w:rsidRPr="005D2687" w:rsidRDefault="00B63F5A" w:rsidP="00B63F5A">
      <w:pPr>
        <w:pBdr>
          <w:top w:val="single" w:sz="4" w:space="1" w:color="auto"/>
          <w:left w:val="single" w:sz="4" w:space="4" w:color="auto"/>
          <w:bottom w:val="single" w:sz="4" w:space="1" w:color="auto"/>
          <w:right w:val="single" w:sz="4" w:space="4" w:color="auto"/>
        </w:pBdr>
        <w:ind w:left="708"/>
        <w:jc w:val="both"/>
        <w:rPr>
          <w:sz w:val="22"/>
          <w:lang w:val="nl-NL"/>
        </w:rPr>
      </w:pPr>
      <w:r w:rsidRPr="005D2687">
        <w:rPr>
          <w:b/>
          <w:bCs/>
          <w:color w:val="80340D" w:themeColor="accent2" w:themeShade="80"/>
          <w:sz w:val="22"/>
          <w:lang w:val="nl-NL"/>
        </w:rPr>
        <w:t>“Het goud</w:t>
      </w:r>
      <w:r w:rsidRPr="005D2687">
        <w:rPr>
          <w:color w:val="80340D" w:themeColor="accent2" w:themeShade="80"/>
          <w:sz w:val="22"/>
          <w:lang w:val="nl-NL"/>
        </w:rPr>
        <w:t xml:space="preserve"> </w:t>
      </w:r>
      <w:r w:rsidRPr="005D2687">
        <w:rPr>
          <w:b/>
          <w:bCs/>
          <w:color w:val="80340D" w:themeColor="accent2" w:themeShade="80"/>
          <w:sz w:val="22"/>
          <w:lang w:val="nl-NL"/>
        </w:rPr>
        <w:t>dat hier wordt aanbevolen als beproefd in het vuur</w:t>
      </w:r>
      <w:r w:rsidRPr="005D2687">
        <w:rPr>
          <w:color w:val="80340D" w:themeColor="accent2" w:themeShade="80"/>
          <w:sz w:val="22"/>
          <w:lang w:val="nl-NL"/>
        </w:rPr>
        <w:t xml:space="preserve"> </w:t>
      </w:r>
      <w:r w:rsidRPr="005D2687">
        <w:rPr>
          <w:b/>
          <w:bCs/>
          <w:color w:val="80340D" w:themeColor="accent2" w:themeShade="80"/>
          <w:sz w:val="22"/>
          <w:lang w:val="nl-NL"/>
        </w:rPr>
        <w:t>is geloof en liefde</w:t>
      </w:r>
      <w:r w:rsidRPr="005D2687">
        <w:rPr>
          <w:color w:val="80340D" w:themeColor="accent2" w:themeShade="80"/>
          <w:sz w:val="22"/>
          <w:lang w:val="nl-NL"/>
        </w:rPr>
        <w:t xml:space="preserve">. Het maakt het hart rijk; want het is gezuiverd totdat het zuiver is, en hoe meer het wordt getest, hoe schitterender zijn glans is. </w:t>
      </w:r>
      <w:r w:rsidRPr="005D2687">
        <w:rPr>
          <w:b/>
          <w:bCs/>
          <w:color w:val="80340D" w:themeColor="accent2" w:themeShade="80"/>
          <w:sz w:val="22"/>
          <w:lang w:val="nl-NL"/>
        </w:rPr>
        <w:t>Het witte gewaad is zuiverheid van karakter</w:t>
      </w:r>
      <w:r w:rsidRPr="005D2687">
        <w:rPr>
          <w:color w:val="80340D" w:themeColor="accent2" w:themeShade="80"/>
          <w:sz w:val="22"/>
          <w:lang w:val="nl-NL"/>
        </w:rPr>
        <w:t xml:space="preserve">, </w:t>
      </w:r>
      <w:r w:rsidRPr="005D2687">
        <w:rPr>
          <w:b/>
          <w:bCs/>
          <w:color w:val="80340D" w:themeColor="accent2" w:themeShade="80"/>
          <w:sz w:val="22"/>
          <w:lang w:val="nl-NL"/>
        </w:rPr>
        <w:t>de gerechtigheid van Christus die aan de zondaar wordt overgedragen.</w:t>
      </w:r>
      <w:r w:rsidRPr="005D2687">
        <w:rPr>
          <w:color w:val="80340D" w:themeColor="accent2" w:themeShade="80"/>
          <w:sz w:val="22"/>
          <w:lang w:val="nl-NL"/>
        </w:rPr>
        <w:t xml:space="preserve"> Dit is inderdaad een kledingstuk van hemelse textuur, dat alleen van Christus gekocht kan worden voor een leven van gewillige gehoorzaamheid. </w:t>
      </w:r>
      <w:r w:rsidRPr="005D2687">
        <w:rPr>
          <w:b/>
          <w:bCs/>
          <w:color w:val="80340D" w:themeColor="accent2" w:themeShade="80"/>
          <w:sz w:val="22"/>
          <w:lang w:val="nl-NL"/>
        </w:rPr>
        <w:t>De oogzalf is die wijsheid en genade die ons in staat stelt het slechte en het goede te onderscheiden</w:t>
      </w:r>
      <w:r w:rsidRPr="005D2687">
        <w:rPr>
          <w:color w:val="80340D" w:themeColor="accent2" w:themeShade="80"/>
          <w:sz w:val="22"/>
          <w:lang w:val="nl-NL"/>
        </w:rPr>
        <w:t xml:space="preserve">, en zonde onder elke vermomming te detecteren. God heeft Zijn kerk ogen gegeven, Hij verlangt van hen  deze met  wijsheid te zalven, zodat zij helder kunnen zien; maar velen zouden de ogen van de kerk willen uitsteken als ze konden; want zij wilden niet dat hun daden aan het licht kwamen, uit angst berispt te worden. De goddelijke oogzalf zal helderheid brengen aan het begrip. Christus is de bewaarder van alle genade. Hij zegt: </w:t>
      </w:r>
      <w:r w:rsidRPr="005D2687">
        <w:rPr>
          <w:b/>
          <w:bCs/>
          <w:color w:val="074F6A" w:themeColor="accent4" w:themeShade="80"/>
          <w:sz w:val="22"/>
          <w:lang w:val="nl-NL"/>
        </w:rPr>
        <w:t>"Koop van Mij”</w:t>
      </w:r>
      <w:r w:rsidRPr="005D2687">
        <w:rPr>
          <w:color w:val="074F6A" w:themeColor="accent4" w:themeShade="80"/>
          <w:sz w:val="22"/>
          <w:lang w:val="nl-NL"/>
        </w:rPr>
        <w:t xml:space="preserve"> </w:t>
      </w:r>
      <w:r w:rsidRPr="005D2687">
        <w:rPr>
          <w:color w:val="80340D" w:themeColor="accent2" w:themeShade="80"/>
          <w:sz w:val="22"/>
          <w:lang w:val="nl-NL"/>
        </w:rPr>
        <w:t>(</w:t>
      </w:r>
      <w:r w:rsidRPr="000A7CBF">
        <w:rPr>
          <w:b/>
          <w:bCs/>
          <w:color w:val="000000" w:themeColor="text1"/>
          <w:sz w:val="22"/>
          <w:lang w:val="nl-NL"/>
        </w:rPr>
        <w:t>Openbaring 3:18</w:t>
      </w:r>
      <w:r w:rsidRPr="005D2687">
        <w:rPr>
          <w:color w:val="80340D" w:themeColor="accent2" w:themeShade="80"/>
          <w:sz w:val="22"/>
          <w:lang w:val="nl-NL"/>
        </w:rPr>
        <w:t xml:space="preserve">).” </w:t>
      </w:r>
      <w:r w:rsidR="007A29A9" w:rsidRPr="005D2687">
        <w:rPr>
          <w:color w:val="80340D" w:themeColor="accent2" w:themeShade="80"/>
          <w:sz w:val="22"/>
          <w:lang w:val="nl-NL"/>
        </w:rPr>
        <w:tab/>
      </w:r>
      <w:r w:rsidR="007A29A9" w:rsidRPr="005D2687">
        <w:rPr>
          <w:color w:val="80340D" w:themeColor="accent2" w:themeShade="80"/>
          <w:sz w:val="22"/>
          <w:lang w:val="nl-NL"/>
        </w:rPr>
        <w:tab/>
        <w:t xml:space="preserve">     </w:t>
      </w:r>
      <w:r w:rsidRPr="005D2687">
        <w:rPr>
          <w:b/>
          <w:bCs/>
          <w:sz w:val="22"/>
          <w:lang w:val="nl-NL"/>
        </w:rPr>
        <w:t>[ELLEN G. WHITE (GETUIGENISSEN VOOR DE KERK, deel 4, pag. 88)]</w:t>
      </w:r>
    </w:p>
    <w:sectPr w:rsidR="00B63F5A" w:rsidRPr="005D2687" w:rsidSect="00B95139">
      <w:headerReference w:type="default" r:id="rId7"/>
      <w:footerReference w:type="default" r:id="rId8"/>
      <w:pgSz w:w="11906" w:h="16838"/>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CD16" w14:textId="77777777" w:rsidR="00982436" w:rsidRDefault="00982436" w:rsidP="00B95139">
      <w:pPr>
        <w:spacing w:after="0" w:line="240" w:lineRule="auto"/>
      </w:pPr>
      <w:r>
        <w:separator/>
      </w:r>
    </w:p>
  </w:endnote>
  <w:endnote w:type="continuationSeparator" w:id="0">
    <w:p w14:paraId="3B80D126" w14:textId="77777777" w:rsidR="00982436" w:rsidRDefault="00982436" w:rsidP="00B95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Medium">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61518"/>
      <w:docPartObj>
        <w:docPartGallery w:val="Page Numbers (Bottom of Page)"/>
        <w:docPartUnique/>
      </w:docPartObj>
    </w:sdtPr>
    <w:sdtContent>
      <w:sdt>
        <w:sdtPr>
          <w:id w:val="-1769616900"/>
          <w:docPartObj>
            <w:docPartGallery w:val="Page Numbers (Top of Page)"/>
            <w:docPartUnique/>
          </w:docPartObj>
        </w:sdtPr>
        <w:sdtContent>
          <w:p w14:paraId="56C5E10B" w14:textId="5CA3254C" w:rsidR="005D2687" w:rsidRDefault="005D2687">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424E38BC" w14:textId="77777777" w:rsidR="005D2687" w:rsidRDefault="005D26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0200" w14:textId="77777777" w:rsidR="00982436" w:rsidRDefault="00982436" w:rsidP="00B95139">
      <w:pPr>
        <w:spacing w:after="0" w:line="240" w:lineRule="auto"/>
      </w:pPr>
      <w:r>
        <w:separator/>
      </w:r>
    </w:p>
  </w:footnote>
  <w:footnote w:type="continuationSeparator" w:id="0">
    <w:p w14:paraId="7A338CC4" w14:textId="77777777" w:rsidR="00982436" w:rsidRDefault="00982436" w:rsidP="00B95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014D" w14:textId="15F69569" w:rsidR="00B95139" w:rsidRPr="00B95139" w:rsidRDefault="00B95139">
    <w:pPr>
      <w:pStyle w:val="Encabezado"/>
      <w:rPr>
        <w:rFonts w:ascii="Yu Gothic Medium" w:eastAsia="Yu Gothic Medium" w:hAnsi="Yu Gothic Medium"/>
        <w:b/>
        <w:bCs/>
        <w:sz w:val="32"/>
        <w:szCs w:val="28"/>
        <w:lang w:val="nl-NL"/>
      </w:rPr>
    </w:pPr>
    <w:r w:rsidRPr="00B95139">
      <w:rPr>
        <w:rFonts w:ascii="Yu Gothic Medium" w:eastAsia="Yu Gothic Medium" w:hAnsi="Yu Gothic Medium"/>
        <w:b/>
        <w:bCs/>
        <w:sz w:val="32"/>
        <w:szCs w:val="28"/>
        <w:lang w:val="nl-NL"/>
      </w:rPr>
      <w:t>REALITEITSCHECK</w:t>
    </w:r>
    <w:r w:rsidRPr="00B95139">
      <w:rPr>
        <w:rFonts w:ascii="Yu Gothic Medium" w:eastAsia="Yu Gothic Medium" w:hAnsi="Yu Gothic Medium"/>
        <w:b/>
        <w:bCs/>
        <w:sz w:val="32"/>
        <w:szCs w:val="28"/>
        <w:lang w:val="nl-NL"/>
      </w:rPr>
      <w:tab/>
      <w:t xml:space="preserve"> </w:t>
    </w:r>
    <w:r w:rsidRPr="00B95139">
      <w:rPr>
        <w:rFonts w:ascii="Yu Gothic Medium" w:eastAsia="Yu Gothic Medium" w:hAnsi="Yu Gothic Medium"/>
        <w:b/>
        <w:bCs/>
        <w:sz w:val="32"/>
        <w:szCs w:val="28"/>
        <w:lang w:val="nl-NL"/>
      </w:rPr>
      <w:tab/>
      <w:t xml:space="preserve">                        Les 1 voor 4 april 2026</w:t>
    </w:r>
  </w:p>
  <w:p w14:paraId="6D7E832E" w14:textId="297B7938" w:rsidR="00B95139" w:rsidRPr="00B95139" w:rsidRDefault="00000000">
    <w:pPr>
      <w:pStyle w:val="Encabezado"/>
      <w:rPr>
        <w:rFonts w:ascii="Yu Gothic Medium" w:eastAsia="Yu Gothic Medium" w:hAnsi="Yu Gothic Medium"/>
        <w:b/>
        <w:bCs/>
        <w:sz w:val="32"/>
        <w:szCs w:val="28"/>
        <w:lang w:val="nl-NL"/>
      </w:rPr>
    </w:pPr>
    <w:r>
      <w:rPr>
        <w:rFonts w:ascii="Yu Gothic Medium" w:eastAsia="Yu Gothic Medium" w:hAnsi="Yu Gothic Medium"/>
        <w:b/>
        <w:bCs/>
        <w:sz w:val="32"/>
        <w:szCs w:val="28"/>
        <w:lang w:val="nl-NL"/>
      </w:rPr>
      <w:pict w14:anchorId="00E6166A">
        <v:rect id="_x0000_i1025" style="width:0;height:1.5pt" o:hralign="center" o:hrstd="t" o:hr="t" fillcolor="#a0a0a0" stroked="f"/>
      </w:pict>
    </w:r>
  </w:p>
  <w:p w14:paraId="44ABEE39" w14:textId="6281336B" w:rsidR="00B95139" w:rsidRPr="00B95139" w:rsidRDefault="00B95139" w:rsidP="00B95139">
    <w:pPr>
      <w:pStyle w:val="Encabezado"/>
      <w:rPr>
        <w:rFonts w:ascii="Yu Gothic Medium" w:eastAsia="Yu Gothic Medium" w:hAnsi="Yu Gothic Medium"/>
        <w:b/>
        <w:bCs/>
        <w:sz w:val="28"/>
        <w:szCs w:val="24"/>
      </w:rPr>
    </w:pPr>
    <w:r w:rsidRPr="00B95139">
      <w:rPr>
        <w:rFonts w:ascii="Yu Gothic Medium" w:eastAsia="Yu Gothic Medium" w:hAnsi="Yu Gothic Medium"/>
        <w:b/>
        <w:bCs/>
        <w:sz w:val="28"/>
        <w:szCs w:val="24"/>
        <w:lang w:val="nl-NL"/>
      </w:rPr>
      <w:t xml:space="preserve">Kerntekst: </w:t>
    </w:r>
    <w:r w:rsidRPr="00B95139">
      <w:rPr>
        <w:rFonts w:ascii="Yu Gothic Medium" w:eastAsia="Yu Gothic Medium" w:hAnsi="Yu Gothic Medium"/>
        <w:b/>
        <w:bCs/>
        <w:color w:val="C00000"/>
        <w:sz w:val="28"/>
        <w:szCs w:val="24"/>
        <w:lang w:val="nl-NL"/>
      </w:rPr>
      <w:t>“Zoals de Vader Mij liefgehad heeft, heb ook Ik u liefgehad; blijf in Mijn liefde.”</w:t>
    </w:r>
    <w:r w:rsidRPr="00B95139">
      <w:rPr>
        <w:rFonts w:ascii="Yu Gothic Medium" w:eastAsia="Yu Gothic Medium" w:hAnsi="Yu Gothic Medium"/>
        <w:b/>
        <w:bCs/>
        <w:sz w:val="28"/>
        <w:szCs w:val="24"/>
        <w:lang w:val="nl-NL"/>
      </w:rPr>
      <w:t xml:space="preserve"> (Johannes 15:9 HSV)</w:t>
    </w:r>
    <w:r w:rsidR="00000000">
      <w:rPr>
        <w:rFonts w:ascii="Yu Gothic Medium" w:eastAsia="Yu Gothic Medium" w:hAnsi="Yu Gothic Medium"/>
        <w:b/>
        <w:bCs/>
        <w:sz w:val="32"/>
        <w:szCs w:val="28"/>
      </w:rPr>
      <w:pict w14:anchorId="064B043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0D06"/>
    <w:multiLevelType w:val="multilevel"/>
    <w:tmpl w:val="E04A1BD6"/>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0066FF"/>
        <w:sz w:val="28"/>
        <w:szCs w:val="28"/>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5756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1D"/>
    <w:rsid w:val="00004746"/>
    <w:rsid w:val="00023914"/>
    <w:rsid w:val="0005061D"/>
    <w:rsid w:val="000A7CBF"/>
    <w:rsid w:val="000B2AC6"/>
    <w:rsid w:val="000B440E"/>
    <w:rsid w:val="000E57EF"/>
    <w:rsid w:val="001C1A73"/>
    <w:rsid w:val="001E4AA8"/>
    <w:rsid w:val="002212E9"/>
    <w:rsid w:val="00271E5B"/>
    <w:rsid w:val="00293C29"/>
    <w:rsid w:val="002B4C88"/>
    <w:rsid w:val="003036B8"/>
    <w:rsid w:val="00307A7C"/>
    <w:rsid w:val="00395C43"/>
    <w:rsid w:val="003D5E96"/>
    <w:rsid w:val="003D7583"/>
    <w:rsid w:val="003E4D94"/>
    <w:rsid w:val="00420636"/>
    <w:rsid w:val="004D5CB2"/>
    <w:rsid w:val="00532006"/>
    <w:rsid w:val="005D2687"/>
    <w:rsid w:val="00672287"/>
    <w:rsid w:val="006B286A"/>
    <w:rsid w:val="00711123"/>
    <w:rsid w:val="007A29A9"/>
    <w:rsid w:val="00814532"/>
    <w:rsid w:val="00922AF4"/>
    <w:rsid w:val="00982436"/>
    <w:rsid w:val="00994DC1"/>
    <w:rsid w:val="009A3707"/>
    <w:rsid w:val="009E7528"/>
    <w:rsid w:val="00A11DA3"/>
    <w:rsid w:val="00A32F02"/>
    <w:rsid w:val="00AB406A"/>
    <w:rsid w:val="00B579CD"/>
    <w:rsid w:val="00B63F5A"/>
    <w:rsid w:val="00B8297A"/>
    <w:rsid w:val="00B95139"/>
    <w:rsid w:val="00BA3EAE"/>
    <w:rsid w:val="00BD3592"/>
    <w:rsid w:val="00C22FAD"/>
    <w:rsid w:val="00C46A68"/>
    <w:rsid w:val="00C91BBF"/>
    <w:rsid w:val="00CD0200"/>
    <w:rsid w:val="00DC114C"/>
    <w:rsid w:val="00F22618"/>
    <w:rsid w:val="00F73B8B"/>
    <w:rsid w:val="00FF61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5EF13"/>
  <w15:chartTrackingRefBased/>
  <w15:docId w15:val="{CD0DB78D-182F-4B54-839C-22A1A31A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50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0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06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06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06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06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06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06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06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5061D"/>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5061D"/>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5061D"/>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5061D"/>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5061D"/>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5061D"/>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5061D"/>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5061D"/>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5061D"/>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50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061D"/>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506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061D"/>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5061D"/>
    <w:pPr>
      <w:spacing w:before="160"/>
      <w:jc w:val="center"/>
    </w:pPr>
    <w:rPr>
      <w:i/>
      <w:iCs/>
      <w:color w:val="404040" w:themeColor="text1" w:themeTint="BF"/>
    </w:rPr>
  </w:style>
  <w:style w:type="character" w:customStyle="1" w:styleId="CitaCar">
    <w:name w:val="Cita Car"/>
    <w:basedOn w:val="Fuentedeprrafopredeter"/>
    <w:link w:val="Cita"/>
    <w:uiPriority w:val="29"/>
    <w:rsid w:val="0005061D"/>
    <w:rPr>
      <w:i/>
      <w:iCs/>
      <w:color w:val="404040" w:themeColor="text1" w:themeTint="BF"/>
      <w:kern w:val="0"/>
      <w:sz w:val="24"/>
      <w14:ligatures w14:val="none"/>
    </w:rPr>
  </w:style>
  <w:style w:type="paragraph" w:styleId="Prrafodelista">
    <w:name w:val="List Paragraph"/>
    <w:basedOn w:val="Normal"/>
    <w:uiPriority w:val="34"/>
    <w:qFormat/>
    <w:rsid w:val="0005061D"/>
    <w:pPr>
      <w:ind w:left="720"/>
      <w:contextualSpacing/>
    </w:pPr>
  </w:style>
  <w:style w:type="character" w:styleId="nfasisintenso">
    <w:name w:val="Intense Emphasis"/>
    <w:basedOn w:val="Fuentedeprrafopredeter"/>
    <w:uiPriority w:val="21"/>
    <w:qFormat/>
    <w:rsid w:val="0005061D"/>
    <w:rPr>
      <w:i/>
      <w:iCs/>
      <w:color w:val="0F4761" w:themeColor="accent1" w:themeShade="BF"/>
    </w:rPr>
  </w:style>
  <w:style w:type="paragraph" w:styleId="Citadestacada">
    <w:name w:val="Intense Quote"/>
    <w:basedOn w:val="Normal"/>
    <w:next w:val="Normal"/>
    <w:link w:val="CitadestacadaCar"/>
    <w:uiPriority w:val="30"/>
    <w:qFormat/>
    <w:rsid w:val="00050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061D"/>
    <w:rPr>
      <w:i/>
      <w:iCs/>
      <w:color w:val="0F4761" w:themeColor="accent1" w:themeShade="BF"/>
      <w:kern w:val="0"/>
      <w:sz w:val="24"/>
      <w14:ligatures w14:val="none"/>
    </w:rPr>
  </w:style>
  <w:style w:type="character" w:styleId="Referenciaintensa">
    <w:name w:val="Intense Reference"/>
    <w:basedOn w:val="Fuentedeprrafopredeter"/>
    <w:uiPriority w:val="32"/>
    <w:qFormat/>
    <w:rsid w:val="0005061D"/>
    <w:rPr>
      <w:b/>
      <w:bCs/>
      <w:smallCaps/>
      <w:color w:val="0F4761" w:themeColor="accent1" w:themeShade="BF"/>
      <w:spacing w:val="5"/>
    </w:rPr>
  </w:style>
  <w:style w:type="paragraph" w:styleId="Encabezado">
    <w:name w:val="header"/>
    <w:basedOn w:val="Normal"/>
    <w:link w:val="EncabezadoCar"/>
    <w:uiPriority w:val="99"/>
    <w:unhideWhenUsed/>
    <w:rsid w:val="00B9513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B95139"/>
    <w:rPr>
      <w:kern w:val="0"/>
      <w:sz w:val="24"/>
      <w14:ligatures w14:val="none"/>
    </w:rPr>
  </w:style>
  <w:style w:type="paragraph" w:styleId="Piedepgina">
    <w:name w:val="footer"/>
    <w:basedOn w:val="Normal"/>
    <w:link w:val="PiedepginaCar"/>
    <w:uiPriority w:val="99"/>
    <w:unhideWhenUsed/>
    <w:rsid w:val="00B9513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B95139"/>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1216</Words>
  <Characters>6693</Characters>
  <Application>Microsoft Office Word</Application>
  <DocSecurity>0</DocSecurity>
  <Lines>55</Lines>
  <Paragraphs>15</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2026-03-05T07:47:00Z</cp:lastPrinted>
  <dcterms:created xsi:type="dcterms:W3CDTF">2026-04-02T13:42:00Z</dcterms:created>
  <dcterms:modified xsi:type="dcterms:W3CDTF">2026-04-02T13:42:00Z</dcterms:modified>
</cp:coreProperties>
</file>