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0915" w14:textId="4B82924C" w:rsidR="00100338" w:rsidRPr="001F5372" w:rsidRDefault="00A2342F" w:rsidP="008C3235">
      <w:pPr>
        <w:pBdr>
          <w:bottom w:val="single" w:sz="4" w:space="1" w:color="auto"/>
        </w:pBdr>
        <w:ind w:left="708"/>
        <w:rPr>
          <w:lang w:val="nl-NL"/>
        </w:rPr>
      </w:pPr>
      <w:r w:rsidRPr="001F5372">
        <w:rPr>
          <w:b/>
          <w:bCs/>
          <w:lang w:val="nl-NL"/>
        </w:rPr>
        <w:t>INLEIDING</w:t>
      </w:r>
      <w:r w:rsidRPr="001F5372">
        <w:rPr>
          <w:lang w:val="nl-NL"/>
        </w:rPr>
        <w:br/>
      </w:r>
      <w:r w:rsidR="00291F1E" w:rsidRPr="001F5372">
        <w:rPr>
          <w:lang w:val="nl-NL"/>
        </w:rPr>
        <w:t xml:space="preserve">Of we het nu accepteren of niet, zonde is een probleem dat ons allen raakt en onze relatie met God vernietigt: </w:t>
      </w:r>
      <w:r w:rsidR="00291F1E" w:rsidRPr="001F5372">
        <w:rPr>
          <w:color w:val="0B769F" w:themeColor="accent4" w:themeShade="BF"/>
          <w:lang w:val="nl-NL"/>
        </w:rPr>
        <w:t xml:space="preserve">"want allen hebben gezondigd en missen de heerlijkheid van God" </w:t>
      </w:r>
      <w:r w:rsidR="00291F1E" w:rsidRPr="001F5372">
        <w:rPr>
          <w:lang w:val="nl-NL"/>
        </w:rPr>
        <w:t>(</w:t>
      </w:r>
      <w:r w:rsidR="00291F1E" w:rsidRPr="001F5372">
        <w:rPr>
          <w:color w:val="BF4E14" w:themeColor="accent2" w:themeShade="BF"/>
          <w:lang w:val="nl-NL"/>
        </w:rPr>
        <w:t>Rom. 3:23</w:t>
      </w:r>
      <w:r w:rsidR="00291F1E" w:rsidRPr="001F5372">
        <w:rPr>
          <w:lang w:val="nl-NL"/>
        </w:rPr>
        <w:t xml:space="preserve">). </w:t>
      </w:r>
      <w:r w:rsidR="008C3235" w:rsidRPr="001F5372">
        <w:rPr>
          <w:lang w:val="nl-NL"/>
        </w:rPr>
        <w:t xml:space="preserve">  </w:t>
      </w:r>
      <w:r w:rsidR="00E120FF" w:rsidRPr="001F5372">
        <w:rPr>
          <w:lang w:val="nl-NL"/>
        </w:rPr>
        <w:t>Hoe kunnen we de kloof herstellen die de zonde tussen God en ons creëert? Sommigen hebben twee mogelijke oplossingen voor het probleem voorgesteld: de Wet alleen (redding door werken, een misvatting over de functie van de Wet); of alleen het Evangelie (redding door geloof, het afschaffen van de Wet).</w:t>
      </w:r>
      <w:r w:rsidR="009535C4" w:rsidRPr="001F5372">
        <w:rPr>
          <w:lang w:val="nl-NL"/>
        </w:rPr>
        <w:t xml:space="preserve"> </w:t>
      </w:r>
      <w:r w:rsidR="00C55594" w:rsidRPr="001F5372">
        <w:rPr>
          <w:lang w:val="nl-NL"/>
        </w:rPr>
        <w:br/>
      </w:r>
      <w:r w:rsidR="009535C4" w:rsidRPr="001F5372">
        <w:rPr>
          <w:lang w:val="nl-NL"/>
        </w:rPr>
        <w:t>Goed begrepen zijn Wet en Evangelie niet onverenigbaar; in plaats daarvan werken ze samen in onze strijd tegen zonde. Elk heeft zijn eigen functie.</w:t>
      </w:r>
    </w:p>
    <w:p w14:paraId="6251AF91" w14:textId="30653438" w:rsidR="00062BDA" w:rsidRPr="001F5372" w:rsidRDefault="00100338" w:rsidP="00062BDA">
      <w:pPr>
        <w:pStyle w:val="Prrafodelista"/>
        <w:numPr>
          <w:ilvl w:val="0"/>
          <w:numId w:val="1"/>
        </w:numPr>
        <w:rPr>
          <w:b/>
          <w:bCs/>
          <w:szCs w:val="24"/>
          <w:lang w:val="nl-NL"/>
        </w:rPr>
      </w:pPr>
      <w:r w:rsidRPr="001F5372">
        <w:rPr>
          <w:b/>
          <w:bCs/>
          <w:szCs w:val="24"/>
          <w:lang w:val="nl-NL"/>
        </w:rPr>
        <w:t>ZONDE</w:t>
      </w:r>
    </w:p>
    <w:p w14:paraId="72C93081" w14:textId="1B25AE71" w:rsidR="00062BDA" w:rsidRPr="001F5372" w:rsidRDefault="00F32ED6" w:rsidP="00062BDA">
      <w:pPr>
        <w:pStyle w:val="Prrafodelista"/>
        <w:numPr>
          <w:ilvl w:val="1"/>
          <w:numId w:val="1"/>
        </w:numPr>
        <w:rPr>
          <w:b/>
          <w:bCs/>
          <w:szCs w:val="24"/>
          <w:lang w:val="nl-NL"/>
        </w:rPr>
      </w:pPr>
      <w:r w:rsidRPr="001F5372">
        <w:rPr>
          <w:b/>
          <w:bCs/>
          <w:szCs w:val="24"/>
          <w:lang w:val="nl-NL"/>
        </w:rPr>
        <w:t>Vermijd verleiding</w:t>
      </w:r>
      <w:r w:rsidR="008E583E" w:rsidRPr="001F5372">
        <w:rPr>
          <w:b/>
          <w:bCs/>
          <w:szCs w:val="24"/>
          <w:lang w:val="nl-NL"/>
        </w:rPr>
        <w:t>— zondag</w:t>
      </w:r>
      <w:r w:rsidRPr="001F5372">
        <w:rPr>
          <w:b/>
          <w:bCs/>
          <w:szCs w:val="24"/>
          <w:lang w:val="nl-NL"/>
        </w:rPr>
        <w:t xml:space="preserve"> </w:t>
      </w:r>
      <w:r w:rsidR="0063058F" w:rsidRPr="001F5372">
        <w:rPr>
          <w:b/>
          <w:bCs/>
          <w:szCs w:val="24"/>
          <w:lang w:val="nl-NL"/>
        </w:rPr>
        <w:br/>
      </w:r>
      <w:r w:rsidR="00F436A0" w:rsidRPr="001F5372">
        <w:rPr>
          <w:b/>
          <w:bCs/>
          <w:color w:val="0B769F" w:themeColor="accent4" w:themeShade="BF"/>
          <w:szCs w:val="24"/>
          <w:lang w:val="nl-NL"/>
        </w:rPr>
        <w:t xml:space="preserve">“Maar ieder mens wordt verzocht, als hij door zijn eigen begeerte wordt meegesleurd en verlokt.” </w:t>
      </w:r>
      <w:r w:rsidR="00F436A0" w:rsidRPr="001F5372">
        <w:rPr>
          <w:b/>
          <w:bCs/>
          <w:szCs w:val="24"/>
          <w:lang w:val="nl-NL"/>
        </w:rPr>
        <w:t>(Jakobus 1:14)</w:t>
      </w:r>
    </w:p>
    <w:p w14:paraId="0BB0FC87" w14:textId="7C9B9FF1" w:rsidR="008B0740" w:rsidRPr="001F5372" w:rsidRDefault="0031408A" w:rsidP="00426B7B">
      <w:pPr>
        <w:pStyle w:val="Prrafodelista"/>
        <w:numPr>
          <w:ilvl w:val="2"/>
          <w:numId w:val="1"/>
        </w:numPr>
        <w:jc w:val="both"/>
        <w:rPr>
          <w:szCs w:val="24"/>
          <w:lang w:val="nl-NL"/>
        </w:rPr>
      </w:pPr>
      <w:r w:rsidRPr="001F5372">
        <w:rPr>
          <w:szCs w:val="24"/>
          <w:lang w:val="nl-NL"/>
        </w:rPr>
        <w:t xml:space="preserve">Jakobus noemt degene die de verleiding weerstaat </w:t>
      </w:r>
      <w:r w:rsidRPr="001F5372">
        <w:rPr>
          <w:color w:val="0B769F" w:themeColor="accent4" w:themeShade="BF"/>
          <w:szCs w:val="24"/>
          <w:lang w:val="nl-NL"/>
        </w:rPr>
        <w:t xml:space="preserve">"gezegend" </w:t>
      </w:r>
      <w:r w:rsidRPr="001F5372">
        <w:rPr>
          <w:szCs w:val="24"/>
          <w:lang w:val="nl-NL"/>
        </w:rPr>
        <w:t>(</w:t>
      </w:r>
      <w:r w:rsidRPr="001F5372">
        <w:rPr>
          <w:color w:val="BF4E14" w:themeColor="accent2" w:themeShade="BF"/>
          <w:szCs w:val="24"/>
          <w:lang w:val="nl-NL"/>
        </w:rPr>
        <w:t>Jakobus 1:12</w:t>
      </w:r>
      <w:r w:rsidRPr="001F5372">
        <w:rPr>
          <w:szCs w:val="24"/>
          <w:lang w:val="nl-NL"/>
        </w:rPr>
        <w:t>). Maar hij verduidelijkt dat verleiding niet van God komt (Jakobus 1:13), maar voortkomt uit onze eigen kwade verlangens (</w:t>
      </w:r>
      <w:r w:rsidRPr="001F5372">
        <w:rPr>
          <w:color w:val="BF4E14" w:themeColor="accent2" w:themeShade="BF"/>
          <w:szCs w:val="24"/>
          <w:lang w:val="nl-NL"/>
        </w:rPr>
        <w:t>Jakobus 1:14</w:t>
      </w:r>
      <w:r w:rsidRPr="001F5372">
        <w:rPr>
          <w:szCs w:val="24"/>
          <w:lang w:val="nl-NL"/>
        </w:rPr>
        <w:t>).</w:t>
      </w:r>
    </w:p>
    <w:p w14:paraId="3A491DB7" w14:textId="7953E4CC" w:rsidR="008B0740" w:rsidRPr="001F5372" w:rsidRDefault="00952CFE" w:rsidP="00426B7B">
      <w:pPr>
        <w:pStyle w:val="Prrafodelista"/>
        <w:numPr>
          <w:ilvl w:val="2"/>
          <w:numId w:val="1"/>
        </w:numPr>
        <w:jc w:val="both"/>
        <w:rPr>
          <w:szCs w:val="24"/>
          <w:lang w:val="nl-NL"/>
        </w:rPr>
      </w:pPr>
      <w:r w:rsidRPr="001F5372">
        <w:rPr>
          <w:szCs w:val="24"/>
          <w:lang w:val="nl-NL"/>
        </w:rPr>
        <w:t xml:space="preserve">Paulus spreekt over een "verleider" </w:t>
      </w:r>
      <w:r w:rsidR="008B0740" w:rsidRPr="001F5372">
        <w:rPr>
          <w:szCs w:val="24"/>
          <w:lang w:val="nl-NL"/>
        </w:rPr>
        <w:t>(</w:t>
      </w:r>
      <w:r w:rsidR="001A7480" w:rsidRPr="001F5372">
        <w:rPr>
          <w:color w:val="BF4E14" w:themeColor="accent2" w:themeShade="BF"/>
          <w:szCs w:val="24"/>
          <w:lang w:val="nl-NL"/>
        </w:rPr>
        <w:t>1 Thess. 3:5</w:t>
      </w:r>
      <w:r w:rsidR="001A7480" w:rsidRPr="001F5372">
        <w:rPr>
          <w:szCs w:val="24"/>
          <w:lang w:val="nl-NL"/>
        </w:rPr>
        <w:t xml:space="preserve">), die Jezus identificeerde als Satan </w:t>
      </w:r>
      <w:r w:rsidR="001A7480" w:rsidRPr="001F5372">
        <w:rPr>
          <w:color w:val="BF4E14" w:themeColor="accent2" w:themeShade="BF"/>
          <w:szCs w:val="24"/>
          <w:lang w:val="nl-NL"/>
        </w:rPr>
        <w:t>(Matt. 4:3, 10</w:t>
      </w:r>
      <w:r w:rsidR="001A7480" w:rsidRPr="001F5372">
        <w:rPr>
          <w:szCs w:val="24"/>
          <w:lang w:val="nl-NL"/>
        </w:rPr>
        <w:t>). Hij is degene die het beste weet hoe hij onze zwakheden kan gebruiken om ons tot zonde te leiden. Laten we niet vergeten dat we ondergedompeld zijn in een kosmische oorlog tussen Christus en Satan, en dat de verleider alles zal doen om ons van Christus af te keren.</w:t>
      </w:r>
    </w:p>
    <w:p w14:paraId="430197F0" w14:textId="3FEC9845" w:rsidR="008B0740" w:rsidRPr="001F5372" w:rsidRDefault="007A73B4" w:rsidP="00426B7B">
      <w:pPr>
        <w:pStyle w:val="Prrafodelista"/>
        <w:numPr>
          <w:ilvl w:val="2"/>
          <w:numId w:val="1"/>
        </w:numPr>
        <w:jc w:val="both"/>
        <w:rPr>
          <w:szCs w:val="24"/>
          <w:lang w:val="nl-NL"/>
        </w:rPr>
      </w:pPr>
      <w:r w:rsidRPr="001F5372">
        <w:rPr>
          <w:szCs w:val="24"/>
          <w:lang w:val="nl-NL"/>
        </w:rPr>
        <w:t>Simson is een duidelijk voorbeeld van iemand die toegeeft aan de verleiding door zich te laten meeslepen door zijn emoties, terwijl hij weet dat deze tegen Gods wil ingaan (</w:t>
      </w:r>
      <w:r w:rsidRPr="001F5372">
        <w:rPr>
          <w:color w:val="BF4E14" w:themeColor="accent2" w:themeShade="BF"/>
          <w:szCs w:val="24"/>
          <w:lang w:val="nl-NL"/>
        </w:rPr>
        <w:t>Rechters 14:1-3; 16:1, 4</w:t>
      </w:r>
      <w:r w:rsidRPr="001F5372">
        <w:rPr>
          <w:szCs w:val="24"/>
          <w:lang w:val="nl-NL"/>
        </w:rPr>
        <w:t>).</w:t>
      </w:r>
    </w:p>
    <w:p w14:paraId="147DA931" w14:textId="201993D9" w:rsidR="008B0740" w:rsidRPr="001F5372" w:rsidRDefault="005D08EA" w:rsidP="00426B7B">
      <w:pPr>
        <w:pStyle w:val="Prrafodelista"/>
        <w:numPr>
          <w:ilvl w:val="2"/>
          <w:numId w:val="1"/>
        </w:numPr>
        <w:jc w:val="both"/>
        <w:rPr>
          <w:szCs w:val="24"/>
          <w:lang w:val="nl-NL"/>
        </w:rPr>
      </w:pPr>
      <w:r w:rsidRPr="001F5372">
        <w:rPr>
          <w:szCs w:val="24"/>
          <w:lang w:val="nl-NL"/>
        </w:rPr>
        <w:t>Hoe kun je verleiding weerstaan? Door God te zoeken (</w:t>
      </w:r>
      <w:r w:rsidRPr="001F5372">
        <w:rPr>
          <w:color w:val="BF4E14" w:themeColor="accent2" w:themeShade="BF"/>
          <w:szCs w:val="24"/>
          <w:lang w:val="nl-NL"/>
        </w:rPr>
        <w:t>Matt. 6:33</w:t>
      </w:r>
      <w:r w:rsidRPr="001F5372">
        <w:rPr>
          <w:szCs w:val="24"/>
          <w:lang w:val="nl-NL"/>
        </w:rPr>
        <w:t>);</w:t>
      </w:r>
      <w:r w:rsidR="008B0740" w:rsidRPr="001F5372">
        <w:rPr>
          <w:szCs w:val="24"/>
          <w:lang w:val="nl-NL"/>
        </w:rPr>
        <w:t xml:space="preserve"> </w:t>
      </w:r>
      <w:r w:rsidR="00426B7B" w:rsidRPr="001F5372">
        <w:rPr>
          <w:szCs w:val="24"/>
          <w:lang w:val="nl-NL"/>
        </w:rPr>
        <w:t>tijd alleen met Hem doorbrengen (</w:t>
      </w:r>
      <w:r w:rsidR="00426B7B" w:rsidRPr="001F5372">
        <w:rPr>
          <w:color w:val="BF4E14" w:themeColor="accent2" w:themeShade="BF"/>
          <w:szCs w:val="24"/>
          <w:lang w:val="nl-NL"/>
        </w:rPr>
        <w:t>Mark</w:t>
      </w:r>
      <w:r w:rsidR="00EF5649" w:rsidRPr="001F5372">
        <w:rPr>
          <w:color w:val="BF4E14" w:themeColor="accent2" w:themeShade="BF"/>
          <w:szCs w:val="24"/>
          <w:lang w:val="nl-NL"/>
        </w:rPr>
        <w:t>us</w:t>
      </w:r>
      <w:r w:rsidR="00426B7B" w:rsidRPr="001F5372">
        <w:rPr>
          <w:color w:val="BF4E14" w:themeColor="accent2" w:themeShade="BF"/>
          <w:szCs w:val="24"/>
          <w:lang w:val="nl-NL"/>
        </w:rPr>
        <w:t>. 14:38</w:t>
      </w:r>
      <w:r w:rsidR="00426B7B" w:rsidRPr="001F5372">
        <w:rPr>
          <w:szCs w:val="24"/>
          <w:lang w:val="nl-NL"/>
        </w:rPr>
        <w:t>); en door het schild van het geloof op te nemen (</w:t>
      </w:r>
      <w:r w:rsidR="00426B7B" w:rsidRPr="001F5372">
        <w:rPr>
          <w:color w:val="BF4E14" w:themeColor="accent2" w:themeShade="BF"/>
          <w:szCs w:val="24"/>
          <w:lang w:val="nl-NL"/>
        </w:rPr>
        <w:t>Efeze 6:16</w:t>
      </w:r>
      <w:r w:rsidR="00426B7B" w:rsidRPr="001F5372">
        <w:rPr>
          <w:szCs w:val="24"/>
          <w:lang w:val="nl-NL"/>
        </w:rPr>
        <w:t>).</w:t>
      </w:r>
    </w:p>
    <w:p w14:paraId="2B56B51C" w14:textId="73C595CD" w:rsidR="00062BDA" w:rsidRPr="001F5372" w:rsidRDefault="00396BE7" w:rsidP="00062BDA">
      <w:pPr>
        <w:pStyle w:val="Prrafodelista"/>
        <w:numPr>
          <w:ilvl w:val="1"/>
          <w:numId w:val="1"/>
        </w:numPr>
        <w:rPr>
          <w:b/>
          <w:bCs/>
          <w:szCs w:val="24"/>
          <w:lang w:val="nl-NL"/>
        </w:rPr>
      </w:pPr>
      <w:r w:rsidRPr="001F5372">
        <w:rPr>
          <w:b/>
          <w:bCs/>
          <w:szCs w:val="24"/>
          <w:lang w:val="nl-NL"/>
        </w:rPr>
        <w:t xml:space="preserve">Tips om zonde te vermijden </w:t>
      </w:r>
      <w:r w:rsidR="0063058F" w:rsidRPr="001F5372">
        <w:rPr>
          <w:b/>
          <w:bCs/>
          <w:szCs w:val="24"/>
          <w:lang w:val="nl-NL"/>
        </w:rPr>
        <w:t xml:space="preserve">— </w:t>
      </w:r>
      <w:r w:rsidRPr="001F5372">
        <w:rPr>
          <w:b/>
          <w:bCs/>
          <w:szCs w:val="24"/>
          <w:lang w:val="nl-NL"/>
        </w:rPr>
        <w:t>maandag</w:t>
      </w:r>
      <w:r w:rsidRPr="001F5372">
        <w:rPr>
          <w:b/>
          <w:bCs/>
          <w:szCs w:val="24"/>
          <w:lang w:val="nl-NL"/>
        </w:rPr>
        <w:br/>
      </w:r>
      <w:r w:rsidR="001A3EC9" w:rsidRPr="001F5372">
        <w:rPr>
          <w:b/>
          <w:bCs/>
          <w:color w:val="0B769F" w:themeColor="accent4" w:themeShade="BF"/>
          <w:szCs w:val="24"/>
          <w:lang w:val="nl-NL"/>
        </w:rPr>
        <w:t xml:space="preserve">“En als je oog je doet struikelen, pluk het eruit. Het is beter dat je het koninkrijk van God met één oog binnengaat dan twee ogen te hebben en in de hel gegooid te worden.” </w:t>
      </w:r>
      <w:r w:rsidR="001A3EC9" w:rsidRPr="001F5372">
        <w:rPr>
          <w:b/>
          <w:bCs/>
          <w:szCs w:val="24"/>
          <w:lang w:val="nl-NL"/>
        </w:rPr>
        <w:t>(Markus 9:47)</w:t>
      </w:r>
    </w:p>
    <w:p w14:paraId="3096617F" w14:textId="3961B701" w:rsidR="008B0740" w:rsidRPr="001F5372" w:rsidRDefault="005E2C46" w:rsidP="00D35630">
      <w:pPr>
        <w:pStyle w:val="Prrafodelista"/>
        <w:numPr>
          <w:ilvl w:val="2"/>
          <w:numId w:val="1"/>
        </w:numPr>
        <w:rPr>
          <w:szCs w:val="24"/>
          <w:lang w:val="nl-NL"/>
        </w:rPr>
      </w:pPr>
      <w:r w:rsidRPr="001F5372">
        <w:rPr>
          <w:szCs w:val="24"/>
          <w:lang w:val="nl-NL"/>
        </w:rPr>
        <w:t>Jezus gaf ons duidelijke instructies om zonde te vermijden:</w:t>
      </w:r>
    </w:p>
    <w:p w14:paraId="158D89A9" w14:textId="03282FCA" w:rsidR="00D35630" w:rsidRPr="001F5372" w:rsidRDefault="00D84B75" w:rsidP="00E028F6">
      <w:pPr>
        <w:pStyle w:val="Prrafodelista"/>
        <w:numPr>
          <w:ilvl w:val="3"/>
          <w:numId w:val="1"/>
        </w:numPr>
        <w:jc w:val="both"/>
        <w:rPr>
          <w:szCs w:val="24"/>
          <w:lang w:val="nl-NL"/>
        </w:rPr>
      </w:pPr>
      <w:r w:rsidRPr="001F5372">
        <w:rPr>
          <w:szCs w:val="24"/>
          <w:lang w:val="nl-NL"/>
        </w:rPr>
        <w:t>Vermijd dingen die je tot zonde kunnen leiden (</w:t>
      </w:r>
      <w:r w:rsidRPr="001F5372">
        <w:rPr>
          <w:color w:val="BF4E14" w:themeColor="accent2" w:themeShade="BF"/>
          <w:szCs w:val="24"/>
          <w:lang w:val="nl-NL"/>
        </w:rPr>
        <w:t>Mar</w:t>
      </w:r>
      <w:r w:rsidR="00762FDD" w:rsidRPr="001F5372">
        <w:rPr>
          <w:color w:val="BF4E14" w:themeColor="accent2" w:themeShade="BF"/>
          <w:szCs w:val="24"/>
          <w:lang w:val="nl-NL"/>
        </w:rPr>
        <w:t>k</w:t>
      </w:r>
      <w:r w:rsidRPr="001F5372">
        <w:rPr>
          <w:color w:val="BF4E14" w:themeColor="accent2" w:themeShade="BF"/>
          <w:szCs w:val="24"/>
          <w:lang w:val="nl-NL"/>
        </w:rPr>
        <w:t>us 9:43; Job 23:12</w:t>
      </w:r>
      <w:r w:rsidRPr="001F5372">
        <w:rPr>
          <w:szCs w:val="24"/>
          <w:lang w:val="nl-NL"/>
        </w:rPr>
        <w:t>). Bijvoorbeeld het kopen van alcohol.</w:t>
      </w:r>
    </w:p>
    <w:p w14:paraId="3FB4A9D6" w14:textId="70B84FA4" w:rsidR="00D35630" w:rsidRPr="001F5372" w:rsidRDefault="00DC37B0" w:rsidP="00E028F6">
      <w:pPr>
        <w:pStyle w:val="Prrafodelista"/>
        <w:numPr>
          <w:ilvl w:val="3"/>
          <w:numId w:val="1"/>
        </w:numPr>
        <w:jc w:val="both"/>
        <w:rPr>
          <w:szCs w:val="24"/>
          <w:lang w:val="nl-NL"/>
        </w:rPr>
      </w:pPr>
      <w:r w:rsidRPr="001F5372">
        <w:rPr>
          <w:szCs w:val="24"/>
          <w:lang w:val="nl-NL"/>
        </w:rPr>
        <w:t>Vermijd het om naar plaatsen te gaan waar je zou kunnen zondigen (</w:t>
      </w:r>
      <w:r w:rsidRPr="001F5372">
        <w:rPr>
          <w:color w:val="BF4E14" w:themeColor="accent2" w:themeShade="BF"/>
          <w:szCs w:val="24"/>
          <w:lang w:val="nl-NL"/>
        </w:rPr>
        <w:t>Mar</w:t>
      </w:r>
      <w:r w:rsidR="00FE48A7" w:rsidRPr="001F5372">
        <w:rPr>
          <w:color w:val="BF4E14" w:themeColor="accent2" w:themeShade="BF"/>
          <w:szCs w:val="24"/>
          <w:lang w:val="nl-NL"/>
        </w:rPr>
        <w:t>k</w:t>
      </w:r>
      <w:r w:rsidRPr="001F5372">
        <w:rPr>
          <w:color w:val="BF4E14" w:themeColor="accent2" w:themeShade="BF"/>
          <w:szCs w:val="24"/>
          <w:lang w:val="nl-NL"/>
        </w:rPr>
        <w:t>us 9:45; Job 23:11</w:t>
      </w:r>
      <w:r w:rsidRPr="001F5372">
        <w:rPr>
          <w:szCs w:val="24"/>
          <w:lang w:val="nl-NL"/>
        </w:rPr>
        <w:t xml:space="preserve">). Bijvoorbeeld naar een nachtclub gaan. </w:t>
      </w:r>
    </w:p>
    <w:p w14:paraId="00851B82" w14:textId="0C0FBFA3" w:rsidR="00D35630" w:rsidRPr="001F5372" w:rsidRDefault="00FE48A7" w:rsidP="00E028F6">
      <w:pPr>
        <w:pStyle w:val="Prrafodelista"/>
        <w:numPr>
          <w:ilvl w:val="3"/>
          <w:numId w:val="1"/>
        </w:numPr>
        <w:jc w:val="both"/>
        <w:rPr>
          <w:szCs w:val="24"/>
          <w:lang w:val="nl-NL"/>
        </w:rPr>
      </w:pPr>
      <w:r w:rsidRPr="001F5372">
        <w:rPr>
          <w:szCs w:val="24"/>
          <w:lang w:val="nl-NL"/>
        </w:rPr>
        <w:t>Vermijd het kijken naar dingen die je tot zonde kunnen leiden (</w:t>
      </w:r>
      <w:r w:rsidRPr="001F5372">
        <w:rPr>
          <w:color w:val="BF4E14" w:themeColor="accent2" w:themeShade="BF"/>
          <w:szCs w:val="24"/>
          <w:lang w:val="nl-NL"/>
        </w:rPr>
        <w:t>Mar</w:t>
      </w:r>
      <w:r w:rsidR="00005EB6" w:rsidRPr="001F5372">
        <w:rPr>
          <w:color w:val="BF4E14" w:themeColor="accent2" w:themeShade="BF"/>
          <w:szCs w:val="24"/>
          <w:lang w:val="nl-NL"/>
        </w:rPr>
        <w:t>k</w:t>
      </w:r>
      <w:r w:rsidRPr="001F5372">
        <w:rPr>
          <w:color w:val="BF4E14" w:themeColor="accent2" w:themeShade="BF"/>
          <w:szCs w:val="24"/>
          <w:lang w:val="nl-NL"/>
        </w:rPr>
        <w:t>us 9:47; Job 31:1</w:t>
      </w:r>
      <w:r w:rsidRPr="001F5372">
        <w:rPr>
          <w:szCs w:val="24"/>
          <w:lang w:val="nl-NL"/>
        </w:rPr>
        <w:t>). Bijvoorbeeld films kijken met onzedelijke scènes.</w:t>
      </w:r>
    </w:p>
    <w:p w14:paraId="5DEF66FA" w14:textId="6AB3F9A9" w:rsidR="00F54993" w:rsidRPr="001F5372" w:rsidRDefault="00307878" w:rsidP="00307878">
      <w:pPr>
        <w:pStyle w:val="Prrafodelista"/>
        <w:numPr>
          <w:ilvl w:val="2"/>
          <w:numId w:val="1"/>
        </w:numPr>
        <w:jc w:val="both"/>
        <w:rPr>
          <w:szCs w:val="24"/>
          <w:lang w:val="nl-NL"/>
        </w:rPr>
      </w:pPr>
      <w:r w:rsidRPr="001F5372">
        <w:rPr>
          <w:szCs w:val="24"/>
          <w:lang w:val="nl-NL"/>
        </w:rPr>
        <w:t>Kortom, doe alles wat je kunt om zonde en verleiding tot zonde te vermijden. Breng dit in gebed</w:t>
      </w:r>
      <w:r w:rsidR="000F2476" w:rsidRPr="001F5372">
        <w:rPr>
          <w:szCs w:val="24"/>
          <w:lang w:val="nl-NL"/>
        </w:rPr>
        <w:t>.</w:t>
      </w:r>
    </w:p>
    <w:p w14:paraId="128309EB" w14:textId="374408E2" w:rsidR="000F2476" w:rsidRPr="001F5372" w:rsidRDefault="002737CF" w:rsidP="00307878">
      <w:pPr>
        <w:pStyle w:val="Prrafodelista"/>
        <w:numPr>
          <w:ilvl w:val="2"/>
          <w:numId w:val="1"/>
        </w:numPr>
        <w:jc w:val="both"/>
        <w:rPr>
          <w:szCs w:val="24"/>
          <w:lang w:val="nl-NL"/>
        </w:rPr>
      </w:pPr>
      <w:r w:rsidRPr="001F5372">
        <w:rPr>
          <w:szCs w:val="24"/>
          <w:lang w:val="nl-NL"/>
        </w:rPr>
        <w:t>Denk niet dat je zelfvoorzienend bent (</w:t>
      </w:r>
      <w:r w:rsidRPr="001F5372">
        <w:rPr>
          <w:color w:val="BF4E14" w:themeColor="accent2" w:themeShade="BF"/>
          <w:szCs w:val="24"/>
          <w:lang w:val="nl-NL"/>
        </w:rPr>
        <w:t>1 Kor. 10:12</w:t>
      </w:r>
      <w:r w:rsidRPr="001F5372">
        <w:rPr>
          <w:szCs w:val="24"/>
          <w:lang w:val="nl-NL"/>
        </w:rPr>
        <w:t>)</w:t>
      </w:r>
    </w:p>
    <w:p w14:paraId="7CE87D49" w14:textId="0FEB30AA" w:rsidR="002737CF" w:rsidRPr="001F5372" w:rsidRDefault="007D71D4" w:rsidP="00307878">
      <w:pPr>
        <w:pStyle w:val="Prrafodelista"/>
        <w:numPr>
          <w:ilvl w:val="2"/>
          <w:numId w:val="1"/>
        </w:numPr>
        <w:jc w:val="both"/>
        <w:rPr>
          <w:szCs w:val="24"/>
          <w:lang w:val="nl-NL"/>
        </w:rPr>
      </w:pPr>
      <w:r w:rsidRPr="001F5372">
        <w:rPr>
          <w:szCs w:val="24"/>
          <w:lang w:val="nl-NL"/>
        </w:rPr>
        <w:lastRenderedPageBreak/>
        <w:t>Stop met iedereen te vertellen hoe goed je bent, wees nederig zoals Jezus (</w:t>
      </w:r>
      <w:r w:rsidRPr="001F5372">
        <w:rPr>
          <w:color w:val="BF4E14" w:themeColor="accent2" w:themeShade="BF"/>
          <w:szCs w:val="24"/>
          <w:lang w:val="nl-NL"/>
        </w:rPr>
        <w:t>Matt. 6:2</w:t>
      </w:r>
      <w:r w:rsidRPr="001F5372">
        <w:rPr>
          <w:szCs w:val="24"/>
          <w:lang w:val="nl-NL"/>
        </w:rPr>
        <w:t>)</w:t>
      </w:r>
    </w:p>
    <w:p w14:paraId="136D6779" w14:textId="63954080" w:rsidR="007D71D4" w:rsidRPr="001F5372" w:rsidRDefault="00F970F6" w:rsidP="00307878">
      <w:pPr>
        <w:pStyle w:val="Prrafodelista"/>
        <w:numPr>
          <w:ilvl w:val="2"/>
          <w:numId w:val="1"/>
        </w:numPr>
        <w:jc w:val="both"/>
        <w:rPr>
          <w:szCs w:val="24"/>
          <w:lang w:val="nl-NL"/>
        </w:rPr>
      </w:pPr>
      <w:r w:rsidRPr="001F5372">
        <w:rPr>
          <w:szCs w:val="24"/>
          <w:lang w:val="nl-NL"/>
        </w:rPr>
        <w:t>Doe wat nodig is om lust uit je hart te verdrijven (</w:t>
      </w:r>
      <w:r w:rsidRPr="001F5372">
        <w:rPr>
          <w:color w:val="BF4E14" w:themeColor="accent2" w:themeShade="BF"/>
          <w:szCs w:val="24"/>
          <w:lang w:val="nl-NL"/>
        </w:rPr>
        <w:t>Matt. 5:28-29</w:t>
      </w:r>
      <w:r w:rsidRPr="001F5372">
        <w:rPr>
          <w:szCs w:val="24"/>
          <w:lang w:val="nl-NL"/>
        </w:rPr>
        <w:t>)</w:t>
      </w:r>
    </w:p>
    <w:p w14:paraId="5B0AD8DB" w14:textId="5D68759D" w:rsidR="00F970F6" w:rsidRPr="001F5372" w:rsidRDefault="00982980" w:rsidP="00307878">
      <w:pPr>
        <w:pStyle w:val="Prrafodelista"/>
        <w:numPr>
          <w:ilvl w:val="2"/>
          <w:numId w:val="1"/>
        </w:numPr>
        <w:jc w:val="both"/>
        <w:rPr>
          <w:szCs w:val="24"/>
          <w:lang w:val="nl-NL"/>
        </w:rPr>
      </w:pPr>
      <w:r w:rsidRPr="001F5372">
        <w:rPr>
          <w:szCs w:val="24"/>
          <w:lang w:val="nl-NL"/>
        </w:rPr>
        <w:t>Stop met anderen te bekritiseren en te beoordelen (</w:t>
      </w:r>
      <w:r w:rsidRPr="001F5372">
        <w:rPr>
          <w:color w:val="BF4E14" w:themeColor="accent2" w:themeShade="BF"/>
          <w:szCs w:val="24"/>
          <w:lang w:val="nl-NL"/>
        </w:rPr>
        <w:t>1 Kor. 4:5</w:t>
      </w:r>
      <w:r w:rsidRPr="001F5372">
        <w:rPr>
          <w:szCs w:val="24"/>
          <w:lang w:val="nl-NL"/>
        </w:rPr>
        <w:t>)</w:t>
      </w:r>
    </w:p>
    <w:p w14:paraId="1F57910C" w14:textId="0E450894" w:rsidR="00982980" w:rsidRPr="001F5372" w:rsidRDefault="00982980" w:rsidP="00307878">
      <w:pPr>
        <w:pStyle w:val="Prrafodelista"/>
        <w:numPr>
          <w:ilvl w:val="2"/>
          <w:numId w:val="1"/>
        </w:numPr>
        <w:jc w:val="both"/>
        <w:rPr>
          <w:szCs w:val="24"/>
          <w:lang w:val="nl-NL"/>
        </w:rPr>
      </w:pPr>
      <w:r w:rsidRPr="001F5372">
        <w:rPr>
          <w:szCs w:val="24"/>
          <w:lang w:val="nl-NL"/>
        </w:rPr>
        <w:t>Haat je vijanden niet, maar bid voor hen (</w:t>
      </w:r>
      <w:r w:rsidRPr="001F5372">
        <w:rPr>
          <w:color w:val="BF4E14" w:themeColor="accent2" w:themeShade="BF"/>
          <w:szCs w:val="24"/>
          <w:lang w:val="nl-NL"/>
        </w:rPr>
        <w:t>Matt. 5:44</w:t>
      </w:r>
      <w:r w:rsidRPr="001F5372">
        <w:rPr>
          <w:szCs w:val="24"/>
          <w:lang w:val="nl-NL"/>
        </w:rPr>
        <w:t>)</w:t>
      </w:r>
    </w:p>
    <w:p w14:paraId="456BB668" w14:textId="1A38D752" w:rsidR="00982980" w:rsidRPr="001F5372" w:rsidRDefault="007A1D45" w:rsidP="00307878">
      <w:pPr>
        <w:pStyle w:val="Prrafodelista"/>
        <w:numPr>
          <w:ilvl w:val="2"/>
          <w:numId w:val="1"/>
        </w:numPr>
        <w:jc w:val="both"/>
        <w:rPr>
          <w:szCs w:val="24"/>
          <w:lang w:val="nl-NL"/>
        </w:rPr>
      </w:pPr>
      <w:r w:rsidRPr="001F5372">
        <w:rPr>
          <w:szCs w:val="24"/>
          <w:lang w:val="nl-NL"/>
        </w:rPr>
        <w:t>Stop met boos zijn op de mensen om je heen (</w:t>
      </w:r>
      <w:r w:rsidRPr="001F5372">
        <w:rPr>
          <w:color w:val="BF4E14" w:themeColor="accent2" w:themeShade="BF"/>
          <w:szCs w:val="24"/>
          <w:lang w:val="nl-NL"/>
        </w:rPr>
        <w:t>Matt. 5:22</w:t>
      </w:r>
      <w:r w:rsidRPr="001F5372">
        <w:rPr>
          <w:szCs w:val="24"/>
          <w:lang w:val="nl-NL"/>
        </w:rPr>
        <w:t>)</w:t>
      </w:r>
    </w:p>
    <w:p w14:paraId="386EAA8B" w14:textId="2BEC215C" w:rsidR="00062BDA" w:rsidRPr="001F5372" w:rsidRDefault="00396BE7" w:rsidP="00062BDA">
      <w:pPr>
        <w:pStyle w:val="Prrafodelista"/>
        <w:numPr>
          <w:ilvl w:val="0"/>
          <w:numId w:val="1"/>
        </w:numPr>
        <w:rPr>
          <w:b/>
          <w:bCs/>
          <w:szCs w:val="24"/>
          <w:lang w:val="nl-NL"/>
        </w:rPr>
      </w:pPr>
      <w:r w:rsidRPr="001F5372">
        <w:rPr>
          <w:b/>
          <w:bCs/>
          <w:szCs w:val="24"/>
          <w:lang w:val="nl-NL"/>
        </w:rPr>
        <w:t>DE</w:t>
      </w:r>
      <w:r w:rsidR="00A277E7" w:rsidRPr="001F5372">
        <w:rPr>
          <w:b/>
          <w:bCs/>
          <w:szCs w:val="24"/>
          <w:lang w:val="nl-NL"/>
        </w:rPr>
        <w:t xml:space="preserve"> WET</w:t>
      </w:r>
    </w:p>
    <w:p w14:paraId="08917941" w14:textId="7B8BCBBD" w:rsidR="00062BDA" w:rsidRPr="001F5372" w:rsidRDefault="00A277E7" w:rsidP="00062BDA">
      <w:pPr>
        <w:pStyle w:val="Prrafodelista"/>
        <w:numPr>
          <w:ilvl w:val="1"/>
          <w:numId w:val="1"/>
        </w:numPr>
        <w:rPr>
          <w:b/>
          <w:bCs/>
          <w:szCs w:val="24"/>
          <w:lang w:val="nl-NL"/>
        </w:rPr>
      </w:pPr>
      <w:r w:rsidRPr="001F5372">
        <w:rPr>
          <w:b/>
          <w:bCs/>
          <w:szCs w:val="24"/>
          <w:lang w:val="nl-NL"/>
        </w:rPr>
        <w:t>De Wet en Zonde— dinsdag</w:t>
      </w:r>
      <w:r w:rsidR="00762FDD" w:rsidRPr="001F5372">
        <w:rPr>
          <w:b/>
          <w:bCs/>
          <w:szCs w:val="24"/>
          <w:lang w:val="nl-NL"/>
        </w:rPr>
        <w:br/>
      </w:r>
      <w:r w:rsidR="00762FDD" w:rsidRPr="001F5372">
        <w:rPr>
          <w:b/>
          <w:bCs/>
          <w:color w:val="0B769F" w:themeColor="accent4" w:themeShade="BF"/>
          <w:szCs w:val="24"/>
          <w:lang w:val="nl-NL"/>
        </w:rPr>
        <w:t xml:space="preserve">“Ieder die de zonde doet, doet ook de wetteloosheid; want de zonde is de wetteloosheid.” </w:t>
      </w:r>
      <w:r w:rsidR="00762FDD" w:rsidRPr="001F5372">
        <w:rPr>
          <w:b/>
          <w:bCs/>
          <w:szCs w:val="24"/>
          <w:lang w:val="nl-NL"/>
        </w:rPr>
        <w:t>(1 Johannes 3:4)</w:t>
      </w:r>
    </w:p>
    <w:p w14:paraId="25B64563" w14:textId="77777777" w:rsidR="000E7282" w:rsidRPr="001F5372" w:rsidRDefault="000E7282" w:rsidP="005C775B">
      <w:pPr>
        <w:pStyle w:val="Prrafodelista"/>
        <w:numPr>
          <w:ilvl w:val="2"/>
          <w:numId w:val="1"/>
        </w:numPr>
        <w:jc w:val="both"/>
        <w:rPr>
          <w:szCs w:val="24"/>
          <w:lang w:val="nl-NL"/>
        </w:rPr>
      </w:pPr>
      <w:r w:rsidRPr="001F5372">
        <w:rPr>
          <w:szCs w:val="24"/>
          <w:lang w:val="nl-NL"/>
        </w:rPr>
        <w:t>De relatie van de Wet tot zonde is verkeerd geïnterpreteerd door sommigen die denken dat ze door de Wet te houden gerechtvaardigd kunnen worden van hun zonden (</w:t>
      </w:r>
      <w:r w:rsidRPr="001F5372">
        <w:rPr>
          <w:color w:val="BF4E14" w:themeColor="accent2" w:themeShade="BF"/>
          <w:szCs w:val="24"/>
          <w:lang w:val="nl-NL"/>
        </w:rPr>
        <w:t>Gal. 5:4</w:t>
      </w:r>
      <w:r w:rsidRPr="001F5372">
        <w:rPr>
          <w:szCs w:val="24"/>
          <w:lang w:val="nl-NL"/>
        </w:rPr>
        <w:t>). Dit idee heeft anderen tot het tegenovergestelde uiterste geleid, namelijk dat de Wet is afgeschaft.</w:t>
      </w:r>
    </w:p>
    <w:p w14:paraId="6CE50587" w14:textId="56003587" w:rsidR="006E3ED2" w:rsidRPr="001F5372" w:rsidRDefault="00465C22" w:rsidP="005C775B">
      <w:pPr>
        <w:pStyle w:val="Prrafodelista"/>
        <w:numPr>
          <w:ilvl w:val="2"/>
          <w:numId w:val="1"/>
        </w:numPr>
        <w:jc w:val="both"/>
        <w:rPr>
          <w:szCs w:val="24"/>
          <w:lang w:val="nl-NL"/>
        </w:rPr>
      </w:pPr>
      <w:r w:rsidRPr="001F5372">
        <w:rPr>
          <w:szCs w:val="24"/>
          <w:lang w:val="nl-NL"/>
        </w:rPr>
        <w:t>Het probleem is dat men denkt dat de Wet verband houdt met verlossing, hetzij als middel of als obstakel om die te bereiken. Maar de functie van de Wet is nooit heilzaam geweest. Wat is dan de functie ervan?</w:t>
      </w:r>
    </w:p>
    <w:p w14:paraId="4597175B" w14:textId="08E87684" w:rsidR="006E3ED2" w:rsidRPr="001F5372" w:rsidRDefault="00241297" w:rsidP="005C775B">
      <w:pPr>
        <w:pStyle w:val="Prrafodelista"/>
        <w:numPr>
          <w:ilvl w:val="2"/>
          <w:numId w:val="1"/>
        </w:numPr>
        <w:jc w:val="both"/>
        <w:rPr>
          <w:szCs w:val="24"/>
          <w:lang w:val="nl-NL"/>
        </w:rPr>
      </w:pPr>
      <w:r w:rsidRPr="001F5372">
        <w:rPr>
          <w:szCs w:val="24"/>
          <w:lang w:val="nl-NL"/>
        </w:rPr>
        <w:t>De Wet openbaart  ons zonde (</w:t>
      </w:r>
      <w:r w:rsidRPr="001F5372">
        <w:rPr>
          <w:color w:val="BF4E14" w:themeColor="accent2" w:themeShade="BF"/>
          <w:szCs w:val="24"/>
          <w:lang w:val="nl-NL"/>
        </w:rPr>
        <w:t>1 Joh. 3:4</w:t>
      </w:r>
      <w:r w:rsidRPr="001F5372">
        <w:rPr>
          <w:szCs w:val="24"/>
          <w:lang w:val="nl-NL"/>
        </w:rPr>
        <w:t>). Zonder de Wet zouden we niet weten wat zonde is (</w:t>
      </w:r>
      <w:r w:rsidRPr="001F5372">
        <w:rPr>
          <w:color w:val="BF4E14" w:themeColor="accent2" w:themeShade="BF"/>
          <w:szCs w:val="24"/>
          <w:lang w:val="nl-NL"/>
        </w:rPr>
        <w:t>Rom. 7:7</w:t>
      </w:r>
      <w:r w:rsidRPr="001F5372">
        <w:rPr>
          <w:szCs w:val="24"/>
          <w:lang w:val="nl-NL"/>
        </w:rPr>
        <w:t>) en daarom zouden we geen oplossing zoeken (</w:t>
      </w:r>
      <w:r w:rsidRPr="001F5372">
        <w:rPr>
          <w:color w:val="BF4E14" w:themeColor="accent2" w:themeShade="BF"/>
          <w:szCs w:val="24"/>
          <w:lang w:val="nl-NL"/>
        </w:rPr>
        <w:t>Gal. 3:24</w:t>
      </w:r>
      <w:r w:rsidRPr="001F5372">
        <w:rPr>
          <w:szCs w:val="24"/>
          <w:lang w:val="nl-NL"/>
        </w:rPr>
        <w:t>).</w:t>
      </w:r>
    </w:p>
    <w:p w14:paraId="4FE57586" w14:textId="18B33A3B" w:rsidR="00062BDA" w:rsidRPr="001F5372" w:rsidRDefault="005C775B" w:rsidP="005C775B">
      <w:pPr>
        <w:pStyle w:val="Prrafodelista"/>
        <w:numPr>
          <w:ilvl w:val="2"/>
          <w:numId w:val="1"/>
        </w:numPr>
        <w:jc w:val="both"/>
        <w:rPr>
          <w:szCs w:val="24"/>
          <w:lang w:val="nl-NL"/>
        </w:rPr>
      </w:pPr>
      <w:r w:rsidRPr="001F5372">
        <w:rPr>
          <w:szCs w:val="24"/>
          <w:lang w:val="nl-NL"/>
        </w:rPr>
        <w:t>Verre van een last te zijn, is de Wet een beschermend hek dat voorkomt dat we de verschrikkelijke gevolgen van zonde ondervinden (</w:t>
      </w:r>
      <w:r w:rsidRPr="001F5372">
        <w:rPr>
          <w:color w:val="BF4E14" w:themeColor="accent2" w:themeShade="BF"/>
          <w:szCs w:val="24"/>
          <w:lang w:val="nl-NL"/>
        </w:rPr>
        <w:t>1 Johannes 5:3; Psalm 1:1-3</w:t>
      </w:r>
      <w:r w:rsidRPr="001F5372">
        <w:rPr>
          <w:szCs w:val="24"/>
          <w:lang w:val="nl-NL"/>
        </w:rPr>
        <w:t>).</w:t>
      </w:r>
    </w:p>
    <w:p w14:paraId="30DA7763" w14:textId="2B6DEB6E" w:rsidR="00062BDA" w:rsidRPr="001F5372" w:rsidRDefault="00226034" w:rsidP="00062BDA">
      <w:pPr>
        <w:pStyle w:val="Prrafodelista"/>
        <w:numPr>
          <w:ilvl w:val="0"/>
          <w:numId w:val="1"/>
        </w:numPr>
        <w:rPr>
          <w:b/>
          <w:bCs/>
          <w:szCs w:val="24"/>
          <w:lang w:val="nl-NL"/>
        </w:rPr>
      </w:pPr>
      <w:r w:rsidRPr="001F5372">
        <w:rPr>
          <w:b/>
          <w:bCs/>
          <w:szCs w:val="24"/>
          <w:lang w:val="nl-NL"/>
        </w:rPr>
        <w:t>HET EVANGELIE</w:t>
      </w:r>
    </w:p>
    <w:p w14:paraId="7DC7BBD1" w14:textId="6783A8AD" w:rsidR="00062BDA" w:rsidRPr="001F5372" w:rsidRDefault="00057AC4" w:rsidP="00062BDA">
      <w:pPr>
        <w:pStyle w:val="Prrafodelista"/>
        <w:numPr>
          <w:ilvl w:val="1"/>
          <w:numId w:val="1"/>
        </w:numPr>
        <w:rPr>
          <w:b/>
          <w:bCs/>
          <w:szCs w:val="24"/>
          <w:lang w:val="nl-NL"/>
        </w:rPr>
      </w:pPr>
      <w:r w:rsidRPr="001F5372">
        <w:rPr>
          <w:b/>
          <w:bCs/>
          <w:szCs w:val="24"/>
          <w:lang w:val="nl-NL"/>
        </w:rPr>
        <w:t>Het evangelie en de Wet</w:t>
      </w:r>
      <w:r w:rsidR="002722C7" w:rsidRPr="001F5372">
        <w:rPr>
          <w:b/>
          <w:bCs/>
          <w:szCs w:val="24"/>
          <w:lang w:val="nl-NL"/>
        </w:rPr>
        <w:t xml:space="preserve">— </w:t>
      </w:r>
      <w:r w:rsidR="007212A4" w:rsidRPr="001F5372">
        <w:rPr>
          <w:b/>
          <w:bCs/>
          <w:szCs w:val="24"/>
          <w:lang w:val="nl-NL"/>
        </w:rPr>
        <w:t>woensdag</w:t>
      </w:r>
      <w:r w:rsidRPr="001F5372">
        <w:rPr>
          <w:b/>
          <w:bCs/>
          <w:szCs w:val="24"/>
          <w:lang w:val="nl-NL"/>
        </w:rPr>
        <w:br/>
      </w:r>
      <w:r w:rsidR="00B50D0F" w:rsidRPr="001F5372">
        <w:rPr>
          <w:b/>
          <w:bCs/>
          <w:color w:val="0B769F" w:themeColor="accent4" w:themeShade="BF"/>
          <w:szCs w:val="24"/>
          <w:lang w:val="nl-NL"/>
        </w:rPr>
        <w:t xml:space="preserve">“Wij komen dus tot de slotsom dat de mens door het geloof gerechtvaardigd wordt zonder werken van de wet.” </w:t>
      </w:r>
      <w:r w:rsidR="00B50D0F" w:rsidRPr="001F5372">
        <w:rPr>
          <w:b/>
          <w:bCs/>
          <w:szCs w:val="24"/>
          <w:lang w:val="nl-NL"/>
        </w:rPr>
        <w:t>(Romeinen 3:28)</w:t>
      </w:r>
    </w:p>
    <w:p w14:paraId="30014769" w14:textId="77777777" w:rsidR="005C1968" w:rsidRPr="001F5372" w:rsidRDefault="00733DF8" w:rsidP="00D14114">
      <w:pPr>
        <w:pStyle w:val="Prrafodelista"/>
        <w:numPr>
          <w:ilvl w:val="2"/>
          <w:numId w:val="1"/>
        </w:numPr>
        <w:jc w:val="both"/>
        <w:rPr>
          <w:szCs w:val="24"/>
          <w:lang w:val="nl-NL"/>
        </w:rPr>
      </w:pPr>
      <w:r w:rsidRPr="001F5372">
        <w:rPr>
          <w:szCs w:val="24"/>
          <w:lang w:val="nl-NL"/>
        </w:rPr>
        <w:t>Onze redding (de vergeving van zonden en het eeuwige leven) wordt verkregen door het werk dat Jezus voor ons aan het kruis verrichtte (</w:t>
      </w:r>
      <w:r w:rsidRPr="001F5372">
        <w:rPr>
          <w:color w:val="BF4E14" w:themeColor="accent2" w:themeShade="BF"/>
          <w:szCs w:val="24"/>
          <w:lang w:val="nl-NL"/>
        </w:rPr>
        <w:t>Gal. 3:13</w:t>
      </w:r>
      <w:r w:rsidRPr="001F5372">
        <w:rPr>
          <w:szCs w:val="24"/>
          <w:lang w:val="nl-NL"/>
        </w:rPr>
        <w:t>). Dit dwingt ons om Jezus lief te hebben om die reden (</w:t>
      </w:r>
      <w:r w:rsidRPr="001F5372">
        <w:rPr>
          <w:color w:val="BF4E14" w:themeColor="accent2" w:themeShade="BF"/>
          <w:szCs w:val="24"/>
          <w:lang w:val="nl-NL"/>
        </w:rPr>
        <w:t>1 Joh. 4:9, 19</w:t>
      </w:r>
      <w:r w:rsidRPr="001F5372">
        <w:rPr>
          <w:szCs w:val="24"/>
          <w:lang w:val="nl-NL"/>
        </w:rPr>
        <w:t xml:space="preserve">). </w:t>
      </w:r>
    </w:p>
    <w:p w14:paraId="04EF5CDB" w14:textId="0F988FB7" w:rsidR="006E3ED2" w:rsidRPr="001F5372" w:rsidRDefault="00733DF8" w:rsidP="00D14114">
      <w:pPr>
        <w:pStyle w:val="Prrafodelista"/>
        <w:numPr>
          <w:ilvl w:val="2"/>
          <w:numId w:val="1"/>
        </w:numPr>
        <w:jc w:val="both"/>
        <w:rPr>
          <w:szCs w:val="24"/>
          <w:lang w:val="nl-NL"/>
        </w:rPr>
      </w:pPr>
      <w:r w:rsidRPr="001F5372">
        <w:rPr>
          <w:szCs w:val="24"/>
          <w:lang w:val="nl-NL"/>
        </w:rPr>
        <w:t>En we tonen deze liefde juist door zijn geboden te houden (</w:t>
      </w:r>
      <w:r w:rsidRPr="001F5372">
        <w:rPr>
          <w:color w:val="BF4E14" w:themeColor="accent2" w:themeShade="BF"/>
          <w:szCs w:val="24"/>
          <w:lang w:val="nl-NL"/>
        </w:rPr>
        <w:t>Johannes 14:15</w:t>
      </w:r>
      <w:r w:rsidRPr="001F5372">
        <w:rPr>
          <w:szCs w:val="24"/>
          <w:lang w:val="nl-NL"/>
        </w:rPr>
        <w:t>).</w:t>
      </w:r>
      <w:r w:rsidR="00602073" w:rsidRPr="001F5372">
        <w:rPr>
          <w:szCs w:val="24"/>
          <w:lang w:val="nl-NL"/>
        </w:rPr>
        <w:t xml:space="preserve"> </w:t>
      </w:r>
    </w:p>
    <w:p w14:paraId="56DA4C53" w14:textId="37DA34AD" w:rsidR="00602073" w:rsidRPr="001F5372" w:rsidRDefault="00B74120" w:rsidP="00D14114">
      <w:pPr>
        <w:pStyle w:val="Prrafodelista"/>
        <w:numPr>
          <w:ilvl w:val="2"/>
          <w:numId w:val="1"/>
        </w:numPr>
        <w:jc w:val="both"/>
        <w:rPr>
          <w:szCs w:val="24"/>
          <w:lang w:val="nl-NL"/>
        </w:rPr>
      </w:pPr>
      <w:r w:rsidRPr="001F5372">
        <w:rPr>
          <w:szCs w:val="24"/>
          <w:lang w:val="nl-NL"/>
        </w:rPr>
        <w:t>Laten we de relatie tussen de Wet en het Evangelie (dat wil zeggen, verlossing door het bloed van Jezus) bekijken):</w:t>
      </w:r>
    </w:p>
    <w:p w14:paraId="34F3235A" w14:textId="77777777" w:rsidR="009E713B" w:rsidRPr="001F5372" w:rsidRDefault="009E713B" w:rsidP="00D14114">
      <w:pPr>
        <w:pStyle w:val="Prrafodelista"/>
        <w:numPr>
          <w:ilvl w:val="3"/>
          <w:numId w:val="1"/>
        </w:numPr>
        <w:jc w:val="both"/>
        <w:rPr>
          <w:szCs w:val="24"/>
          <w:lang w:val="nl-NL"/>
        </w:rPr>
      </w:pPr>
      <w:r w:rsidRPr="001F5372">
        <w:rPr>
          <w:szCs w:val="24"/>
          <w:lang w:val="nl-NL"/>
        </w:rPr>
        <w:t>De Wet bepaalt wat zonde is</w:t>
      </w:r>
    </w:p>
    <w:p w14:paraId="48641CA8" w14:textId="1A0261F8" w:rsidR="00602073" w:rsidRPr="001F5372" w:rsidRDefault="00031C7B" w:rsidP="00D14114">
      <w:pPr>
        <w:pStyle w:val="Prrafodelista"/>
        <w:numPr>
          <w:ilvl w:val="3"/>
          <w:numId w:val="1"/>
        </w:numPr>
        <w:jc w:val="both"/>
        <w:rPr>
          <w:szCs w:val="24"/>
          <w:lang w:val="nl-NL"/>
        </w:rPr>
      </w:pPr>
      <w:r w:rsidRPr="001F5372">
        <w:rPr>
          <w:szCs w:val="24"/>
          <w:lang w:val="nl-NL"/>
        </w:rPr>
        <w:t>Wanneer wij zondigen, zijn wij veroordeeld tot de eeuwige dood</w:t>
      </w:r>
    </w:p>
    <w:p w14:paraId="43AC4082" w14:textId="72A2A994" w:rsidR="00602073" w:rsidRPr="001F5372" w:rsidRDefault="00484D9D" w:rsidP="00D14114">
      <w:pPr>
        <w:pStyle w:val="Prrafodelista"/>
        <w:numPr>
          <w:ilvl w:val="3"/>
          <w:numId w:val="1"/>
        </w:numPr>
        <w:jc w:val="both"/>
        <w:rPr>
          <w:szCs w:val="24"/>
          <w:lang w:val="nl-NL"/>
        </w:rPr>
      </w:pPr>
      <w:r w:rsidRPr="001F5372">
        <w:rPr>
          <w:szCs w:val="24"/>
          <w:lang w:val="nl-NL"/>
        </w:rPr>
        <w:t xml:space="preserve">De Wet is niet instaat </w:t>
      </w:r>
      <w:r w:rsidR="00CE42B0" w:rsidRPr="001F5372">
        <w:rPr>
          <w:szCs w:val="24"/>
          <w:lang w:val="nl-NL"/>
        </w:rPr>
        <w:t>zonde te vergeven</w:t>
      </w:r>
    </w:p>
    <w:p w14:paraId="42338F25" w14:textId="374D9152" w:rsidR="00602073" w:rsidRPr="001F5372" w:rsidRDefault="00C62E22" w:rsidP="00D14114">
      <w:pPr>
        <w:pStyle w:val="Prrafodelista"/>
        <w:numPr>
          <w:ilvl w:val="3"/>
          <w:numId w:val="1"/>
        </w:numPr>
        <w:jc w:val="both"/>
        <w:rPr>
          <w:szCs w:val="24"/>
          <w:lang w:val="nl-NL"/>
        </w:rPr>
      </w:pPr>
      <w:r w:rsidRPr="001F5372">
        <w:rPr>
          <w:szCs w:val="24"/>
          <w:lang w:val="nl-NL"/>
        </w:rPr>
        <w:t>Jezus onderging de eeuwige dood om voor onze zonden te boeten</w:t>
      </w:r>
    </w:p>
    <w:p w14:paraId="4F076910" w14:textId="310E637B" w:rsidR="00602073" w:rsidRPr="001F5372" w:rsidRDefault="000F28E9" w:rsidP="00D14114">
      <w:pPr>
        <w:pStyle w:val="Prrafodelista"/>
        <w:numPr>
          <w:ilvl w:val="3"/>
          <w:numId w:val="1"/>
        </w:numPr>
        <w:jc w:val="both"/>
        <w:rPr>
          <w:szCs w:val="24"/>
          <w:lang w:val="nl-NL"/>
        </w:rPr>
      </w:pPr>
      <w:r w:rsidRPr="001F5372">
        <w:rPr>
          <w:szCs w:val="24"/>
          <w:lang w:val="nl-NL"/>
        </w:rPr>
        <w:t>Wanneer we Jezus’</w:t>
      </w:r>
      <w:r w:rsidR="00254E8D" w:rsidRPr="001F5372">
        <w:rPr>
          <w:szCs w:val="24"/>
          <w:lang w:val="nl-NL"/>
        </w:rPr>
        <w:t xml:space="preserve"> offer accepteren, worden onze zonden vergeven</w:t>
      </w:r>
    </w:p>
    <w:p w14:paraId="60782162" w14:textId="03F0FE3E" w:rsidR="00602073" w:rsidRPr="001F5372" w:rsidRDefault="00585943" w:rsidP="00D14114">
      <w:pPr>
        <w:pStyle w:val="Prrafodelista"/>
        <w:numPr>
          <w:ilvl w:val="3"/>
          <w:numId w:val="1"/>
        </w:numPr>
        <w:jc w:val="both"/>
        <w:rPr>
          <w:szCs w:val="24"/>
          <w:lang w:val="nl-NL"/>
        </w:rPr>
      </w:pPr>
      <w:r w:rsidRPr="001F5372">
        <w:rPr>
          <w:szCs w:val="24"/>
          <w:lang w:val="nl-NL"/>
        </w:rPr>
        <w:t>Eenmaal vergeven houden we de Wet om niet opnieuw te zondigen</w:t>
      </w:r>
      <w:r w:rsidR="00602073" w:rsidRPr="001F5372">
        <w:rPr>
          <w:szCs w:val="24"/>
          <w:lang w:val="nl-NL"/>
        </w:rPr>
        <w:t xml:space="preserve"> (</w:t>
      </w:r>
      <w:r w:rsidR="00602073" w:rsidRPr="001F5372">
        <w:rPr>
          <w:color w:val="BF4E14" w:themeColor="accent2" w:themeShade="BF"/>
          <w:szCs w:val="24"/>
          <w:lang w:val="nl-NL"/>
        </w:rPr>
        <w:t>1 Joh</w:t>
      </w:r>
      <w:r w:rsidRPr="001F5372">
        <w:rPr>
          <w:color w:val="BF4E14" w:themeColor="accent2" w:themeShade="BF"/>
          <w:szCs w:val="24"/>
          <w:lang w:val="nl-NL"/>
        </w:rPr>
        <w:t>.</w:t>
      </w:r>
      <w:r w:rsidR="00602073" w:rsidRPr="001F5372">
        <w:rPr>
          <w:color w:val="BF4E14" w:themeColor="accent2" w:themeShade="BF"/>
          <w:szCs w:val="24"/>
          <w:lang w:val="nl-NL"/>
        </w:rPr>
        <w:t xml:space="preserve"> 2:1</w:t>
      </w:r>
      <w:r w:rsidR="00602073" w:rsidRPr="001F5372">
        <w:rPr>
          <w:szCs w:val="24"/>
          <w:lang w:val="nl-NL"/>
        </w:rPr>
        <w:t>)</w:t>
      </w:r>
    </w:p>
    <w:p w14:paraId="5C6EBE86" w14:textId="77777777" w:rsidR="00DE3F40" w:rsidRPr="001F5372" w:rsidRDefault="00DE3F40" w:rsidP="00D14114">
      <w:pPr>
        <w:pStyle w:val="Prrafodelista"/>
        <w:numPr>
          <w:ilvl w:val="2"/>
          <w:numId w:val="1"/>
        </w:numPr>
        <w:jc w:val="both"/>
        <w:rPr>
          <w:szCs w:val="24"/>
          <w:lang w:val="nl-NL"/>
        </w:rPr>
      </w:pPr>
      <w:r w:rsidRPr="001F5372">
        <w:rPr>
          <w:szCs w:val="24"/>
          <w:lang w:val="nl-NL"/>
        </w:rPr>
        <w:t>De Wet bepaalt wat zonde is</w:t>
      </w:r>
    </w:p>
    <w:p w14:paraId="60E7DDA5" w14:textId="77777777" w:rsidR="0026443F" w:rsidRPr="001F5372" w:rsidRDefault="0026443F" w:rsidP="00D14114">
      <w:pPr>
        <w:pStyle w:val="Prrafodelista"/>
        <w:numPr>
          <w:ilvl w:val="2"/>
          <w:numId w:val="1"/>
        </w:numPr>
        <w:jc w:val="both"/>
        <w:rPr>
          <w:szCs w:val="24"/>
          <w:lang w:val="nl-NL"/>
        </w:rPr>
      </w:pPr>
      <w:r w:rsidRPr="001F5372">
        <w:rPr>
          <w:szCs w:val="24"/>
          <w:lang w:val="nl-NL"/>
        </w:rPr>
        <w:t>Jezus was nooit van plan de Wet af te schaffen, maar deze te bevestigen (</w:t>
      </w:r>
      <w:r w:rsidRPr="001F5372">
        <w:rPr>
          <w:b/>
          <w:bCs/>
          <w:szCs w:val="24"/>
          <w:lang w:val="nl-NL"/>
        </w:rPr>
        <w:t>Matt. 5:17</w:t>
      </w:r>
      <w:r w:rsidRPr="001F5372">
        <w:rPr>
          <w:szCs w:val="24"/>
          <w:lang w:val="nl-NL"/>
        </w:rPr>
        <w:t>).</w:t>
      </w:r>
    </w:p>
    <w:p w14:paraId="6E5BFBD8" w14:textId="73496A8A" w:rsidR="009D5336" w:rsidRPr="001F5372" w:rsidRDefault="0026443F" w:rsidP="00D3125D">
      <w:pPr>
        <w:pStyle w:val="Prrafodelista"/>
        <w:numPr>
          <w:ilvl w:val="2"/>
          <w:numId w:val="1"/>
        </w:numPr>
        <w:jc w:val="both"/>
        <w:rPr>
          <w:szCs w:val="24"/>
          <w:lang w:val="nl-NL"/>
        </w:rPr>
      </w:pPr>
      <w:r w:rsidRPr="001F5372">
        <w:rPr>
          <w:szCs w:val="24"/>
          <w:lang w:val="nl-NL"/>
        </w:rPr>
        <w:t>Zowel de Wet als het Evangelie weerspiegelen Gods karakter: liefde.</w:t>
      </w:r>
    </w:p>
    <w:p w14:paraId="44B52B0E" w14:textId="04412120" w:rsidR="00395C43" w:rsidRPr="001F5372" w:rsidRDefault="00D457DA" w:rsidP="00062BDA">
      <w:pPr>
        <w:pStyle w:val="Prrafodelista"/>
        <w:numPr>
          <w:ilvl w:val="1"/>
          <w:numId w:val="1"/>
        </w:numPr>
        <w:rPr>
          <w:b/>
          <w:bCs/>
          <w:szCs w:val="24"/>
          <w:lang w:val="nl-NL"/>
        </w:rPr>
      </w:pPr>
      <w:r w:rsidRPr="001F5372">
        <w:rPr>
          <w:b/>
          <w:bCs/>
          <w:szCs w:val="24"/>
          <w:lang w:val="nl-NL"/>
        </w:rPr>
        <w:lastRenderedPageBreak/>
        <w:t xml:space="preserve">Gebouwd op de Rots </w:t>
      </w:r>
      <w:r w:rsidR="007212A4" w:rsidRPr="001F5372">
        <w:rPr>
          <w:b/>
          <w:bCs/>
          <w:szCs w:val="24"/>
          <w:lang w:val="nl-NL"/>
        </w:rPr>
        <w:t>— donderdag</w:t>
      </w:r>
      <w:r w:rsidR="00D3125D" w:rsidRPr="001F5372">
        <w:rPr>
          <w:b/>
          <w:bCs/>
          <w:szCs w:val="24"/>
          <w:lang w:val="nl-NL"/>
        </w:rPr>
        <w:br/>
      </w:r>
      <w:r w:rsidR="009A3A2F" w:rsidRPr="001F5372">
        <w:rPr>
          <w:b/>
          <w:bCs/>
          <w:color w:val="0B769F" w:themeColor="accent4" w:themeShade="BF"/>
          <w:szCs w:val="24"/>
          <w:lang w:val="nl-NL"/>
        </w:rPr>
        <w:t xml:space="preserve">“Daarom is iedereen die deze woorden van mij hoort en in praktijk brengt als een wijze man die zijn huis op de rots heeft gebouwd.” </w:t>
      </w:r>
      <w:r w:rsidR="009A3A2F" w:rsidRPr="001F5372">
        <w:rPr>
          <w:b/>
          <w:bCs/>
          <w:szCs w:val="24"/>
          <w:lang w:val="nl-NL"/>
        </w:rPr>
        <w:t>(Mattheüs 7:24)</w:t>
      </w:r>
    </w:p>
    <w:p w14:paraId="662B5E41" w14:textId="03D326D0" w:rsidR="00602073" w:rsidRPr="001F5372" w:rsidRDefault="00AD12EC" w:rsidP="00D42F4A">
      <w:pPr>
        <w:pStyle w:val="Prrafodelista"/>
        <w:numPr>
          <w:ilvl w:val="2"/>
          <w:numId w:val="1"/>
        </w:numPr>
        <w:jc w:val="both"/>
        <w:rPr>
          <w:szCs w:val="24"/>
          <w:lang w:val="nl-NL"/>
        </w:rPr>
      </w:pPr>
      <w:r w:rsidRPr="001F5372">
        <w:rPr>
          <w:szCs w:val="24"/>
          <w:lang w:val="nl-NL"/>
        </w:rPr>
        <w:t>Het aanvaarden van het Evangelie houdt in dat je een proces volgt. De eerste stap is kennis. We moeten weten dat Iemand ons kan verlossen (</w:t>
      </w:r>
      <w:r w:rsidRPr="001F5372">
        <w:rPr>
          <w:color w:val="BF4E14" w:themeColor="accent2" w:themeShade="BF"/>
          <w:szCs w:val="24"/>
          <w:lang w:val="nl-NL"/>
        </w:rPr>
        <w:t>Rom. 10:14</w:t>
      </w:r>
      <w:r w:rsidRPr="001F5372">
        <w:rPr>
          <w:szCs w:val="24"/>
          <w:lang w:val="nl-NL"/>
        </w:rPr>
        <w:t>).</w:t>
      </w:r>
    </w:p>
    <w:p w14:paraId="17E99205" w14:textId="1033FFF1" w:rsidR="009D5336" w:rsidRPr="001F5372" w:rsidRDefault="00423CE1" w:rsidP="00D42F4A">
      <w:pPr>
        <w:pStyle w:val="Prrafodelista"/>
        <w:numPr>
          <w:ilvl w:val="2"/>
          <w:numId w:val="1"/>
        </w:numPr>
        <w:jc w:val="both"/>
        <w:rPr>
          <w:szCs w:val="24"/>
          <w:lang w:val="nl-NL"/>
        </w:rPr>
      </w:pPr>
      <w:r w:rsidRPr="001F5372">
        <w:rPr>
          <w:szCs w:val="24"/>
          <w:lang w:val="nl-NL"/>
        </w:rPr>
        <w:t>Maar kennis alleen zal ons niet redden. Jezus vergeleek degenen die de kennis van het heil ontvangen maar de principes van het evangelie niet in praktijk brengen met iemand die op zand bouwde "en groot was de val daarvan" (</w:t>
      </w:r>
      <w:r w:rsidRPr="001F5372">
        <w:rPr>
          <w:color w:val="BF4E14" w:themeColor="accent2" w:themeShade="BF"/>
          <w:szCs w:val="24"/>
          <w:lang w:val="nl-NL"/>
        </w:rPr>
        <w:t>Matt. 7:26-27</w:t>
      </w:r>
      <w:r w:rsidRPr="001F5372">
        <w:rPr>
          <w:szCs w:val="24"/>
          <w:lang w:val="nl-NL"/>
        </w:rPr>
        <w:t>).</w:t>
      </w:r>
    </w:p>
    <w:p w14:paraId="2242ACDC" w14:textId="54F92759" w:rsidR="009D5336" w:rsidRPr="001F5372" w:rsidRDefault="00423CE1" w:rsidP="00D42F4A">
      <w:pPr>
        <w:pStyle w:val="Prrafodelista"/>
        <w:numPr>
          <w:ilvl w:val="2"/>
          <w:numId w:val="1"/>
        </w:numPr>
        <w:jc w:val="both"/>
        <w:rPr>
          <w:szCs w:val="24"/>
          <w:lang w:val="nl-NL"/>
        </w:rPr>
      </w:pPr>
      <w:r w:rsidRPr="001F5372">
        <w:rPr>
          <w:szCs w:val="24"/>
          <w:lang w:val="nl-NL"/>
        </w:rPr>
        <w:t>Kennis moet gepaard gaan met concrete handelingen (</w:t>
      </w:r>
      <w:r w:rsidRPr="001F5372">
        <w:rPr>
          <w:color w:val="BF4E14" w:themeColor="accent2" w:themeShade="BF"/>
          <w:szCs w:val="24"/>
          <w:lang w:val="nl-NL"/>
        </w:rPr>
        <w:t>Matt. 7:24-25</w:t>
      </w:r>
      <w:r w:rsidRPr="001F5372">
        <w:rPr>
          <w:szCs w:val="24"/>
          <w:lang w:val="nl-NL"/>
        </w:rPr>
        <w:t>). Wij zijn gerechtvaardigd los van de werken van de Wet (Rom. 3:28), maar het is noodzakelijk dat deze werken in ons leven worden gezien als gevolg van onze redding (</w:t>
      </w:r>
      <w:r w:rsidRPr="001F5372">
        <w:rPr>
          <w:color w:val="BF4E14" w:themeColor="accent2" w:themeShade="BF"/>
          <w:szCs w:val="24"/>
          <w:lang w:val="nl-NL"/>
        </w:rPr>
        <w:t>Matt. 7:18-21</w:t>
      </w:r>
      <w:r w:rsidRPr="001F5372">
        <w:rPr>
          <w:szCs w:val="24"/>
          <w:lang w:val="nl-NL"/>
        </w:rPr>
        <w:t>).</w:t>
      </w:r>
    </w:p>
    <w:p w14:paraId="360EDB91" w14:textId="4CCA6E14" w:rsidR="009D5336" w:rsidRPr="001F5372" w:rsidRDefault="00D42F4A" w:rsidP="00D42F4A">
      <w:pPr>
        <w:pStyle w:val="Prrafodelista"/>
        <w:numPr>
          <w:ilvl w:val="2"/>
          <w:numId w:val="1"/>
        </w:numPr>
        <w:jc w:val="both"/>
        <w:rPr>
          <w:szCs w:val="24"/>
          <w:lang w:val="nl-NL"/>
        </w:rPr>
      </w:pPr>
      <w:r w:rsidRPr="001F5372">
        <w:rPr>
          <w:szCs w:val="24"/>
          <w:lang w:val="nl-NL"/>
        </w:rPr>
        <w:t>Wanneer we Jezus accepteren en in nauwe relatie met Hem leven, Zijn geboden houdend, bouwen we op de Rots.</w:t>
      </w:r>
    </w:p>
    <w:p w14:paraId="074B9622" w14:textId="78242BB6" w:rsidR="00962156" w:rsidRPr="001F5372" w:rsidRDefault="00DC515C" w:rsidP="001F5372">
      <w:pPr>
        <w:pBdr>
          <w:top w:val="single" w:sz="4" w:space="1" w:color="auto"/>
          <w:left w:val="single" w:sz="4" w:space="4" w:color="auto"/>
          <w:bottom w:val="single" w:sz="4" w:space="1" w:color="auto"/>
          <w:right w:val="single" w:sz="4" w:space="4" w:color="auto"/>
        </w:pBdr>
        <w:ind w:left="720"/>
        <w:jc w:val="both"/>
        <w:rPr>
          <w:szCs w:val="24"/>
          <w:lang w:val="nl-NL"/>
        </w:rPr>
      </w:pPr>
      <w:r w:rsidRPr="001F5372">
        <w:rPr>
          <w:color w:val="80340D" w:themeColor="accent2" w:themeShade="80"/>
          <w:szCs w:val="24"/>
          <w:lang w:val="nl-NL"/>
        </w:rPr>
        <w:t xml:space="preserve">“De wet openbaart de mens zijn zonden, maar biedt geen remedie. Hoewel het leven belooft aan de gehoorzamen, verklaart het dat de dood het deel is van de overtreder. Alleen het evangelie van Christus kan hem bevrijden van de veroordeling of de ontheiliging van de zonde. Hij moet berouw tonen tegenover God, Wiens Wet is overtreden; en geloof in Christus, Zijn verzoenende offer. Zo verkrijgt hij "vergeving van zonden uit het verleden zijn" en wordt hij deelnemer van de goddelijke natuur.” </w:t>
      </w:r>
      <w:r w:rsidR="009667C0" w:rsidRPr="001F5372">
        <w:rPr>
          <w:b/>
          <w:bCs/>
          <w:szCs w:val="24"/>
          <w:lang w:val="nl-NL"/>
        </w:rPr>
        <w:t>Ellen G. White (Het Grote Conflict, H. 27, pag. 373)</w:t>
      </w:r>
    </w:p>
    <w:sectPr w:rsidR="00962156" w:rsidRPr="001F5372"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B0F31" w14:textId="77777777" w:rsidR="009E1E5D" w:rsidRDefault="009E1E5D" w:rsidP="00AB71C6">
      <w:pPr>
        <w:spacing w:after="0" w:line="240" w:lineRule="auto"/>
      </w:pPr>
      <w:r>
        <w:separator/>
      </w:r>
    </w:p>
  </w:endnote>
  <w:endnote w:type="continuationSeparator" w:id="0">
    <w:p w14:paraId="652D844D" w14:textId="77777777" w:rsidR="009E1E5D" w:rsidRDefault="009E1E5D" w:rsidP="00AB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849337"/>
      <w:docPartObj>
        <w:docPartGallery w:val="Page Numbers (Bottom of Page)"/>
        <w:docPartUnique/>
      </w:docPartObj>
    </w:sdtPr>
    <w:sdtContent>
      <w:sdt>
        <w:sdtPr>
          <w:id w:val="-1769616900"/>
          <w:docPartObj>
            <w:docPartGallery w:val="Page Numbers (Top of Page)"/>
            <w:docPartUnique/>
          </w:docPartObj>
        </w:sdtPr>
        <w:sdtContent>
          <w:p w14:paraId="1C35B05C" w14:textId="5F2B7327" w:rsidR="00A93AB8" w:rsidRDefault="00A93AB8">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7E7BF0A" w14:textId="77777777" w:rsidR="00A93AB8" w:rsidRDefault="00A93A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6C2F" w14:textId="77777777" w:rsidR="009E1E5D" w:rsidRDefault="009E1E5D" w:rsidP="00AB71C6">
      <w:pPr>
        <w:spacing w:after="0" w:line="240" w:lineRule="auto"/>
      </w:pPr>
      <w:r>
        <w:separator/>
      </w:r>
    </w:p>
  </w:footnote>
  <w:footnote w:type="continuationSeparator" w:id="0">
    <w:p w14:paraId="19E77A3D" w14:textId="77777777" w:rsidR="009E1E5D" w:rsidRDefault="009E1E5D" w:rsidP="00AB7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D6F1" w14:textId="3334BE11" w:rsidR="00AB71C6" w:rsidRDefault="00DE77C7">
    <w:pPr>
      <w:pStyle w:val="Encabezado"/>
      <w:rPr>
        <w:b/>
        <w:bCs/>
        <w:sz w:val="32"/>
        <w:szCs w:val="28"/>
        <w:lang w:val="nl-NL"/>
      </w:rPr>
    </w:pPr>
    <w:r w:rsidRPr="002C23A7">
      <w:rPr>
        <w:b/>
        <w:bCs/>
        <w:sz w:val="32"/>
        <w:szCs w:val="28"/>
        <w:lang w:val="nl-NL"/>
      </w:rPr>
      <w:t>ZONDE, HET EVANGELIE, EN DE WET</w:t>
    </w:r>
    <w:r w:rsidR="00574E22" w:rsidRPr="002C23A7">
      <w:rPr>
        <w:b/>
        <w:bCs/>
        <w:sz w:val="32"/>
        <w:szCs w:val="28"/>
        <w:lang w:val="nl-NL"/>
      </w:rPr>
      <w:t xml:space="preserve">                             </w:t>
    </w:r>
    <w:r w:rsidR="006D6D58" w:rsidRPr="002C23A7">
      <w:rPr>
        <w:b/>
        <w:bCs/>
        <w:sz w:val="32"/>
        <w:szCs w:val="28"/>
        <w:lang w:val="nl-NL"/>
      </w:rPr>
      <w:t>Les 9 voor 30 mei 2026</w:t>
    </w:r>
    <w:r w:rsidR="002C23A7">
      <w:rPr>
        <w:b/>
        <w:bCs/>
        <w:sz w:val="32"/>
        <w:szCs w:val="28"/>
        <w:lang w:val="nl-NL"/>
      </w:rPr>
      <w:br/>
    </w:r>
    <w:r w:rsidR="00000000">
      <w:rPr>
        <w:b/>
        <w:bCs/>
        <w:sz w:val="32"/>
        <w:szCs w:val="28"/>
        <w:lang w:val="nl-NL"/>
      </w:rPr>
      <w:pict w14:anchorId="3A55137E">
        <v:rect id="_x0000_i1025" style="width:0;height:1.5pt" o:hralign="center" o:hrstd="t" o:hr="t" fillcolor="#a0a0a0" stroked="f"/>
      </w:pict>
    </w:r>
  </w:p>
  <w:p w14:paraId="4DFE5D2E" w14:textId="1EA534E5" w:rsidR="008F0B0E" w:rsidRPr="008F0B0E" w:rsidRDefault="002C23A7" w:rsidP="008F0B0E">
    <w:pPr>
      <w:pStyle w:val="Encabezado"/>
      <w:jc w:val="both"/>
      <w:rPr>
        <w:b/>
        <w:bCs/>
        <w:sz w:val="28"/>
        <w:szCs w:val="24"/>
        <w:lang w:val="nl-NL"/>
      </w:rPr>
    </w:pPr>
    <w:r>
      <w:rPr>
        <w:b/>
        <w:bCs/>
        <w:sz w:val="28"/>
        <w:szCs w:val="24"/>
        <w:lang w:val="nl-NL"/>
      </w:rPr>
      <w:t xml:space="preserve">Kerntekst: </w:t>
    </w:r>
    <w:r w:rsidR="008F0B0E" w:rsidRPr="009845F2">
      <w:rPr>
        <w:b/>
        <w:bCs/>
        <w:color w:val="0070C0"/>
        <w:sz w:val="28"/>
        <w:szCs w:val="24"/>
        <w:lang w:val="nl-NL"/>
      </w:rPr>
      <w:t>“Ik zal Uw bevelen voor eeuwig niet vergeten, want daardoor hebt U mij levend gemaakt. Ik ben de Uwe, verlos mij, want ik heb Uw bevelen gezocht.”</w:t>
    </w:r>
  </w:p>
  <w:p w14:paraId="1D1D0249" w14:textId="03546D92" w:rsidR="002C23A7" w:rsidRDefault="008F0B0E" w:rsidP="008F0B0E">
    <w:pPr>
      <w:pStyle w:val="Encabezado"/>
      <w:jc w:val="both"/>
      <w:rPr>
        <w:b/>
        <w:bCs/>
        <w:sz w:val="28"/>
        <w:szCs w:val="24"/>
        <w:lang w:val="nl-NL"/>
      </w:rPr>
    </w:pPr>
    <w:r w:rsidRPr="008F0B0E">
      <w:rPr>
        <w:b/>
        <w:bCs/>
        <w:sz w:val="28"/>
        <w:szCs w:val="24"/>
        <w:lang w:val="nl-NL"/>
      </w:rPr>
      <w:t>(Psalm 119:93, 94, HSV)</w:t>
    </w:r>
  </w:p>
  <w:p w14:paraId="5EB3FAB1" w14:textId="2BA5AC39" w:rsidR="00CF2EC8" w:rsidRPr="002C23A7" w:rsidRDefault="00000000" w:rsidP="008F0B0E">
    <w:pPr>
      <w:pStyle w:val="Encabezado"/>
      <w:jc w:val="both"/>
      <w:rPr>
        <w:b/>
        <w:bCs/>
        <w:sz w:val="28"/>
        <w:szCs w:val="24"/>
        <w:lang w:val="nl-NL"/>
      </w:rPr>
    </w:pPr>
    <w:r>
      <w:rPr>
        <w:b/>
        <w:bCs/>
        <w:sz w:val="32"/>
        <w:szCs w:val="28"/>
        <w:lang w:val="nl-NL"/>
      </w:rPr>
      <w:pict w14:anchorId="6D608A4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BA76EA6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7030A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50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05EB6"/>
    <w:rsid w:val="00031C7B"/>
    <w:rsid w:val="00057AC4"/>
    <w:rsid w:val="00062BDA"/>
    <w:rsid w:val="00071C2A"/>
    <w:rsid w:val="00073450"/>
    <w:rsid w:val="00087F48"/>
    <w:rsid w:val="000B2AC6"/>
    <w:rsid w:val="000B440E"/>
    <w:rsid w:val="000E7282"/>
    <w:rsid w:val="000F2476"/>
    <w:rsid w:val="000F28E9"/>
    <w:rsid w:val="00100338"/>
    <w:rsid w:val="001A3EC9"/>
    <w:rsid w:val="001A7480"/>
    <w:rsid w:val="001E4AA8"/>
    <w:rsid w:val="001F5372"/>
    <w:rsid w:val="00226034"/>
    <w:rsid w:val="00241297"/>
    <w:rsid w:val="00254E8D"/>
    <w:rsid w:val="0026443F"/>
    <w:rsid w:val="002722C7"/>
    <w:rsid w:val="002737CF"/>
    <w:rsid w:val="00291F1E"/>
    <w:rsid w:val="00294335"/>
    <w:rsid w:val="002C23A7"/>
    <w:rsid w:val="003036B8"/>
    <w:rsid w:val="00307878"/>
    <w:rsid w:val="0031408A"/>
    <w:rsid w:val="00322F09"/>
    <w:rsid w:val="00395C43"/>
    <w:rsid w:val="00396BE7"/>
    <w:rsid w:val="003A2751"/>
    <w:rsid w:val="003D5E96"/>
    <w:rsid w:val="003F5D7D"/>
    <w:rsid w:val="00423CE1"/>
    <w:rsid w:val="00426B7B"/>
    <w:rsid w:val="00465C22"/>
    <w:rsid w:val="00482842"/>
    <w:rsid w:val="00484D9D"/>
    <w:rsid w:val="004D5CB2"/>
    <w:rsid w:val="0053392B"/>
    <w:rsid w:val="00574E22"/>
    <w:rsid w:val="00585943"/>
    <w:rsid w:val="005C1968"/>
    <w:rsid w:val="005C775B"/>
    <w:rsid w:val="005D08EA"/>
    <w:rsid w:val="005E1ED2"/>
    <w:rsid w:val="005E2C46"/>
    <w:rsid w:val="00602073"/>
    <w:rsid w:val="00603EA8"/>
    <w:rsid w:val="0063058F"/>
    <w:rsid w:val="00677252"/>
    <w:rsid w:val="006B286A"/>
    <w:rsid w:val="006D1E3E"/>
    <w:rsid w:val="006D6D58"/>
    <w:rsid w:val="006E3ED2"/>
    <w:rsid w:val="00711123"/>
    <w:rsid w:val="007212A4"/>
    <w:rsid w:val="0072156F"/>
    <w:rsid w:val="00733DF8"/>
    <w:rsid w:val="00762FDD"/>
    <w:rsid w:val="007A1D45"/>
    <w:rsid w:val="007A73B4"/>
    <w:rsid w:val="007D71D4"/>
    <w:rsid w:val="007E4CBA"/>
    <w:rsid w:val="0088710F"/>
    <w:rsid w:val="008B0740"/>
    <w:rsid w:val="008C3235"/>
    <w:rsid w:val="008D0805"/>
    <w:rsid w:val="008E583E"/>
    <w:rsid w:val="008F0B0E"/>
    <w:rsid w:val="008F6CEC"/>
    <w:rsid w:val="00952CFE"/>
    <w:rsid w:val="009535C4"/>
    <w:rsid w:val="00962156"/>
    <w:rsid w:val="009667C0"/>
    <w:rsid w:val="00982980"/>
    <w:rsid w:val="009845F2"/>
    <w:rsid w:val="009A1853"/>
    <w:rsid w:val="009A3A2F"/>
    <w:rsid w:val="009D5336"/>
    <w:rsid w:val="009E1E5D"/>
    <w:rsid w:val="009E713B"/>
    <w:rsid w:val="00A2342F"/>
    <w:rsid w:val="00A277E7"/>
    <w:rsid w:val="00A93AB8"/>
    <w:rsid w:val="00AB406A"/>
    <w:rsid w:val="00AB71C6"/>
    <w:rsid w:val="00AD12EC"/>
    <w:rsid w:val="00AE79FC"/>
    <w:rsid w:val="00B50D0F"/>
    <w:rsid w:val="00B74120"/>
    <w:rsid w:val="00BA3EAE"/>
    <w:rsid w:val="00BD2303"/>
    <w:rsid w:val="00C22FAD"/>
    <w:rsid w:val="00C46A68"/>
    <w:rsid w:val="00C55594"/>
    <w:rsid w:val="00C62E22"/>
    <w:rsid w:val="00C80CBB"/>
    <w:rsid w:val="00CA6E5B"/>
    <w:rsid w:val="00CE42B0"/>
    <w:rsid w:val="00CF2EC8"/>
    <w:rsid w:val="00D14114"/>
    <w:rsid w:val="00D3125D"/>
    <w:rsid w:val="00D35630"/>
    <w:rsid w:val="00D42F4A"/>
    <w:rsid w:val="00D457DA"/>
    <w:rsid w:val="00D84B75"/>
    <w:rsid w:val="00DA4806"/>
    <w:rsid w:val="00DC37B0"/>
    <w:rsid w:val="00DC515C"/>
    <w:rsid w:val="00DE3F40"/>
    <w:rsid w:val="00DE77C7"/>
    <w:rsid w:val="00E028F6"/>
    <w:rsid w:val="00E120FF"/>
    <w:rsid w:val="00E4364B"/>
    <w:rsid w:val="00E54253"/>
    <w:rsid w:val="00EA0E60"/>
    <w:rsid w:val="00EF5649"/>
    <w:rsid w:val="00F32ED6"/>
    <w:rsid w:val="00F436A0"/>
    <w:rsid w:val="00F54993"/>
    <w:rsid w:val="00F970F6"/>
    <w:rsid w:val="00FE48A7"/>
    <w:rsid w:val="00FF1E4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 w:type="paragraph" w:styleId="Encabezado">
    <w:name w:val="header"/>
    <w:basedOn w:val="Normal"/>
    <w:link w:val="EncabezadoCar"/>
    <w:uiPriority w:val="99"/>
    <w:unhideWhenUsed/>
    <w:rsid w:val="00AB71C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B71C6"/>
    <w:rPr>
      <w:kern w:val="0"/>
      <w:sz w:val="24"/>
      <w14:ligatures w14:val="none"/>
    </w:rPr>
  </w:style>
  <w:style w:type="paragraph" w:styleId="Piedepgina">
    <w:name w:val="footer"/>
    <w:basedOn w:val="Normal"/>
    <w:link w:val="PiedepginaCar"/>
    <w:uiPriority w:val="99"/>
    <w:unhideWhenUsed/>
    <w:rsid w:val="00AB71C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B71C6"/>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5407</Characters>
  <Application>Microsoft Office Word</Application>
  <DocSecurity>0</DocSecurity>
  <Lines>45</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2026-04-21T06:21:00Z</cp:lastPrinted>
  <dcterms:created xsi:type="dcterms:W3CDTF">2026-05-29T04:30:00Z</dcterms:created>
  <dcterms:modified xsi:type="dcterms:W3CDTF">2026-05-29T04:30:00Z</dcterms:modified>
</cp:coreProperties>
</file>