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0DFD" w14:textId="43E8DAF3" w:rsidR="00395C43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6E4B">
        <w:rPr>
          <w:b/>
          <w:bCs/>
          <w:szCs w:val="24"/>
        </w:rPr>
        <w:t>El libro de Hebreos.</w:t>
      </w:r>
    </w:p>
    <w:p w14:paraId="572468C7" w14:textId="566F6341" w:rsidR="002A77A5" w:rsidRDefault="002A77A5" w:rsidP="002A77A5">
      <w:pPr>
        <w:pStyle w:val="Prrafodelista"/>
        <w:numPr>
          <w:ilvl w:val="1"/>
          <w:numId w:val="1"/>
        </w:numPr>
        <w:rPr>
          <w:szCs w:val="24"/>
        </w:rPr>
      </w:pPr>
      <w:r w:rsidRPr="002A77A5">
        <w:rPr>
          <w:szCs w:val="24"/>
        </w:rPr>
        <w:t>No se menciona su autor ni las personas a las que se dirige. Evidentemente, no es una carta (aunque contenga un final epistolar en Hebreos 13:22-25), es un sermón:</w:t>
      </w:r>
    </w:p>
    <w:p w14:paraId="4B0F4920" w14:textId="77777777" w:rsidR="002A77A5" w:rsidRPr="002A77A5" w:rsidRDefault="002A77A5" w:rsidP="002A77A5">
      <w:pPr>
        <w:pStyle w:val="Prrafodelista"/>
        <w:numPr>
          <w:ilvl w:val="2"/>
          <w:numId w:val="1"/>
        </w:numPr>
        <w:rPr>
          <w:szCs w:val="24"/>
        </w:rPr>
      </w:pPr>
      <w:r w:rsidRPr="002A77A5">
        <w:rPr>
          <w:szCs w:val="24"/>
        </w:rPr>
        <w:t>El autor define el libro como una “palabra de exhortación” (</w:t>
      </w:r>
      <w:proofErr w:type="spellStart"/>
      <w:r w:rsidRPr="002A77A5">
        <w:rPr>
          <w:szCs w:val="24"/>
        </w:rPr>
        <w:t>Heb</w:t>
      </w:r>
      <w:proofErr w:type="spellEnd"/>
      <w:r w:rsidRPr="002A77A5">
        <w:rPr>
          <w:szCs w:val="24"/>
        </w:rPr>
        <w:t xml:space="preserve">. 13:22; cf. </w:t>
      </w:r>
      <w:proofErr w:type="spellStart"/>
      <w:r w:rsidRPr="002A77A5">
        <w:rPr>
          <w:szCs w:val="24"/>
        </w:rPr>
        <w:t>Hch</w:t>
      </w:r>
      <w:proofErr w:type="spellEnd"/>
      <w:r w:rsidRPr="002A77A5">
        <w:rPr>
          <w:szCs w:val="24"/>
        </w:rPr>
        <w:t>. 13:15) y usa la primera persona en plural (nosotros/nos/nuestro).</w:t>
      </w:r>
    </w:p>
    <w:p w14:paraId="24751EC7" w14:textId="77777777" w:rsidR="002A77A5" w:rsidRPr="002A77A5" w:rsidRDefault="002A77A5" w:rsidP="002A77A5">
      <w:pPr>
        <w:pStyle w:val="Prrafodelista"/>
        <w:numPr>
          <w:ilvl w:val="2"/>
          <w:numId w:val="1"/>
        </w:numPr>
        <w:rPr>
          <w:szCs w:val="24"/>
        </w:rPr>
      </w:pPr>
      <w:r w:rsidRPr="002A77A5">
        <w:rPr>
          <w:szCs w:val="24"/>
        </w:rPr>
        <w:t>Hay continuas referencias a “oír” y “hablar” (</w:t>
      </w:r>
      <w:proofErr w:type="spellStart"/>
      <w:r w:rsidRPr="002A77A5">
        <w:rPr>
          <w:szCs w:val="24"/>
        </w:rPr>
        <w:t>Heb</w:t>
      </w:r>
      <w:proofErr w:type="spellEnd"/>
      <w:r w:rsidRPr="002A77A5">
        <w:rPr>
          <w:szCs w:val="24"/>
        </w:rPr>
        <w:t>. 2:5; 5:11; 6:9; 8:1; 11:32).</w:t>
      </w:r>
    </w:p>
    <w:p w14:paraId="3C2A7D14" w14:textId="77777777" w:rsidR="002A77A5" w:rsidRPr="002A77A5" w:rsidRDefault="002A77A5" w:rsidP="002A77A5">
      <w:pPr>
        <w:pStyle w:val="Prrafodelista"/>
        <w:numPr>
          <w:ilvl w:val="2"/>
          <w:numId w:val="1"/>
        </w:numPr>
        <w:rPr>
          <w:szCs w:val="24"/>
        </w:rPr>
      </w:pPr>
      <w:r w:rsidRPr="002A77A5">
        <w:rPr>
          <w:szCs w:val="24"/>
        </w:rPr>
        <w:t>Alterna la exposición de los temas con exhortaciones.</w:t>
      </w:r>
    </w:p>
    <w:p w14:paraId="0A3F8CF5" w14:textId="0B51D8CE" w:rsidR="002A77A5" w:rsidRDefault="002A77A5" w:rsidP="002A77A5">
      <w:pPr>
        <w:pStyle w:val="Prrafodelista"/>
        <w:numPr>
          <w:ilvl w:val="2"/>
          <w:numId w:val="1"/>
        </w:numPr>
        <w:rPr>
          <w:szCs w:val="24"/>
        </w:rPr>
      </w:pPr>
      <w:r w:rsidRPr="002A77A5">
        <w:rPr>
          <w:szCs w:val="24"/>
        </w:rPr>
        <w:t>Hace una presentación breve de los temas que luego desarrollará más adelante.</w:t>
      </w:r>
    </w:p>
    <w:p w14:paraId="5DF71E9E" w14:textId="7961957A" w:rsidR="002A77A5" w:rsidRDefault="002A77A5" w:rsidP="002A77A5">
      <w:pPr>
        <w:pStyle w:val="Prrafodelista"/>
        <w:numPr>
          <w:ilvl w:val="1"/>
          <w:numId w:val="1"/>
        </w:numPr>
        <w:rPr>
          <w:szCs w:val="24"/>
        </w:rPr>
      </w:pPr>
      <w:r w:rsidRPr="002A77A5">
        <w:rPr>
          <w:szCs w:val="24"/>
        </w:rPr>
        <w:t>Esto explica las diferencias de estilo entre este libro y el resto de las cartas escritas por Pablo.</w:t>
      </w:r>
    </w:p>
    <w:p w14:paraId="10038DBE" w14:textId="4C6381BD" w:rsidR="00F96D38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96D38">
        <w:rPr>
          <w:b/>
          <w:bCs/>
          <w:szCs w:val="24"/>
        </w:rPr>
        <w:t>Conociendo la verdad.</w:t>
      </w:r>
    </w:p>
    <w:p w14:paraId="2075127E" w14:textId="3D15CC53" w:rsidR="002A77A5" w:rsidRDefault="00823309" w:rsidP="002A77A5">
      <w:pPr>
        <w:pStyle w:val="Prrafodelista"/>
        <w:numPr>
          <w:ilvl w:val="1"/>
          <w:numId w:val="1"/>
        </w:numPr>
        <w:rPr>
          <w:szCs w:val="24"/>
        </w:rPr>
      </w:pPr>
      <w:r w:rsidRPr="00823309">
        <w:rPr>
          <w:szCs w:val="24"/>
        </w:rPr>
        <w:t>Los hebreos que escuchaban a Pablo habían creído en Jesús. Sin embargo, no lo habían escuchado directamente, sino que habían creído a través de la predicación de otros. Esta predicación estuvo acompañada por diversos milagros, y por la actuación del Espíritu Santo (</w:t>
      </w:r>
      <w:proofErr w:type="spellStart"/>
      <w:r w:rsidRPr="00823309">
        <w:rPr>
          <w:szCs w:val="24"/>
        </w:rPr>
        <w:t>Heb</w:t>
      </w:r>
      <w:proofErr w:type="spellEnd"/>
      <w:r w:rsidRPr="00823309">
        <w:rPr>
          <w:szCs w:val="24"/>
        </w:rPr>
        <w:t>. 2:3-4).</w:t>
      </w:r>
    </w:p>
    <w:p w14:paraId="7C00A921" w14:textId="77777777" w:rsidR="00823309" w:rsidRPr="00823309" w:rsidRDefault="00823309" w:rsidP="00823309">
      <w:pPr>
        <w:pStyle w:val="Prrafodelista"/>
        <w:numPr>
          <w:ilvl w:val="1"/>
          <w:numId w:val="1"/>
        </w:numPr>
        <w:rPr>
          <w:szCs w:val="24"/>
        </w:rPr>
      </w:pPr>
      <w:r w:rsidRPr="00823309">
        <w:rPr>
          <w:szCs w:val="24"/>
        </w:rPr>
        <w:t>Todos ellos creyeron que sus pecados habían sido perdonados (</w:t>
      </w:r>
      <w:proofErr w:type="spellStart"/>
      <w:r w:rsidRPr="00823309">
        <w:rPr>
          <w:szCs w:val="24"/>
        </w:rPr>
        <w:t>Heb</w:t>
      </w:r>
      <w:proofErr w:type="spellEnd"/>
      <w:r w:rsidRPr="00823309">
        <w:rPr>
          <w:szCs w:val="24"/>
        </w:rPr>
        <w:t>. 6:1); recibieron el Espíritu Santo (</w:t>
      </w:r>
      <w:proofErr w:type="spellStart"/>
      <w:r w:rsidRPr="00823309">
        <w:rPr>
          <w:szCs w:val="24"/>
        </w:rPr>
        <w:t>Heb</w:t>
      </w:r>
      <w:proofErr w:type="spellEnd"/>
      <w:r w:rsidRPr="00823309">
        <w:rPr>
          <w:szCs w:val="24"/>
        </w:rPr>
        <w:t>. 6:4); y el Reino de Dios se había establecido en sus vidas (</w:t>
      </w:r>
      <w:proofErr w:type="spellStart"/>
      <w:r w:rsidRPr="00823309">
        <w:rPr>
          <w:szCs w:val="24"/>
        </w:rPr>
        <w:t>Heb</w:t>
      </w:r>
      <w:proofErr w:type="spellEnd"/>
      <w:r w:rsidRPr="00823309">
        <w:rPr>
          <w:szCs w:val="24"/>
        </w:rPr>
        <w:t>. 12:28).</w:t>
      </w:r>
    </w:p>
    <w:p w14:paraId="084C6685" w14:textId="40656428" w:rsidR="00823309" w:rsidRPr="00F96D38" w:rsidRDefault="00823309" w:rsidP="00823309">
      <w:pPr>
        <w:pStyle w:val="Prrafodelista"/>
        <w:numPr>
          <w:ilvl w:val="1"/>
          <w:numId w:val="1"/>
        </w:numPr>
        <w:rPr>
          <w:szCs w:val="24"/>
        </w:rPr>
      </w:pPr>
      <w:r w:rsidRPr="00823309">
        <w:rPr>
          <w:szCs w:val="24"/>
        </w:rPr>
        <w:t>No eran niños en la fe, recién convertidos, sino cristianos experimentados (</w:t>
      </w:r>
      <w:proofErr w:type="spellStart"/>
      <w:r w:rsidRPr="00823309">
        <w:rPr>
          <w:szCs w:val="24"/>
        </w:rPr>
        <w:t>Heb</w:t>
      </w:r>
      <w:proofErr w:type="spellEnd"/>
      <w:r w:rsidRPr="00823309">
        <w:rPr>
          <w:szCs w:val="24"/>
        </w:rPr>
        <w:t>. 5:12).</w:t>
      </w:r>
    </w:p>
    <w:p w14:paraId="736166C5" w14:textId="532EE3D4" w:rsidR="00F96D38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96D38">
        <w:rPr>
          <w:b/>
          <w:bCs/>
          <w:szCs w:val="24"/>
        </w:rPr>
        <w:t>Sufriendo por Cristo.</w:t>
      </w:r>
    </w:p>
    <w:p w14:paraId="48E71973" w14:textId="1D0EA637" w:rsidR="00947A47" w:rsidRDefault="00947A47" w:rsidP="00947A47">
      <w:pPr>
        <w:pStyle w:val="Prrafodelista"/>
        <w:numPr>
          <w:ilvl w:val="1"/>
          <w:numId w:val="1"/>
        </w:numPr>
        <w:rPr>
          <w:szCs w:val="24"/>
        </w:rPr>
      </w:pPr>
      <w:r w:rsidRPr="00947A47">
        <w:rPr>
          <w:szCs w:val="24"/>
        </w:rPr>
        <w:t>Después de haber creído, los hebreos enfrentaron fuerte oposición</w:t>
      </w:r>
      <w:r>
        <w:rPr>
          <w:szCs w:val="24"/>
        </w:rPr>
        <w:t xml:space="preserve"> </w:t>
      </w:r>
      <w:r w:rsidRPr="00947A47">
        <w:rPr>
          <w:szCs w:val="24"/>
        </w:rPr>
        <w:t>(2Tim. 3:12).</w:t>
      </w:r>
    </w:p>
    <w:p w14:paraId="57008FEF" w14:textId="560B5602" w:rsidR="00947A47" w:rsidRDefault="00947A47" w:rsidP="00947A47">
      <w:pPr>
        <w:pStyle w:val="Prrafodelista"/>
        <w:numPr>
          <w:ilvl w:val="1"/>
          <w:numId w:val="1"/>
        </w:numPr>
        <w:rPr>
          <w:szCs w:val="24"/>
        </w:rPr>
      </w:pPr>
      <w:r w:rsidRPr="00947A47">
        <w:rPr>
          <w:szCs w:val="24"/>
        </w:rPr>
        <w:t>La gente se sentía ofendida por su vida ejemplar, que les hacía sentir culpables.</w:t>
      </w:r>
    </w:p>
    <w:p w14:paraId="3BBAA798" w14:textId="7C9841D3" w:rsidR="00947A47" w:rsidRPr="00F96D38" w:rsidRDefault="00947A47" w:rsidP="00947A47">
      <w:pPr>
        <w:pStyle w:val="Prrafodelista"/>
        <w:numPr>
          <w:ilvl w:val="1"/>
          <w:numId w:val="1"/>
        </w:numPr>
        <w:rPr>
          <w:szCs w:val="24"/>
        </w:rPr>
      </w:pPr>
      <w:r w:rsidRPr="00947A47">
        <w:rPr>
          <w:szCs w:val="24"/>
        </w:rPr>
        <w:t>Algunos habían sido encarcelados y golpeados, o habían perdido sus bienes (</w:t>
      </w:r>
      <w:proofErr w:type="spellStart"/>
      <w:r w:rsidRPr="00947A47">
        <w:rPr>
          <w:szCs w:val="24"/>
        </w:rPr>
        <w:t>Heb</w:t>
      </w:r>
      <w:proofErr w:type="spellEnd"/>
      <w:r w:rsidRPr="00947A47">
        <w:rPr>
          <w:szCs w:val="24"/>
        </w:rPr>
        <w:t>. 10:33-34). Por esta razón, Pablo los anima a permanecer fieles, imitando el ejemplo de Moisés</w:t>
      </w:r>
      <w:r>
        <w:rPr>
          <w:szCs w:val="24"/>
        </w:rPr>
        <w:t xml:space="preserve"> </w:t>
      </w:r>
      <w:r w:rsidRPr="00947A47">
        <w:rPr>
          <w:szCs w:val="24"/>
        </w:rPr>
        <w:t>(</w:t>
      </w:r>
      <w:proofErr w:type="spellStart"/>
      <w:r w:rsidRPr="00947A47">
        <w:rPr>
          <w:szCs w:val="24"/>
        </w:rPr>
        <w:t>Heb</w:t>
      </w:r>
      <w:proofErr w:type="spellEnd"/>
      <w:r w:rsidRPr="00947A47">
        <w:rPr>
          <w:szCs w:val="24"/>
        </w:rPr>
        <w:t>. 11:25).</w:t>
      </w:r>
    </w:p>
    <w:p w14:paraId="7AB08EF8" w14:textId="0BF288F4" w:rsidR="00F96D38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96D38">
        <w:rPr>
          <w:b/>
          <w:bCs/>
          <w:szCs w:val="24"/>
        </w:rPr>
        <w:t>Los desafíos de la fe.</w:t>
      </w:r>
    </w:p>
    <w:p w14:paraId="727CBDB9" w14:textId="3EC07725" w:rsidR="00240FF3" w:rsidRDefault="00240FF3" w:rsidP="00240FF3">
      <w:pPr>
        <w:pStyle w:val="Prrafodelista"/>
        <w:numPr>
          <w:ilvl w:val="1"/>
          <w:numId w:val="1"/>
        </w:numPr>
        <w:rPr>
          <w:szCs w:val="24"/>
        </w:rPr>
      </w:pPr>
      <w:r w:rsidRPr="00240FF3">
        <w:rPr>
          <w:szCs w:val="24"/>
        </w:rPr>
        <w:t>Con el tiempo, la persecución hizo mella en estos hebreos. De las exhortaciones de Pablo podemos inferir diversos problemas que les afectaron:</w:t>
      </w:r>
    </w:p>
    <w:p w14:paraId="1079D444" w14:textId="6F245957" w:rsidR="00240FF3" w:rsidRPr="00240FF3" w:rsidRDefault="00240FF3" w:rsidP="00240FF3">
      <w:pPr>
        <w:pStyle w:val="Prrafodelista"/>
        <w:numPr>
          <w:ilvl w:val="2"/>
          <w:numId w:val="1"/>
        </w:numPr>
        <w:rPr>
          <w:szCs w:val="24"/>
        </w:rPr>
      </w:pPr>
      <w:r w:rsidRPr="00240FF3">
        <w:rPr>
          <w:szCs w:val="24"/>
        </w:rPr>
        <w:t>Tentaciones (2:18)</w:t>
      </w:r>
      <w:r w:rsidRPr="00240FF3">
        <w:rPr>
          <w:szCs w:val="24"/>
        </w:rPr>
        <w:t>; i</w:t>
      </w:r>
      <w:r w:rsidRPr="00240FF3">
        <w:rPr>
          <w:szCs w:val="24"/>
        </w:rPr>
        <w:t>ncredulidad (3:12)</w:t>
      </w:r>
      <w:r w:rsidRPr="00240FF3">
        <w:rPr>
          <w:szCs w:val="24"/>
        </w:rPr>
        <w:t xml:space="preserve">; </w:t>
      </w:r>
      <w:r>
        <w:rPr>
          <w:szCs w:val="24"/>
        </w:rPr>
        <w:t>d</w:t>
      </w:r>
      <w:r w:rsidRPr="00240FF3">
        <w:rPr>
          <w:szCs w:val="24"/>
        </w:rPr>
        <w:t>ebilidad (4:15)</w:t>
      </w:r>
      <w:r>
        <w:rPr>
          <w:szCs w:val="24"/>
        </w:rPr>
        <w:t>.</w:t>
      </w:r>
    </w:p>
    <w:p w14:paraId="66C3CEBB" w14:textId="57E65F12" w:rsidR="00240FF3" w:rsidRPr="00240FF3" w:rsidRDefault="00240FF3" w:rsidP="00240FF3">
      <w:pPr>
        <w:pStyle w:val="Prrafodelista"/>
        <w:numPr>
          <w:ilvl w:val="2"/>
          <w:numId w:val="1"/>
        </w:numPr>
        <w:rPr>
          <w:szCs w:val="24"/>
        </w:rPr>
      </w:pPr>
      <w:r w:rsidRPr="00240FF3">
        <w:rPr>
          <w:szCs w:val="24"/>
        </w:rPr>
        <w:t>Dejar de congregarse (10:25)</w:t>
      </w:r>
      <w:r w:rsidRPr="00240FF3">
        <w:rPr>
          <w:szCs w:val="24"/>
        </w:rPr>
        <w:t xml:space="preserve">; </w:t>
      </w:r>
      <w:r>
        <w:rPr>
          <w:szCs w:val="24"/>
        </w:rPr>
        <w:t>d</w:t>
      </w:r>
      <w:r w:rsidRPr="00240FF3">
        <w:rPr>
          <w:szCs w:val="24"/>
        </w:rPr>
        <w:t>esánimo (12:3, 12)</w:t>
      </w:r>
      <w:r>
        <w:rPr>
          <w:szCs w:val="24"/>
        </w:rPr>
        <w:t>.</w:t>
      </w:r>
    </w:p>
    <w:p w14:paraId="78A7AA8B" w14:textId="2F235301" w:rsidR="00240FF3" w:rsidRDefault="00240FF3" w:rsidP="00240FF3">
      <w:pPr>
        <w:pStyle w:val="Prrafodelista"/>
        <w:numPr>
          <w:ilvl w:val="2"/>
          <w:numId w:val="1"/>
        </w:numPr>
        <w:rPr>
          <w:szCs w:val="24"/>
        </w:rPr>
      </w:pPr>
      <w:r w:rsidRPr="00240FF3">
        <w:rPr>
          <w:szCs w:val="24"/>
        </w:rPr>
        <w:t>Pecados diversos (13:4-5)</w:t>
      </w:r>
      <w:r w:rsidRPr="00240FF3">
        <w:rPr>
          <w:szCs w:val="24"/>
        </w:rPr>
        <w:t>; d</w:t>
      </w:r>
      <w:r w:rsidRPr="00240FF3">
        <w:rPr>
          <w:szCs w:val="24"/>
        </w:rPr>
        <w:t>esviaciones doctrinales (13:9)</w:t>
      </w:r>
      <w:r>
        <w:rPr>
          <w:szCs w:val="24"/>
        </w:rPr>
        <w:t>.</w:t>
      </w:r>
    </w:p>
    <w:p w14:paraId="793418BD" w14:textId="4072DE3D" w:rsidR="00240FF3" w:rsidRPr="00F96D38" w:rsidRDefault="00240FF3" w:rsidP="00240FF3">
      <w:pPr>
        <w:pStyle w:val="Prrafodelista"/>
        <w:numPr>
          <w:ilvl w:val="1"/>
          <w:numId w:val="1"/>
        </w:numPr>
        <w:rPr>
          <w:szCs w:val="24"/>
        </w:rPr>
      </w:pPr>
      <w:r w:rsidRPr="00240FF3">
        <w:rPr>
          <w:szCs w:val="24"/>
        </w:rPr>
        <w:t>Al igual que le sucedió al profeta Elías, una gran victoria de fe dio paso al decaimiento y la falta de confianza (1R. 19:1-4).</w:t>
      </w:r>
    </w:p>
    <w:p w14:paraId="6269C697" w14:textId="798CBF6C" w:rsidR="00F96D38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96D38">
        <w:rPr>
          <w:b/>
          <w:bCs/>
          <w:szCs w:val="24"/>
        </w:rPr>
        <w:t>La obra del creyente.</w:t>
      </w:r>
    </w:p>
    <w:p w14:paraId="279890CA" w14:textId="2147F642" w:rsidR="00B437AF" w:rsidRDefault="00B437AF" w:rsidP="00B437AF">
      <w:pPr>
        <w:pStyle w:val="Prrafodelista"/>
        <w:numPr>
          <w:ilvl w:val="1"/>
          <w:numId w:val="1"/>
        </w:numPr>
        <w:rPr>
          <w:szCs w:val="24"/>
        </w:rPr>
      </w:pPr>
      <w:r w:rsidRPr="00B437AF">
        <w:rPr>
          <w:szCs w:val="24"/>
        </w:rPr>
        <w:t>Ante el decaimiento de Elías, Dios lo trató con cariño (1R. 19:5-8), le hizo un suave reproche (1R. 19:9), y le dio tareas para realizar (1R. 19:15-18).</w:t>
      </w:r>
    </w:p>
    <w:p w14:paraId="60BF0C3B" w14:textId="62488753" w:rsidR="00B437AF" w:rsidRDefault="00B437AF" w:rsidP="00B437AF">
      <w:pPr>
        <w:pStyle w:val="Prrafodelista"/>
        <w:numPr>
          <w:ilvl w:val="1"/>
          <w:numId w:val="1"/>
        </w:numPr>
        <w:rPr>
          <w:szCs w:val="24"/>
        </w:rPr>
      </w:pPr>
      <w:r w:rsidRPr="00B437AF">
        <w:rPr>
          <w:szCs w:val="24"/>
        </w:rPr>
        <w:t>De igual modo, Pablo trató a sus oyentes con cariño 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6:1-3), les reprochó suavemente 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2:1), y les dio tareas para realizar.</w:t>
      </w:r>
    </w:p>
    <w:p w14:paraId="19BDF409" w14:textId="02AFA77B" w:rsidR="00B437AF" w:rsidRPr="00B437AF" w:rsidRDefault="00B437AF" w:rsidP="00B437AF">
      <w:pPr>
        <w:pStyle w:val="Prrafodelista"/>
        <w:numPr>
          <w:ilvl w:val="2"/>
          <w:numId w:val="1"/>
        </w:numPr>
        <w:rPr>
          <w:szCs w:val="24"/>
        </w:rPr>
      </w:pPr>
      <w:r w:rsidRPr="00B437AF">
        <w:rPr>
          <w:szCs w:val="24"/>
        </w:rPr>
        <w:t>Permanecer en el amor</w:t>
      </w:r>
      <w:r>
        <w:rPr>
          <w:szCs w:val="24"/>
        </w:rPr>
        <w:t xml:space="preserve"> </w:t>
      </w:r>
      <w:r w:rsidRPr="00B437AF">
        <w:rPr>
          <w:szCs w:val="24"/>
        </w:rPr>
        <w:t>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13:1)</w:t>
      </w:r>
      <w:r>
        <w:rPr>
          <w:szCs w:val="24"/>
        </w:rPr>
        <w:t>.</w:t>
      </w:r>
    </w:p>
    <w:p w14:paraId="2747C786" w14:textId="27B8C093" w:rsidR="00B437AF" w:rsidRPr="00B437AF" w:rsidRDefault="00B437AF" w:rsidP="00B437AF">
      <w:pPr>
        <w:pStyle w:val="Prrafodelista"/>
        <w:numPr>
          <w:ilvl w:val="2"/>
          <w:numId w:val="1"/>
        </w:numPr>
        <w:rPr>
          <w:szCs w:val="24"/>
        </w:rPr>
      </w:pPr>
      <w:r w:rsidRPr="00B437AF">
        <w:rPr>
          <w:szCs w:val="24"/>
        </w:rPr>
        <w:t>Ser hospitalarios 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13:2)</w:t>
      </w:r>
      <w:r>
        <w:rPr>
          <w:szCs w:val="24"/>
        </w:rPr>
        <w:t>.</w:t>
      </w:r>
    </w:p>
    <w:p w14:paraId="07BE39BF" w14:textId="75C0854B" w:rsidR="00B437AF" w:rsidRPr="00B437AF" w:rsidRDefault="00B437AF" w:rsidP="00B437AF">
      <w:pPr>
        <w:pStyle w:val="Prrafodelista"/>
        <w:numPr>
          <w:ilvl w:val="2"/>
          <w:numId w:val="1"/>
        </w:numPr>
        <w:rPr>
          <w:szCs w:val="24"/>
        </w:rPr>
      </w:pPr>
      <w:r w:rsidRPr="00B437AF">
        <w:rPr>
          <w:szCs w:val="24"/>
        </w:rPr>
        <w:t>Ayudar a los presos y a los maltratados 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13:3)</w:t>
      </w:r>
      <w:r>
        <w:rPr>
          <w:szCs w:val="24"/>
        </w:rPr>
        <w:t>.</w:t>
      </w:r>
    </w:p>
    <w:p w14:paraId="137C6794" w14:textId="75C6806F" w:rsidR="00B437AF" w:rsidRPr="00F96D38" w:rsidRDefault="00B437AF" w:rsidP="00B437AF">
      <w:pPr>
        <w:pStyle w:val="Prrafodelista"/>
        <w:numPr>
          <w:ilvl w:val="2"/>
          <w:numId w:val="1"/>
        </w:numPr>
        <w:rPr>
          <w:szCs w:val="24"/>
        </w:rPr>
      </w:pPr>
      <w:r w:rsidRPr="00B437AF">
        <w:rPr>
          <w:szCs w:val="24"/>
        </w:rPr>
        <w:t>Imitar el ejemplo de sus pastores (</w:t>
      </w:r>
      <w:proofErr w:type="spellStart"/>
      <w:r w:rsidRPr="00B437AF">
        <w:rPr>
          <w:szCs w:val="24"/>
        </w:rPr>
        <w:t>Heb</w:t>
      </w:r>
      <w:proofErr w:type="spellEnd"/>
      <w:r w:rsidRPr="00B437AF">
        <w:rPr>
          <w:szCs w:val="24"/>
        </w:rPr>
        <w:t>. 13:7)</w:t>
      </w:r>
      <w:r>
        <w:rPr>
          <w:szCs w:val="24"/>
        </w:rPr>
        <w:t>.</w:t>
      </w:r>
    </w:p>
    <w:p w14:paraId="14884552" w14:textId="5B3A1BA2" w:rsidR="00F96D38" w:rsidRPr="00A36E4B" w:rsidRDefault="00F96D38" w:rsidP="00F96D38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6E4B">
        <w:rPr>
          <w:b/>
          <w:bCs/>
          <w:szCs w:val="24"/>
        </w:rPr>
        <w:t>Enfrentando el futuro.</w:t>
      </w:r>
    </w:p>
    <w:p w14:paraId="3DE52E1D" w14:textId="77777777" w:rsidR="0040186D" w:rsidRPr="0040186D" w:rsidRDefault="0040186D" w:rsidP="0040186D">
      <w:pPr>
        <w:pStyle w:val="Prrafodelista"/>
        <w:numPr>
          <w:ilvl w:val="1"/>
          <w:numId w:val="1"/>
        </w:numPr>
        <w:rPr>
          <w:szCs w:val="24"/>
        </w:rPr>
      </w:pPr>
      <w:r w:rsidRPr="0040186D">
        <w:rPr>
          <w:szCs w:val="24"/>
        </w:rPr>
        <w:t>Al igual que los hebreos, nosotros estamos viviendo en los “postreros días”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1:2), y esperando el cumplimiento de las promesas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10:37). Por tanto, las exhortaciones de Pablo se nos aplican también a nosotros.</w:t>
      </w:r>
    </w:p>
    <w:p w14:paraId="5F42F2B0" w14:textId="16B79C5B" w:rsidR="00B437AF" w:rsidRDefault="0040186D" w:rsidP="0040186D">
      <w:pPr>
        <w:pStyle w:val="Prrafodelista"/>
        <w:numPr>
          <w:ilvl w:val="1"/>
          <w:numId w:val="1"/>
        </w:numPr>
        <w:rPr>
          <w:szCs w:val="24"/>
        </w:rPr>
      </w:pPr>
      <w:r w:rsidRPr="0040186D">
        <w:rPr>
          <w:szCs w:val="24"/>
        </w:rPr>
        <w:t>Hebreos recuerda los problemas enfrentados por el pueblo de Dios antes de su entrada en Canaán, y su incredulidad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3:7-11).</w:t>
      </w:r>
    </w:p>
    <w:p w14:paraId="1CF61F02" w14:textId="1628C16F" w:rsidR="0040186D" w:rsidRPr="00F96D38" w:rsidRDefault="0040186D" w:rsidP="0040186D">
      <w:pPr>
        <w:pStyle w:val="Prrafodelista"/>
        <w:numPr>
          <w:ilvl w:val="1"/>
          <w:numId w:val="1"/>
        </w:numPr>
        <w:rPr>
          <w:szCs w:val="24"/>
        </w:rPr>
      </w:pPr>
      <w:r w:rsidRPr="0040186D">
        <w:rPr>
          <w:szCs w:val="24"/>
        </w:rPr>
        <w:t>Por eso, nos invita a no caer en ese ejemplo de incredulidad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3:12-13), aferrarnos a nuestra fe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10:38-39), poner nuestros ojos en Jesús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12:2), y vivir una vida de santidad y plena confianza en Dios (</w:t>
      </w:r>
      <w:proofErr w:type="spellStart"/>
      <w:r w:rsidRPr="0040186D">
        <w:rPr>
          <w:szCs w:val="24"/>
        </w:rPr>
        <w:t>Heb</w:t>
      </w:r>
      <w:proofErr w:type="spellEnd"/>
      <w:r w:rsidRPr="0040186D">
        <w:rPr>
          <w:szCs w:val="24"/>
        </w:rPr>
        <w:t>. 13:4-6).</w:t>
      </w:r>
    </w:p>
    <w:sectPr w:rsidR="0040186D" w:rsidRPr="00F96D38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E162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38"/>
    <w:rsid w:val="001E4AA8"/>
    <w:rsid w:val="00240FF3"/>
    <w:rsid w:val="002A77A5"/>
    <w:rsid w:val="003036B8"/>
    <w:rsid w:val="00395C43"/>
    <w:rsid w:val="0040186D"/>
    <w:rsid w:val="004D5CB2"/>
    <w:rsid w:val="00823309"/>
    <w:rsid w:val="00947A47"/>
    <w:rsid w:val="00A36E4B"/>
    <w:rsid w:val="00B437AF"/>
    <w:rsid w:val="00BA3EAE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11D"/>
  <w15:chartTrackingRefBased/>
  <w15:docId w15:val="{32ECBC67-A934-4689-914B-F12109A4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F9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8</cp:revision>
  <dcterms:created xsi:type="dcterms:W3CDTF">2021-12-06T07:51:00Z</dcterms:created>
  <dcterms:modified xsi:type="dcterms:W3CDTF">2021-12-06T07:56:00Z</dcterms:modified>
</cp:coreProperties>
</file>