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FDB8" w14:textId="3290DA7D" w:rsidR="00395C43" w:rsidRPr="0006719D" w:rsidRDefault="00F028E3" w:rsidP="00F028E3">
      <w:pPr>
        <w:pStyle w:val="Prrafodelista"/>
        <w:numPr>
          <w:ilvl w:val="0"/>
          <w:numId w:val="1"/>
        </w:numPr>
        <w:rPr>
          <w:b/>
          <w:bCs/>
          <w:szCs w:val="24"/>
        </w:rPr>
      </w:pPr>
      <w:r w:rsidRPr="0006719D">
        <w:rPr>
          <w:b/>
          <w:bCs/>
          <w:szCs w:val="24"/>
        </w:rPr>
        <w:t>Saliendo hacia Canaán.</w:t>
      </w:r>
    </w:p>
    <w:p w14:paraId="62CA9367" w14:textId="77777777" w:rsidR="00F028E3" w:rsidRPr="00F028E3" w:rsidRDefault="00F028E3" w:rsidP="00F028E3">
      <w:pPr>
        <w:pStyle w:val="Prrafodelista"/>
        <w:numPr>
          <w:ilvl w:val="1"/>
          <w:numId w:val="1"/>
        </w:numPr>
        <w:rPr>
          <w:szCs w:val="24"/>
        </w:rPr>
      </w:pPr>
      <w:r w:rsidRPr="00F028E3">
        <w:rPr>
          <w:szCs w:val="24"/>
        </w:rPr>
        <w:t>La orden de dejar su tierra e ir a Canaán iba acompañada de una promesa de bendición, honra y protección por parte de Dios (Gn. 12:2-3). Además, Abraham sería bendición para todos los que le rodeaban, y para todas las naciones [a través de su Simiente (Gn. 22:18; Gál. 3:16)].</w:t>
      </w:r>
    </w:p>
    <w:p w14:paraId="1085D400" w14:textId="77777777" w:rsidR="00F028E3" w:rsidRPr="00F028E3" w:rsidRDefault="00F028E3" w:rsidP="00F028E3">
      <w:pPr>
        <w:pStyle w:val="Prrafodelista"/>
        <w:numPr>
          <w:ilvl w:val="1"/>
          <w:numId w:val="1"/>
        </w:numPr>
        <w:rPr>
          <w:szCs w:val="24"/>
        </w:rPr>
      </w:pPr>
      <w:r w:rsidRPr="00F028E3">
        <w:rPr>
          <w:szCs w:val="24"/>
        </w:rPr>
        <w:t>El primer paso debía ser abandonar la tierra de Caldea [íntimamente ligada a Babilonia (Gn. 15:7; Is. 13:19a)], y llegar a Canaán (Gn. 12:5b).</w:t>
      </w:r>
    </w:p>
    <w:p w14:paraId="7A1ABC3B" w14:textId="3A5DAA42" w:rsidR="00F028E3" w:rsidRPr="0006719D" w:rsidRDefault="00F028E3" w:rsidP="00F028E3">
      <w:pPr>
        <w:pStyle w:val="Prrafodelista"/>
        <w:numPr>
          <w:ilvl w:val="1"/>
          <w:numId w:val="1"/>
        </w:numPr>
        <w:rPr>
          <w:szCs w:val="24"/>
        </w:rPr>
      </w:pPr>
      <w:r w:rsidRPr="0006719D">
        <w:rPr>
          <w:szCs w:val="24"/>
        </w:rPr>
        <w:t>De igual modo, nosotros también somos llamados a abandonar las falsas doctrinas de “Babilonia”, y a obedecer las órdenes de Dios, abrazando la salvación que Dios nos ofrece (Is. 48:20; Jer. 50:8; Ap. 1</w:t>
      </w:r>
      <w:r w:rsidR="005B5361">
        <w:rPr>
          <w:szCs w:val="24"/>
        </w:rPr>
        <w:t>8</w:t>
      </w:r>
      <w:r w:rsidRPr="0006719D">
        <w:rPr>
          <w:szCs w:val="24"/>
        </w:rPr>
        <w:t>:2, 4).</w:t>
      </w:r>
    </w:p>
    <w:p w14:paraId="12C2E3E2" w14:textId="5CA77A64" w:rsidR="00F028E3" w:rsidRPr="0006719D" w:rsidRDefault="00F028E3" w:rsidP="00F028E3">
      <w:pPr>
        <w:pStyle w:val="Prrafodelista"/>
        <w:numPr>
          <w:ilvl w:val="0"/>
          <w:numId w:val="1"/>
        </w:numPr>
        <w:rPr>
          <w:b/>
          <w:bCs/>
          <w:szCs w:val="24"/>
        </w:rPr>
      </w:pPr>
      <w:r w:rsidRPr="0006719D">
        <w:rPr>
          <w:b/>
          <w:bCs/>
          <w:szCs w:val="24"/>
        </w:rPr>
        <w:t>Descendiendo a Egipto.</w:t>
      </w:r>
    </w:p>
    <w:p w14:paraId="200F4817" w14:textId="01083180" w:rsidR="00F028E3" w:rsidRPr="0006719D" w:rsidRDefault="00F028E3" w:rsidP="00F028E3">
      <w:pPr>
        <w:pStyle w:val="Prrafodelista"/>
        <w:numPr>
          <w:ilvl w:val="1"/>
          <w:numId w:val="1"/>
        </w:numPr>
        <w:rPr>
          <w:szCs w:val="24"/>
        </w:rPr>
      </w:pPr>
      <w:r w:rsidRPr="0006719D">
        <w:rPr>
          <w:szCs w:val="24"/>
        </w:rPr>
        <w:t>Al llegar a Canaán, Abram puso su tienda entre Bet-el y Hai, y edificó allí un altar a Dios (Gn. 12:8). ¡Todo marchaba perfectamente! Pero hubo “hambre en la tierra”. ¿Qué cambió en Abram?</w:t>
      </w:r>
    </w:p>
    <w:p w14:paraId="14F037AF" w14:textId="77777777" w:rsidR="00F028E3" w:rsidRPr="00F028E3" w:rsidRDefault="00F028E3" w:rsidP="00F028E3">
      <w:pPr>
        <w:pStyle w:val="Prrafodelista"/>
        <w:numPr>
          <w:ilvl w:val="1"/>
          <w:numId w:val="1"/>
        </w:numPr>
        <w:rPr>
          <w:szCs w:val="24"/>
        </w:rPr>
      </w:pPr>
      <w:r w:rsidRPr="00F028E3">
        <w:rPr>
          <w:szCs w:val="24"/>
        </w:rPr>
        <w:t>Andar por fe</w:t>
      </w:r>
    </w:p>
    <w:p w14:paraId="5E94F456" w14:textId="4691108F" w:rsidR="00F028E3" w:rsidRPr="00F028E3" w:rsidRDefault="00F028E3" w:rsidP="00F028E3">
      <w:pPr>
        <w:pStyle w:val="Prrafodelista"/>
        <w:numPr>
          <w:ilvl w:val="2"/>
          <w:numId w:val="1"/>
        </w:numPr>
        <w:rPr>
          <w:szCs w:val="24"/>
        </w:rPr>
      </w:pPr>
      <w:r w:rsidRPr="00F028E3">
        <w:rPr>
          <w:szCs w:val="24"/>
        </w:rPr>
        <w:t>Deja Ur para ir a Canaán (Gn. 15:7)</w:t>
      </w:r>
    </w:p>
    <w:p w14:paraId="136E7730" w14:textId="463514B7" w:rsidR="00F028E3" w:rsidRPr="00F028E3" w:rsidRDefault="00F028E3" w:rsidP="00F028E3">
      <w:pPr>
        <w:pStyle w:val="Prrafodelista"/>
        <w:numPr>
          <w:ilvl w:val="2"/>
          <w:numId w:val="1"/>
        </w:numPr>
        <w:rPr>
          <w:szCs w:val="24"/>
        </w:rPr>
      </w:pPr>
      <w:r w:rsidRPr="00F028E3">
        <w:rPr>
          <w:szCs w:val="24"/>
        </w:rPr>
        <w:t>Confía en Dios (Gn. 12:4)</w:t>
      </w:r>
    </w:p>
    <w:p w14:paraId="0FDF2E27" w14:textId="7D68975B" w:rsidR="00F028E3" w:rsidRPr="00F028E3" w:rsidRDefault="00F028E3" w:rsidP="00F028E3">
      <w:pPr>
        <w:pStyle w:val="Prrafodelista"/>
        <w:numPr>
          <w:ilvl w:val="2"/>
          <w:numId w:val="1"/>
        </w:numPr>
        <w:rPr>
          <w:szCs w:val="24"/>
        </w:rPr>
      </w:pPr>
      <w:r w:rsidRPr="00F028E3">
        <w:rPr>
          <w:szCs w:val="24"/>
        </w:rPr>
        <w:t>Es bendición (Gn. 12:2)</w:t>
      </w:r>
    </w:p>
    <w:p w14:paraId="7FFA4D1B" w14:textId="77777777" w:rsidR="00F028E3" w:rsidRPr="00F028E3" w:rsidRDefault="00F028E3" w:rsidP="00F028E3">
      <w:pPr>
        <w:pStyle w:val="Prrafodelista"/>
        <w:numPr>
          <w:ilvl w:val="1"/>
          <w:numId w:val="1"/>
        </w:numPr>
        <w:rPr>
          <w:szCs w:val="24"/>
        </w:rPr>
      </w:pPr>
      <w:r w:rsidRPr="00F028E3">
        <w:rPr>
          <w:szCs w:val="24"/>
        </w:rPr>
        <w:t>Andar sin fe</w:t>
      </w:r>
    </w:p>
    <w:p w14:paraId="406CF4D4" w14:textId="30D0737E" w:rsidR="00F028E3" w:rsidRPr="00F028E3" w:rsidRDefault="00F028E3" w:rsidP="00F028E3">
      <w:pPr>
        <w:pStyle w:val="Prrafodelista"/>
        <w:numPr>
          <w:ilvl w:val="2"/>
          <w:numId w:val="1"/>
        </w:numPr>
        <w:rPr>
          <w:szCs w:val="24"/>
        </w:rPr>
      </w:pPr>
      <w:r w:rsidRPr="00F028E3">
        <w:rPr>
          <w:szCs w:val="24"/>
        </w:rPr>
        <w:t>Deja Canaán para ir a Egipto (Gn. 12:10)</w:t>
      </w:r>
    </w:p>
    <w:p w14:paraId="2EF931C6" w14:textId="47EB811D" w:rsidR="00F028E3" w:rsidRPr="00F028E3" w:rsidRDefault="00F028E3" w:rsidP="00F028E3">
      <w:pPr>
        <w:pStyle w:val="Prrafodelista"/>
        <w:numPr>
          <w:ilvl w:val="2"/>
          <w:numId w:val="1"/>
        </w:numPr>
        <w:rPr>
          <w:szCs w:val="24"/>
        </w:rPr>
      </w:pPr>
      <w:r w:rsidRPr="00F028E3">
        <w:rPr>
          <w:szCs w:val="24"/>
        </w:rPr>
        <w:t>Confía en sí mismo (Gn. 12:13)</w:t>
      </w:r>
    </w:p>
    <w:p w14:paraId="325FB1AD" w14:textId="13CEBD55" w:rsidR="00F028E3" w:rsidRPr="0006719D" w:rsidRDefault="00F028E3" w:rsidP="00F028E3">
      <w:pPr>
        <w:pStyle w:val="Prrafodelista"/>
        <w:numPr>
          <w:ilvl w:val="2"/>
          <w:numId w:val="1"/>
        </w:numPr>
        <w:rPr>
          <w:szCs w:val="24"/>
        </w:rPr>
      </w:pPr>
      <w:r w:rsidRPr="0006719D">
        <w:rPr>
          <w:szCs w:val="24"/>
        </w:rPr>
        <w:t>Es maldición (Gn. 12:17)</w:t>
      </w:r>
    </w:p>
    <w:p w14:paraId="7D422C9C" w14:textId="02F9192A" w:rsidR="00F028E3" w:rsidRPr="0006719D" w:rsidRDefault="00F028E3" w:rsidP="00F028E3">
      <w:pPr>
        <w:pStyle w:val="Prrafodelista"/>
        <w:numPr>
          <w:ilvl w:val="1"/>
          <w:numId w:val="1"/>
        </w:numPr>
        <w:rPr>
          <w:szCs w:val="24"/>
        </w:rPr>
      </w:pPr>
      <w:r w:rsidRPr="0006719D">
        <w:rPr>
          <w:szCs w:val="24"/>
        </w:rPr>
        <w:t>A pesar de su falta de fe, Dios no abandonó a Abram. Aunque merecía el castigo, Dios le otorgó su gracia. Esta misma gracia está disponible para nosotros hoy.</w:t>
      </w:r>
    </w:p>
    <w:p w14:paraId="2946FFCE" w14:textId="6F02F0F3" w:rsidR="00F028E3" w:rsidRPr="0006719D" w:rsidRDefault="006318A2" w:rsidP="00F028E3">
      <w:pPr>
        <w:pStyle w:val="Prrafodelista"/>
        <w:numPr>
          <w:ilvl w:val="0"/>
          <w:numId w:val="1"/>
        </w:numPr>
        <w:rPr>
          <w:b/>
          <w:bCs/>
          <w:szCs w:val="24"/>
        </w:rPr>
      </w:pPr>
      <w:r w:rsidRPr="0006719D">
        <w:rPr>
          <w:b/>
          <w:bCs/>
          <w:szCs w:val="24"/>
        </w:rPr>
        <w:t>Regresando a Canaán.</w:t>
      </w:r>
    </w:p>
    <w:p w14:paraId="7008E032" w14:textId="2B5DB9EC" w:rsidR="006318A2" w:rsidRPr="006318A2" w:rsidRDefault="006318A2" w:rsidP="006318A2">
      <w:pPr>
        <w:pStyle w:val="Prrafodelista"/>
        <w:numPr>
          <w:ilvl w:val="1"/>
          <w:numId w:val="1"/>
        </w:numPr>
        <w:rPr>
          <w:szCs w:val="24"/>
        </w:rPr>
      </w:pPr>
      <w:r w:rsidRPr="006318A2">
        <w:rPr>
          <w:szCs w:val="24"/>
        </w:rPr>
        <w:t xml:space="preserve">Dios </w:t>
      </w:r>
      <w:r w:rsidRPr="0006719D">
        <w:rPr>
          <w:szCs w:val="24"/>
        </w:rPr>
        <w:t>l</w:t>
      </w:r>
      <w:r w:rsidRPr="006318A2">
        <w:rPr>
          <w:szCs w:val="24"/>
        </w:rPr>
        <w:t xml:space="preserve">e dio </w:t>
      </w:r>
      <w:r w:rsidRPr="0006719D">
        <w:rPr>
          <w:szCs w:val="24"/>
        </w:rPr>
        <w:t xml:space="preserve">a Abraham </w:t>
      </w:r>
      <w:r w:rsidRPr="006318A2">
        <w:rPr>
          <w:szCs w:val="24"/>
        </w:rPr>
        <w:t>la oportunidad de comenzar de nuevo, con la lección aprendida.</w:t>
      </w:r>
    </w:p>
    <w:p w14:paraId="1F8DCAF6" w14:textId="7FB68ECA" w:rsidR="006318A2" w:rsidRPr="0006719D" w:rsidRDefault="006318A2" w:rsidP="006318A2">
      <w:pPr>
        <w:pStyle w:val="Prrafodelista"/>
        <w:numPr>
          <w:ilvl w:val="1"/>
          <w:numId w:val="1"/>
        </w:numPr>
        <w:rPr>
          <w:szCs w:val="24"/>
        </w:rPr>
      </w:pPr>
      <w:r w:rsidRPr="006318A2">
        <w:rPr>
          <w:szCs w:val="24"/>
        </w:rPr>
        <w:t>Ya no piensa en sí mismo, ni teme al hambre. No importa qué parte de la tierra le corresponda, sabe que Dios estará con él. Por eso, ante el conflicto, deja que Lot escoja primero (Gn. 13:5-11).</w:t>
      </w:r>
    </w:p>
    <w:p w14:paraId="1990D704" w14:textId="20817347" w:rsidR="006318A2" w:rsidRPr="0006719D" w:rsidRDefault="006318A2" w:rsidP="006318A2">
      <w:pPr>
        <w:pStyle w:val="Prrafodelista"/>
        <w:numPr>
          <w:ilvl w:val="0"/>
          <w:numId w:val="1"/>
        </w:numPr>
        <w:rPr>
          <w:b/>
          <w:bCs/>
          <w:szCs w:val="24"/>
        </w:rPr>
      </w:pPr>
      <w:r w:rsidRPr="0006719D">
        <w:rPr>
          <w:b/>
          <w:bCs/>
          <w:szCs w:val="24"/>
        </w:rPr>
        <w:t>Rescatando a Lot.</w:t>
      </w:r>
    </w:p>
    <w:p w14:paraId="21302A8F" w14:textId="35C0EDB3" w:rsidR="006318A2" w:rsidRPr="0006719D" w:rsidRDefault="006318A2" w:rsidP="006318A2">
      <w:pPr>
        <w:pStyle w:val="Prrafodelista"/>
        <w:numPr>
          <w:ilvl w:val="1"/>
          <w:numId w:val="1"/>
        </w:numPr>
        <w:rPr>
          <w:szCs w:val="24"/>
        </w:rPr>
      </w:pPr>
      <w:r w:rsidRPr="0006719D">
        <w:rPr>
          <w:szCs w:val="24"/>
        </w:rPr>
        <w:t>Después de servir a Quedorlaomer y sus aliados durante 12 años, el rey de Sodoma y sus aliados se rebelaron contra él (Gn. 14:1-4).</w:t>
      </w:r>
    </w:p>
    <w:p w14:paraId="456BC14C" w14:textId="75DDEF27" w:rsidR="006318A2" w:rsidRPr="0006719D" w:rsidRDefault="006318A2" w:rsidP="006318A2">
      <w:pPr>
        <w:pStyle w:val="Prrafodelista"/>
        <w:numPr>
          <w:ilvl w:val="1"/>
          <w:numId w:val="1"/>
        </w:numPr>
        <w:rPr>
          <w:szCs w:val="24"/>
        </w:rPr>
      </w:pPr>
      <w:r w:rsidRPr="0006719D">
        <w:rPr>
          <w:szCs w:val="24"/>
        </w:rPr>
        <w:t>Las grandes potencias guerreaban por la posesión de la tierra. Pero Abram se mantuvo neutral. Después de todo, él sabía que era el verdadero señor de la tierra. Dios se la había regalado.</w:t>
      </w:r>
    </w:p>
    <w:p w14:paraId="5E2CB03D" w14:textId="27ED488D" w:rsidR="006318A2" w:rsidRPr="0006719D" w:rsidRDefault="006318A2" w:rsidP="006318A2">
      <w:pPr>
        <w:pStyle w:val="Prrafodelista"/>
        <w:numPr>
          <w:ilvl w:val="1"/>
          <w:numId w:val="1"/>
        </w:numPr>
        <w:rPr>
          <w:szCs w:val="24"/>
        </w:rPr>
      </w:pPr>
      <w:r w:rsidRPr="0006719D">
        <w:rPr>
          <w:szCs w:val="24"/>
        </w:rPr>
        <w:t>Solo cuando se enteró de que su sobrino Lot había sido capturado, “buscando ante todo el consejo divino, Abrahán se preparó para la guerra” (E.G.W. “Patriarcas y profetas”, pg. 114).</w:t>
      </w:r>
    </w:p>
    <w:p w14:paraId="550510B4" w14:textId="0799555E" w:rsidR="006318A2" w:rsidRPr="0006719D" w:rsidRDefault="006318A2" w:rsidP="006318A2">
      <w:pPr>
        <w:pStyle w:val="Prrafodelista"/>
        <w:numPr>
          <w:ilvl w:val="1"/>
          <w:numId w:val="1"/>
        </w:numPr>
        <w:rPr>
          <w:szCs w:val="24"/>
        </w:rPr>
      </w:pPr>
      <w:r w:rsidRPr="0006719D">
        <w:rPr>
          <w:szCs w:val="24"/>
        </w:rPr>
        <w:t>Con el apoyo divino, bastaron 318 hombres para rescatar a Lot y hacer huir al ejército hasta Damasco. Dios fue engrandecido.</w:t>
      </w:r>
    </w:p>
    <w:p w14:paraId="206C99FE" w14:textId="17C637FD" w:rsidR="006318A2" w:rsidRPr="0006719D" w:rsidRDefault="006A255F" w:rsidP="006318A2">
      <w:pPr>
        <w:pStyle w:val="Prrafodelista"/>
        <w:numPr>
          <w:ilvl w:val="0"/>
          <w:numId w:val="1"/>
        </w:numPr>
        <w:rPr>
          <w:b/>
          <w:bCs/>
          <w:szCs w:val="24"/>
        </w:rPr>
      </w:pPr>
      <w:r w:rsidRPr="0006719D">
        <w:rPr>
          <w:b/>
          <w:bCs/>
          <w:szCs w:val="24"/>
        </w:rPr>
        <w:t>Agradeciendo a Dios.</w:t>
      </w:r>
    </w:p>
    <w:p w14:paraId="2A5EB1B7" w14:textId="430DE202" w:rsidR="006A255F" w:rsidRPr="0006719D" w:rsidRDefault="006A255F" w:rsidP="006A255F">
      <w:pPr>
        <w:pStyle w:val="Prrafodelista"/>
        <w:numPr>
          <w:ilvl w:val="1"/>
          <w:numId w:val="1"/>
        </w:numPr>
        <w:rPr>
          <w:szCs w:val="24"/>
        </w:rPr>
      </w:pPr>
      <w:r w:rsidRPr="0006719D">
        <w:rPr>
          <w:szCs w:val="24"/>
        </w:rPr>
        <w:t>Melquisedec es un tipo de Cristo (Heb. 5:10; 7:3). Al igual que él, Jesús es el “Rey de paz” (Is. 9:6). Pronto, Él vendrá a poner paz en la tierra, y a recibir a aquellos que, confiados en Dios, hayan obtenido la victoria (1Co. 15:57; 1Jn. 5:4; Ap. 15:2).</w:t>
      </w:r>
    </w:p>
    <w:p w14:paraId="06A43063" w14:textId="33C70D32" w:rsidR="006A255F" w:rsidRPr="006318A2" w:rsidRDefault="006A255F" w:rsidP="006A255F">
      <w:pPr>
        <w:pStyle w:val="Prrafodelista"/>
        <w:numPr>
          <w:ilvl w:val="1"/>
          <w:numId w:val="1"/>
        </w:numPr>
        <w:rPr>
          <w:szCs w:val="24"/>
        </w:rPr>
      </w:pPr>
      <w:r w:rsidRPr="0006719D">
        <w:rPr>
          <w:szCs w:val="24"/>
        </w:rPr>
        <w:t>Abram demostró su agradecimiento a Dios devolviéndole el diezmo de lo que Él le había regalado. Con su ejemplo, fue, sin duda, un representante de Dios entre la gente de su época.</w:t>
      </w:r>
    </w:p>
    <w:sectPr w:rsidR="006A255F" w:rsidRPr="006318A2"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BE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300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E3"/>
    <w:rsid w:val="0006719D"/>
    <w:rsid w:val="001E4AA8"/>
    <w:rsid w:val="003036B8"/>
    <w:rsid w:val="00395C43"/>
    <w:rsid w:val="004D5CB2"/>
    <w:rsid w:val="005B5361"/>
    <w:rsid w:val="006318A2"/>
    <w:rsid w:val="006A255F"/>
    <w:rsid w:val="00BA3EAE"/>
    <w:rsid w:val="00F02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17D1"/>
  <w15:chartTrackingRefBased/>
  <w15:docId w15:val="{E8390C20-E908-4A36-81AE-A88CE8D9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F0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5</cp:revision>
  <dcterms:created xsi:type="dcterms:W3CDTF">2022-04-19T18:12:00Z</dcterms:created>
  <dcterms:modified xsi:type="dcterms:W3CDTF">2022-04-24T15:23:00Z</dcterms:modified>
</cp:coreProperties>
</file>