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C0FC" w14:textId="77777777" w:rsidR="00D65B4B" w:rsidRPr="00D65B4B" w:rsidRDefault="00D65B4B" w:rsidP="00D65B4B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D65B4B">
        <w:rPr>
          <w:b/>
          <w:bCs/>
          <w:sz w:val="26"/>
          <w:szCs w:val="26"/>
        </w:rPr>
        <w:t>Israel en Egipto:</w:t>
      </w:r>
    </w:p>
    <w:p w14:paraId="6355585D" w14:textId="244B69BE" w:rsidR="00D65B4B" w:rsidRPr="00381902" w:rsidRDefault="00D65B4B" w:rsidP="00D65B4B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D65B4B">
        <w:rPr>
          <w:b/>
          <w:bCs/>
          <w:sz w:val="26"/>
          <w:szCs w:val="26"/>
        </w:rPr>
        <w:t>Jacob se encuentra con José. Génesis 46.</w:t>
      </w:r>
    </w:p>
    <w:p w14:paraId="7C2462E1" w14:textId="7B9C2E9B" w:rsidR="005811D1" w:rsidRPr="00381902" w:rsidRDefault="005811D1" w:rsidP="005811D1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381902">
        <w:rPr>
          <w:sz w:val="26"/>
          <w:szCs w:val="26"/>
        </w:rPr>
        <w:t>Al llegar a Beerseba, Jacob busca la dirección divina (</w:t>
      </w:r>
      <w:proofErr w:type="spellStart"/>
      <w:r w:rsidRPr="00381902">
        <w:rPr>
          <w:sz w:val="26"/>
          <w:szCs w:val="26"/>
        </w:rPr>
        <w:t>Gn</w:t>
      </w:r>
      <w:proofErr w:type="spellEnd"/>
      <w:r w:rsidRPr="00381902">
        <w:rPr>
          <w:sz w:val="26"/>
          <w:szCs w:val="26"/>
        </w:rPr>
        <w:t>. 46:1). Dios responde renovando las promesas que le había hecho, y asegurándole que José mismo cerraría sus ojos (</w:t>
      </w:r>
      <w:proofErr w:type="spellStart"/>
      <w:r w:rsidRPr="00381902">
        <w:rPr>
          <w:sz w:val="26"/>
          <w:szCs w:val="26"/>
        </w:rPr>
        <w:t>Gn</w:t>
      </w:r>
      <w:proofErr w:type="spellEnd"/>
      <w:r w:rsidRPr="00381902">
        <w:rPr>
          <w:sz w:val="26"/>
          <w:szCs w:val="26"/>
        </w:rPr>
        <w:t>. 46:2-4).</w:t>
      </w:r>
    </w:p>
    <w:p w14:paraId="3736008C" w14:textId="77777777" w:rsidR="005811D1" w:rsidRPr="005811D1" w:rsidRDefault="005811D1" w:rsidP="005811D1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5811D1">
        <w:rPr>
          <w:sz w:val="26"/>
          <w:szCs w:val="26"/>
        </w:rPr>
        <w:t xml:space="preserve">En total, 70 personas se establecieron en Egipto (46:27b). Para llegar a esta cifra redonda, se hace un cómputo extraño (no se cuentan a las nueras, pero sí a José y a sus hijos, que ya estaban allí, según </w:t>
      </w:r>
      <w:proofErr w:type="spellStart"/>
      <w:r w:rsidRPr="005811D1">
        <w:rPr>
          <w:sz w:val="26"/>
          <w:szCs w:val="26"/>
        </w:rPr>
        <w:t>Gn</w:t>
      </w:r>
      <w:proofErr w:type="spellEnd"/>
      <w:r w:rsidRPr="005811D1">
        <w:rPr>
          <w:sz w:val="26"/>
          <w:szCs w:val="26"/>
        </w:rPr>
        <w:t>. 46:26-27).</w:t>
      </w:r>
    </w:p>
    <w:p w14:paraId="2DBFBDD9" w14:textId="77777777" w:rsidR="005811D1" w:rsidRPr="005811D1" w:rsidRDefault="005811D1" w:rsidP="005811D1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5811D1">
        <w:rPr>
          <w:sz w:val="26"/>
          <w:szCs w:val="26"/>
        </w:rPr>
        <w:t xml:space="preserve">Esta cifra puede estar relacionada con las 70 naciones en las que se dividió la tierra después del diluvio (ver </w:t>
      </w:r>
      <w:proofErr w:type="spellStart"/>
      <w:r w:rsidRPr="005811D1">
        <w:rPr>
          <w:sz w:val="26"/>
          <w:szCs w:val="26"/>
        </w:rPr>
        <w:t>Gn</w:t>
      </w:r>
      <w:proofErr w:type="spellEnd"/>
      <w:r w:rsidRPr="005811D1">
        <w:rPr>
          <w:sz w:val="26"/>
          <w:szCs w:val="26"/>
        </w:rPr>
        <w:t>. 10).</w:t>
      </w:r>
    </w:p>
    <w:p w14:paraId="31B4E8F2" w14:textId="2FE2F025" w:rsidR="005811D1" w:rsidRPr="00D65B4B" w:rsidRDefault="005811D1" w:rsidP="005811D1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381902">
        <w:rPr>
          <w:sz w:val="26"/>
          <w:szCs w:val="26"/>
        </w:rPr>
        <w:t>Después de todo, la bendición no se limita al pueblo de Israel, sino que se extiende a todas las naciones. El plan de salvación abarca a toda persona que desee el perdón y la vida eterna ofrecidas a través de la cruz de Jesús.</w:t>
      </w:r>
    </w:p>
    <w:p w14:paraId="5C2BD94D" w14:textId="01A64EB2" w:rsidR="00D65B4B" w:rsidRPr="00381902" w:rsidRDefault="00D65B4B" w:rsidP="00D65B4B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D65B4B">
        <w:rPr>
          <w:b/>
          <w:bCs/>
          <w:sz w:val="26"/>
          <w:szCs w:val="26"/>
        </w:rPr>
        <w:t>Israel se establece en Egipto. Génesis 47.</w:t>
      </w:r>
    </w:p>
    <w:p w14:paraId="4A99BBFA" w14:textId="77777777" w:rsidR="005811D1" w:rsidRPr="005811D1" w:rsidRDefault="005811D1" w:rsidP="005811D1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5811D1">
        <w:rPr>
          <w:sz w:val="26"/>
          <w:szCs w:val="26"/>
        </w:rPr>
        <w:t>José presenta a sus hermanos ante Faraón como pastores (</w:t>
      </w:r>
      <w:proofErr w:type="spellStart"/>
      <w:r w:rsidRPr="005811D1">
        <w:rPr>
          <w:sz w:val="26"/>
          <w:szCs w:val="26"/>
        </w:rPr>
        <w:t>Gn</w:t>
      </w:r>
      <w:proofErr w:type="spellEnd"/>
      <w:r w:rsidRPr="005811D1">
        <w:rPr>
          <w:sz w:val="26"/>
          <w:szCs w:val="26"/>
        </w:rPr>
        <w:t>. 47:2-3). Parece claro que no desea exponerles a las tentaciones de la corte pagana.</w:t>
      </w:r>
    </w:p>
    <w:p w14:paraId="6425B769" w14:textId="415ED93D" w:rsidR="005811D1" w:rsidRPr="00381902" w:rsidRDefault="005811D1" w:rsidP="005811D1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381902">
        <w:rPr>
          <w:sz w:val="26"/>
          <w:szCs w:val="26"/>
        </w:rPr>
        <w:t xml:space="preserve">Por su parte, Faraón les concede la mejor tierra para pastoreo, </w:t>
      </w:r>
      <w:proofErr w:type="spellStart"/>
      <w:r w:rsidRPr="00381902">
        <w:rPr>
          <w:sz w:val="26"/>
          <w:szCs w:val="26"/>
        </w:rPr>
        <w:t>Gosén</w:t>
      </w:r>
      <w:proofErr w:type="spellEnd"/>
      <w:r w:rsidRPr="00381902">
        <w:rPr>
          <w:sz w:val="26"/>
          <w:szCs w:val="26"/>
        </w:rPr>
        <w:t>; y les ofrece trabajo, ser capataces del ganado de Faraón (</w:t>
      </w:r>
      <w:proofErr w:type="spellStart"/>
      <w:r w:rsidRPr="00381902">
        <w:rPr>
          <w:sz w:val="26"/>
          <w:szCs w:val="26"/>
        </w:rPr>
        <w:t>Gn</w:t>
      </w:r>
      <w:proofErr w:type="spellEnd"/>
      <w:r w:rsidRPr="00381902">
        <w:rPr>
          <w:sz w:val="26"/>
          <w:szCs w:val="26"/>
        </w:rPr>
        <w:t>. 47:6).</w:t>
      </w:r>
    </w:p>
    <w:p w14:paraId="53BAA136" w14:textId="77777777" w:rsidR="005811D1" w:rsidRPr="005811D1" w:rsidRDefault="005811D1" w:rsidP="005811D1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5811D1">
        <w:rPr>
          <w:sz w:val="26"/>
          <w:szCs w:val="26"/>
        </w:rPr>
        <w:t>Posteriormente, le presentó a su padre. Y Jacob bendijo a Faraón (</w:t>
      </w:r>
      <w:proofErr w:type="spellStart"/>
      <w:r w:rsidRPr="005811D1">
        <w:rPr>
          <w:sz w:val="26"/>
          <w:szCs w:val="26"/>
        </w:rPr>
        <w:t>Gn</w:t>
      </w:r>
      <w:proofErr w:type="spellEnd"/>
      <w:r w:rsidRPr="005811D1">
        <w:rPr>
          <w:sz w:val="26"/>
          <w:szCs w:val="26"/>
        </w:rPr>
        <w:t>. 47:7).</w:t>
      </w:r>
    </w:p>
    <w:p w14:paraId="39C7762D" w14:textId="77777777" w:rsidR="005811D1" w:rsidRPr="005811D1" w:rsidRDefault="005811D1" w:rsidP="005811D1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5811D1">
        <w:rPr>
          <w:sz w:val="26"/>
          <w:szCs w:val="26"/>
        </w:rPr>
        <w:t>Un pastor nómada bendice al rey del país más poderoso del momento. “Y sin discusión alguna, el menor es bendecido por el mayor” (</w:t>
      </w:r>
      <w:proofErr w:type="spellStart"/>
      <w:r w:rsidRPr="005811D1">
        <w:rPr>
          <w:sz w:val="26"/>
          <w:szCs w:val="26"/>
        </w:rPr>
        <w:t>Heb</w:t>
      </w:r>
      <w:proofErr w:type="spellEnd"/>
      <w:r w:rsidRPr="005811D1">
        <w:rPr>
          <w:sz w:val="26"/>
          <w:szCs w:val="26"/>
        </w:rPr>
        <w:t>. 7:7).</w:t>
      </w:r>
    </w:p>
    <w:p w14:paraId="6EC0D1B9" w14:textId="340D62DB" w:rsidR="005811D1" w:rsidRPr="00D65B4B" w:rsidRDefault="005811D1" w:rsidP="005811D1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381902">
        <w:rPr>
          <w:sz w:val="26"/>
          <w:szCs w:val="26"/>
        </w:rPr>
        <w:t>Ante Dios, la grandeza no depende del lugar que ocupas en la sociedad, sino de tu relación con Él.</w:t>
      </w:r>
    </w:p>
    <w:p w14:paraId="193C3FEF" w14:textId="77777777" w:rsidR="00D65B4B" w:rsidRPr="00D65B4B" w:rsidRDefault="00D65B4B" w:rsidP="00D65B4B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D65B4B">
        <w:rPr>
          <w:b/>
          <w:bCs/>
          <w:sz w:val="26"/>
          <w:szCs w:val="26"/>
        </w:rPr>
        <w:t>Las bendiciones de Jacob:</w:t>
      </w:r>
    </w:p>
    <w:p w14:paraId="376D68F3" w14:textId="56234D5A" w:rsidR="00D65B4B" w:rsidRPr="00381902" w:rsidRDefault="00D65B4B" w:rsidP="00D65B4B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D65B4B">
        <w:rPr>
          <w:b/>
          <w:bCs/>
          <w:sz w:val="26"/>
          <w:szCs w:val="26"/>
        </w:rPr>
        <w:t>Bendiciones para José. Génesis 48.</w:t>
      </w:r>
    </w:p>
    <w:p w14:paraId="62446102" w14:textId="77777777" w:rsidR="008A3EFC" w:rsidRPr="008A3EFC" w:rsidRDefault="008A3EFC" w:rsidP="008A3EFC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8A3EFC">
        <w:rPr>
          <w:sz w:val="26"/>
          <w:szCs w:val="26"/>
        </w:rPr>
        <w:t>Jacob adopta a los dos hijos de José como propios, dando así a José doble porción, es decir, el derecho de primogenitura (</w:t>
      </w:r>
      <w:proofErr w:type="spellStart"/>
      <w:r w:rsidRPr="008A3EFC">
        <w:rPr>
          <w:sz w:val="26"/>
          <w:szCs w:val="26"/>
        </w:rPr>
        <w:t>Gn</w:t>
      </w:r>
      <w:proofErr w:type="spellEnd"/>
      <w:r w:rsidRPr="008A3EFC">
        <w:rPr>
          <w:sz w:val="26"/>
          <w:szCs w:val="26"/>
        </w:rPr>
        <w:t>. 48:5).</w:t>
      </w:r>
    </w:p>
    <w:p w14:paraId="235B566E" w14:textId="21A66C10" w:rsidR="008A3EFC" w:rsidRPr="00D65B4B" w:rsidRDefault="008A3EFC" w:rsidP="008A3EFC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381902">
        <w:rPr>
          <w:sz w:val="26"/>
          <w:szCs w:val="26"/>
        </w:rPr>
        <w:t>En este encuentro privado, Jacob hace referencia a varios episodios cruciales de su vida, y del futuro</w:t>
      </w:r>
      <w:r w:rsidRPr="00381902">
        <w:rPr>
          <w:sz w:val="26"/>
          <w:szCs w:val="26"/>
        </w:rPr>
        <w:t>.</w:t>
      </w:r>
    </w:p>
    <w:p w14:paraId="7B6003CC" w14:textId="088C6687" w:rsidR="00D65B4B" w:rsidRPr="00381902" w:rsidRDefault="00D65B4B" w:rsidP="00D65B4B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D65B4B">
        <w:rPr>
          <w:b/>
          <w:bCs/>
          <w:sz w:val="26"/>
          <w:szCs w:val="26"/>
        </w:rPr>
        <w:t>Bendiciones para las 12 tribus. Génesis 49:1-28.</w:t>
      </w:r>
    </w:p>
    <w:p w14:paraId="0D45EBD0" w14:textId="5A99AEA5" w:rsidR="008A3EFC" w:rsidRPr="00381902" w:rsidRDefault="008A3EFC" w:rsidP="008A3EFC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381902">
        <w:rPr>
          <w:sz w:val="26"/>
          <w:szCs w:val="26"/>
        </w:rPr>
        <w:t>Jacob predijo el futuro de cada una de las tribus que surgirían de sus hijos (Génesis 49)</w:t>
      </w:r>
      <w:r w:rsidRPr="00381902">
        <w:rPr>
          <w:sz w:val="26"/>
          <w:szCs w:val="26"/>
        </w:rPr>
        <w:t>.</w:t>
      </w:r>
    </w:p>
    <w:p w14:paraId="54CDDA7D" w14:textId="2622D5B2" w:rsidR="008A3EFC" w:rsidRPr="00381902" w:rsidRDefault="008A3EFC" w:rsidP="008A3EFC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381902">
        <w:rPr>
          <w:sz w:val="26"/>
          <w:szCs w:val="26"/>
        </w:rPr>
        <w:t>A Rubén se le quita la primogenitura, que se le entrega a José.</w:t>
      </w:r>
    </w:p>
    <w:p w14:paraId="4FDF3E3B" w14:textId="299A1697" w:rsidR="008A3EFC" w:rsidRPr="00D65B4B" w:rsidRDefault="008A3EFC" w:rsidP="008A3EFC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381902">
        <w:rPr>
          <w:sz w:val="26"/>
          <w:szCs w:val="26"/>
        </w:rPr>
        <w:t xml:space="preserve">A Judá se le entrega la dirección, el “cetro”. Será la tribu de la que vendrá </w:t>
      </w:r>
      <w:proofErr w:type="spellStart"/>
      <w:r w:rsidRPr="00381902">
        <w:rPr>
          <w:sz w:val="26"/>
          <w:szCs w:val="26"/>
        </w:rPr>
        <w:t>Siló</w:t>
      </w:r>
      <w:proofErr w:type="spellEnd"/>
      <w:r w:rsidRPr="00381902">
        <w:rPr>
          <w:sz w:val="26"/>
          <w:szCs w:val="26"/>
        </w:rPr>
        <w:t>, el Mesías.</w:t>
      </w:r>
    </w:p>
    <w:p w14:paraId="622F4C89" w14:textId="3BE367B7" w:rsidR="00395C43" w:rsidRPr="00381902" w:rsidRDefault="00D65B4B" w:rsidP="00D65B4B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381902">
        <w:rPr>
          <w:b/>
          <w:bCs/>
          <w:sz w:val="26"/>
          <w:szCs w:val="26"/>
        </w:rPr>
        <w:t>Mirando hacia el futuro. Génesis 49:29-50:26</w:t>
      </w:r>
      <w:r w:rsidR="008A3EFC" w:rsidRPr="00381902">
        <w:rPr>
          <w:b/>
          <w:bCs/>
          <w:sz w:val="26"/>
          <w:szCs w:val="26"/>
        </w:rPr>
        <w:t>.</w:t>
      </w:r>
    </w:p>
    <w:p w14:paraId="6F41F25D" w14:textId="77777777" w:rsidR="00431AC2" w:rsidRPr="00431AC2" w:rsidRDefault="00431AC2" w:rsidP="00431AC2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431AC2">
        <w:rPr>
          <w:sz w:val="26"/>
          <w:szCs w:val="26"/>
        </w:rPr>
        <w:t>Al morir Jacob, fue embalsamado y enterrado en Canaán. Le acompañó un gran séquito, tanto de israelitas como de egipcios (</w:t>
      </w:r>
      <w:proofErr w:type="spellStart"/>
      <w:r w:rsidRPr="00431AC2">
        <w:rPr>
          <w:sz w:val="26"/>
          <w:szCs w:val="26"/>
        </w:rPr>
        <w:t>Gn</w:t>
      </w:r>
      <w:proofErr w:type="spellEnd"/>
      <w:r w:rsidRPr="00431AC2">
        <w:rPr>
          <w:sz w:val="26"/>
          <w:szCs w:val="26"/>
        </w:rPr>
        <w:t>. 50:7-10).</w:t>
      </w:r>
    </w:p>
    <w:p w14:paraId="1E0EB00C" w14:textId="11195C3B" w:rsidR="00431AC2" w:rsidRPr="00381902" w:rsidRDefault="00431AC2" w:rsidP="00431AC2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381902">
        <w:rPr>
          <w:sz w:val="26"/>
          <w:szCs w:val="26"/>
        </w:rPr>
        <w:t>Entonces, los hermanos de José temieron su venganza (</w:t>
      </w:r>
      <w:proofErr w:type="spellStart"/>
      <w:r w:rsidRPr="00381902">
        <w:rPr>
          <w:sz w:val="26"/>
          <w:szCs w:val="26"/>
        </w:rPr>
        <w:t>Gn</w:t>
      </w:r>
      <w:proofErr w:type="spellEnd"/>
      <w:r w:rsidRPr="00381902">
        <w:rPr>
          <w:sz w:val="26"/>
          <w:szCs w:val="26"/>
        </w:rPr>
        <w:t>. 50:15). Pero él les recordó que Dios había convertido su mala acción en una bendición y, por tanto, podían gozar de total seguridad (</w:t>
      </w:r>
      <w:proofErr w:type="spellStart"/>
      <w:r w:rsidRPr="00381902">
        <w:rPr>
          <w:sz w:val="26"/>
          <w:szCs w:val="26"/>
        </w:rPr>
        <w:t>Gn</w:t>
      </w:r>
      <w:proofErr w:type="spellEnd"/>
      <w:r w:rsidRPr="00381902">
        <w:rPr>
          <w:sz w:val="26"/>
          <w:szCs w:val="26"/>
        </w:rPr>
        <w:t>. 50:19-21).</w:t>
      </w:r>
    </w:p>
    <w:p w14:paraId="2A6B8A1F" w14:textId="77777777" w:rsidR="00431AC2" w:rsidRPr="00431AC2" w:rsidRDefault="00431AC2" w:rsidP="00431AC2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431AC2">
        <w:rPr>
          <w:sz w:val="26"/>
          <w:szCs w:val="26"/>
        </w:rPr>
        <w:t>Finalmente, al pensar en su muerte, José miró proféticamente hacia el futuro. Hacia el momento en el que Dios visitaría a Israel y lo sacaría de Egipto. Esta esperanza se manifestó en el pedido de llevarse el ataúd de José cuando esto sucediera (</w:t>
      </w:r>
      <w:proofErr w:type="spellStart"/>
      <w:r w:rsidRPr="00431AC2">
        <w:rPr>
          <w:sz w:val="26"/>
          <w:szCs w:val="26"/>
        </w:rPr>
        <w:t>Gn</w:t>
      </w:r>
      <w:proofErr w:type="spellEnd"/>
      <w:r w:rsidRPr="00431AC2">
        <w:rPr>
          <w:sz w:val="26"/>
          <w:szCs w:val="26"/>
        </w:rPr>
        <w:t>. 50:25).</w:t>
      </w:r>
    </w:p>
    <w:p w14:paraId="14F40B4B" w14:textId="7A9EA2F8" w:rsidR="00431AC2" w:rsidRPr="00381902" w:rsidRDefault="00431AC2" w:rsidP="00431AC2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381902">
        <w:rPr>
          <w:sz w:val="26"/>
          <w:szCs w:val="26"/>
        </w:rPr>
        <w:t>La misma esperanza es válida para nosotros. Pronto, Jesús nos llevará a Canaán, a la Jerusalén Celestial.</w:t>
      </w:r>
    </w:p>
    <w:sectPr w:rsidR="00431AC2" w:rsidRPr="00381902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5616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89726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4B"/>
    <w:rsid w:val="001E4AA8"/>
    <w:rsid w:val="003036B8"/>
    <w:rsid w:val="00381902"/>
    <w:rsid w:val="00395C43"/>
    <w:rsid w:val="00431AC2"/>
    <w:rsid w:val="004D5CB2"/>
    <w:rsid w:val="005811D1"/>
    <w:rsid w:val="008A3EFC"/>
    <w:rsid w:val="00BA3EAE"/>
    <w:rsid w:val="00D6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AC88"/>
  <w15:chartTrackingRefBased/>
  <w15:docId w15:val="{FB8D06BB-BA6D-43B9-91FE-B7BF4293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D6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4</cp:revision>
  <dcterms:created xsi:type="dcterms:W3CDTF">2022-06-03T20:05:00Z</dcterms:created>
  <dcterms:modified xsi:type="dcterms:W3CDTF">2022-06-03T20:10:00Z</dcterms:modified>
</cp:coreProperties>
</file>