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3482" w14:textId="77777777" w:rsidR="00E65F59" w:rsidRPr="00E65F59" w:rsidRDefault="00E65F59" w:rsidP="00E65F59">
      <w:pPr>
        <w:pStyle w:val="Prrafodelista"/>
        <w:numPr>
          <w:ilvl w:val="0"/>
          <w:numId w:val="1"/>
        </w:numPr>
        <w:rPr>
          <w:b/>
          <w:bCs/>
          <w:sz w:val="20"/>
          <w:szCs w:val="20"/>
        </w:rPr>
      </w:pPr>
      <w:r w:rsidRPr="00E65F59">
        <w:rPr>
          <w:b/>
          <w:bCs/>
          <w:sz w:val="20"/>
          <w:szCs w:val="20"/>
        </w:rPr>
        <w:t>Imágenes de Nínive:</w:t>
      </w:r>
    </w:p>
    <w:p w14:paraId="2AEE4162" w14:textId="77777777" w:rsidR="00E65F59" w:rsidRPr="001929B6" w:rsidRDefault="00E65F59" w:rsidP="00E65F59">
      <w:pPr>
        <w:pStyle w:val="Prrafodelista"/>
        <w:numPr>
          <w:ilvl w:val="1"/>
          <w:numId w:val="1"/>
        </w:numPr>
        <w:rPr>
          <w:b/>
          <w:bCs/>
          <w:sz w:val="20"/>
          <w:szCs w:val="20"/>
        </w:rPr>
      </w:pPr>
      <w:r w:rsidRPr="00E65F59">
        <w:rPr>
          <w:b/>
          <w:bCs/>
          <w:sz w:val="20"/>
          <w:szCs w:val="20"/>
        </w:rPr>
        <w:t>El mensajero.</w:t>
      </w:r>
    </w:p>
    <w:p w14:paraId="6CFF8CD2" w14:textId="347B3CB9" w:rsidR="004E6266" w:rsidRPr="001929B6" w:rsidRDefault="004E6266" w:rsidP="004E6266">
      <w:pPr>
        <w:pStyle w:val="Prrafodelista"/>
        <w:numPr>
          <w:ilvl w:val="2"/>
          <w:numId w:val="1"/>
        </w:numPr>
        <w:rPr>
          <w:sz w:val="20"/>
          <w:szCs w:val="20"/>
        </w:rPr>
      </w:pPr>
      <w:r w:rsidRPr="001929B6">
        <w:rPr>
          <w:sz w:val="20"/>
          <w:szCs w:val="20"/>
        </w:rPr>
        <w:t>Jesús comparó su experiencia con la de Jonás, aunque con claras diferencias (Mt. 12:40-41).</w:t>
      </w:r>
    </w:p>
    <w:p w14:paraId="3AB48C84" w14:textId="095909C1" w:rsidR="004E6266" w:rsidRPr="004E6266" w:rsidRDefault="004E6266" w:rsidP="004E6266">
      <w:pPr>
        <w:pStyle w:val="Prrafodelista"/>
        <w:numPr>
          <w:ilvl w:val="3"/>
          <w:numId w:val="1"/>
        </w:numPr>
        <w:rPr>
          <w:sz w:val="20"/>
          <w:szCs w:val="20"/>
        </w:rPr>
      </w:pPr>
      <w:r w:rsidRPr="004E6266">
        <w:rPr>
          <w:sz w:val="20"/>
          <w:szCs w:val="20"/>
        </w:rPr>
        <w:t>Jonás</w:t>
      </w:r>
      <w:r w:rsidRPr="001929B6">
        <w:rPr>
          <w:sz w:val="20"/>
          <w:szCs w:val="20"/>
        </w:rPr>
        <w:t xml:space="preserve">: </w:t>
      </w:r>
      <w:r w:rsidRPr="004E6266">
        <w:rPr>
          <w:sz w:val="20"/>
          <w:szCs w:val="20"/>
        </w:rPr>
        <w:t>No deseaba ir a Nínive para salvarla</w:t>
      </w:r>
      <w:r w:rsidRPr="001929B6">
        <w:rPr>
          <w:sz w:val="20"/>
          <w:szCs w:val="20"/>
        </w:rPr>
        <w:t>; p</w:t>
      </w:r>
      <w:r w:rsidRPr="004E6266">
        <w:rPr>
          <w:sz w:val="20"/>
          <w:szCs w:val="20"/>
        </w:rPr>
        <w:t>asó 3 días en el vientre del pez por sus pecados</w:t>
      </w:r>
    </w:p>
    <w:p w14:paraId="1EA48D08" w14:textId="5C74D668" w:rsidR="004E6266" w:rsidRPr="001929B6" w:rsidRDefault="004E6266" w:rsidP="004E6266">
      <w:pPr>
        <w:pStyle w:val="Prrafodelista"/>
        <w:numPr>
          <w:ilvl w:val="3"/>
          <w:numId w:val="1"/>
        </w:numPr>
        <w:rPr>
          <w:sz w:val="20"/>
          <w:szCs w:val="20"/>
        </w:rPr>
      </w:pPr>
      <w:r w:rsidRPr="004E6266">
        <w:rPr>
          <w:sz w:val="20"/>
          <w:szCs w:val="20"/>
        </w:rPr>
        <w:t>Jesús</w:t>
      </w:r>
      <w:r w:rsidRPr="001929B6">
        <w:rPr>
          <w:sz w:val="20"/>
          <w:szCs w:val="20"/>
        </w:rPr>
        <w:t xml:space="preserve">: </w:t>
      </w:r>
      <w:r w:rsidRPr="004E6266">
        <w:rPr>
          <w:sz w:val="20"/>
          <w:szCs w:val="20"/>
        </w:rPr>
        <w:t>Vino voluntariamente a nuestro mundo para salvarnos</w:t>
      </w:r>
      <w:r w:rsidRPr="001929B6">
        <w:rPr>
          <w:sz w:val="20"/>
          <w:szCs w:val="20"/>
        </w:rPr>
        <w:t>; p</w:t>
      </w:r>
      <w:r w:rsidRPr="001929B6">
        <w:rPr>
          <w:sz w:val="20"/>
          <w:szCs w:val="20"/>
        </w:rPr>
        <w:t>asó 3 días en la tumba por nuestros pecados</w:t>
      </w:r>
    </w:p>
    <w:p w14:paraId="320E8E87" w14:textId="52A7C058" w:rsidR="004E6266" w:rsidRPr="001929B6" w:rsidRDefault="004E6266" w:rsidP="004E6266">
      <w:pPr>
        <w:pStyle w:val="Prrafodelista"/>
        <w:numPr>
          <w:ilvl w:val="2"/>
          <w:numId w:val="1"/>
        </w:numPr>
        <w:rPr>
          <w:sz w:val="20"/>
          <w:szCs w:val="20"/>
        </w:rPr>
      </w:pPr>
      <w:r w:rsidRPr="001929B6">
        <w:rPr>
          <w:sz w:val="20"/>
          <w:szCs w:val="20"/>
        </w:rPr>
        <w:t>También existen claras similitudes entre la experiencia de Jonás y el tiempo del fin</w:t>
      </w:r>
      <w:r w:rsidRPr="001929B6">
        <w:rPr>
          <w:sz w:val="20"/>
          <w:szCs w:val="20"/>
        </w:rPr>
        <w:t>:</w:t>
      </w:r>
    </w:p>
    <w:p w14:paraId="7C93F68B" w14:textId="10A8961F" w:rsidR="004E6266" w:rsidRPr="001929B6" w:rsidRDefault="004E6266" w:rsidP="004E6266">
      <w:pPr>
        <w:pStyle w:val="Prrafodelista"/>
        <w:numPr>
          <w:ilvl w:val="3"/>
          <w:numId w:val="1"/>
        </w:numPr>
        <w:rPr>
          <w:sz w:val="20"/>
          <w:szCs w:val="20"/>
        </w:rPr>
      </w:pPr>
      <w:r w:rsidRPr="004E6266">
        <w:rPr>
          <w:sz w:val="20"/>
          <w:szCs w:val="20"/>
        </w:rPr>
        <w:t>Jonás</w:t>
      </w:r>
      <w:r w:rsidRPr="001929B6">
        <w:rPr>
          <w:sz w:val="20"/>
          <w:szCs w:val="20"/>
        </w:rPr>
        <w:t>:</w:t>
      </w:r>
    </w:p>
    <w:p w14:paraId="3C4F8674" w14:textId="77777777" w:rsidR="004E6266" w:rsidRPr="001929B6" w:rsidRDefault="004E6266" w:rsidP="004E6266">
      <w:pPr>
        <w:pStyle w:val="Prrafodelista"/>
        <w:numPr>
          <w:ilvl w:val="4"/>
          <w:numId w:val="1"/>
        </w:numPr>
        <w:rPr>
          <w:sz w:val="20"/>
          <w:szCs w:val="20"/>
        </w:rPr>
      </w:pPr>
      <w:r w:rsidRPr="004E6266">
        <w:rPr>
          <w:sz w:val="20"/>
          <w:szCs w:val="20"/>
          <w:u w:val="single"/>
        </w:rPr>
        <w:t>Mención del Creador</w:t>
      </w:r>
      <w:r w:rsidRPr="004E6266">
        <w:rPr>
          <w:sz w:val="20"/>
          <w:szCs w:val="20"/>
        </w:rPr>
        <w:t>: “temo a Jehová, Dios de los cielos, que hizo el mar y la tierra” (Jon. 1:9)</w:t>
      </w:r>
    </w:p>
    <w:p w14:paraId="776AFE32" w14:textId="1464560A" w:rsidR="004E6266" w:rsidRPr="004E6266" w:rsidRDefault="004E6266" w:rsidP="004E6266">
      <w:pPr>
        <w:pStyle w:val="Prrafodelista"/>
        <w:numPr>
          <w:ilvl w:val="4"/>
          <w:numId w:val="1"/>
        </w:numPr>
        <w:rPr>
          <w:sz w:val="20"/>
          <w:szCs w:val="20"/>
        </w:rPr>
      </w:pPr>
      <w:r w:rsidRPr="004E6266">
        <w:rPr>
          <w:sz w:val="20"/>
          <w:szCs w:val="20"/>
          <w:u w:val="single"/>
        </w:rPr>
        <w:t>Llamado al arrepentimiento</w:t>
      </w:r>
      <w:r w:rsidRPr="004E6266">
        <w:rPr>
          <w:sz w:val="20"/>
          <w:szCs w:val="20"/>
        </w:rPr>
        <w:t>: “se convirtieron de su mal camino”</w:t>
      </w:r>
      <w:r w:rsidRPr="001929B6">
        <w:rPr>
          <w:sz w:val="20"/>
          <w:szCs w:val="20"/>
        </w:rPr>
        <w:t xml:space="preserve"> </w:t>
      </w:r>
      <w:r w:rsidRPr="004E6266">
        <w:rPr>
          <w:sz w:val="20"/>
          <w:szCs w:val="20"/>
        </w:rPr>
        <w:t>(Jon. 3:9-10)</w:t>
      </w:r>
    </w:p>
    <w:p w14:paraId="3AD4496B" w14:textId="5D8FDA8B" w:rsidR="004E6266" w:rsidRPr="004E6266" w:rsidRDefault="004E6266" w:rsidP="004E6266">
      <w:pPr>
        <w:pStyle w:val="Prrafodelista"/>
        <w:numPr>
          <w:ilvl w:val="4"/>
          <w:numId w:val="1"/>
        </w:numPr>
        <w:rPr>
          <w:sz w:val="20"/>
          <w:szCs w:val="20"/>
        </w:rPr>
      </w:pPr>
      <w:r w:rsidRPr="004E6266">
        <w:rPr>
          <w:sz w:val="20"/>
          <w:szCs w:val="20"/>
          <w:u w:val="single"/>
        </w:rPr>
        <w:t>Aviso de destrucción</w:t>
      </w:r>
      <w:r w:rsidRPr="004E6266">
        <w:rPr>
          <w:sz w:val="20"/>
          <w:szCs w:val="20"/>
        </w:rPr>
        <w:t>: “De aquí a cuarenta días Nínive será destruida”</w:t>
      </w:r>
      <w:r w:rsidRPr="001929B6">
        <w:rPr>
          <w:sz w:val="20"/>
          <w:szCs w:val="20"/>
        </w:rPr>
        <w:t xml:space="preserve"> </w:t>
      </w:r>
      <w:r w:rsidRPr="004E6266">
        <w:rPr>
          <w:sz w:val="20"/>
          <w:szCs w:val="20"/>
        </w:rPr>
        <w:t>(Jon. 3:4)</w:t>
      </w:r>
    </w:p>
    <w:p w14:paraId="7D116708" w14:textId="3585D704" w:rsidR="004E6266" w:rsidRPr="004E6266" w:rsidRDefault="004E6266" w:rsidP="004E6266">
      <w:pPr>
        <w:pStyle w:val="Prrafodelista"/>
        <w:numPr>
          <w:ilvl w:val="3"/>
          <w:numId w:val="1"/>
        </w:numPr>
        <w:rPr>
          <w:sz w:val="20"/>
          <w:szCs w:val="20"/>
        </w:rPr>
      </w:pPr>
      <w:r w:rsidRPr="004E6266">
        <w:rPr>
          <w:sz w:val="20"/>
          <w:szCs w:val="20"/>
        </w:rPr>
        <w:t>En el fin</w:t>
      </w:r>
      <w:r w:rsidRPr="001929B6">
        <w:rPr>
          <w:sz w:val="20"/>
          <w:szCs w:val="20"/>
        </w:rPr>
        <w:t>:</w:t>
      </w:r>
    </w:p>
    <w:p w14:paraId="1FAAA3F5" w14:textId="6A968DC4" w:rsidR="004E6266" w:rsidRPr="004E6266" w:rsidRDefault="004E6266" w:rsidP="004E6266">
      <w:pPr>
        <w:pStyle w:val="Prrafodelista"/>
        <w:numPr>
          <w:ilvl w:val="4"/>
          <w:numId w:val="1"/>
        </w:numPr>
        <w:rPr>
          <w:sz w:val="20"/>
          <w:szCs w:val="20"/>
        </w:rPr>
      </w:pPr>
      <w:r w:rsidRPr="004E6266">
        <w:rPr>
          <w:sz w:val="20"/>
          <w:szCs w:val="20"/>
          <w:u w:val="single"/>
        </w:rPr>
        <w:t>Mención del Creador</w:t>
      </w:r>
      <w:r w:rsidRPr="004E6266">
        <w:rPr>
          <w:sz w:val="20"/>
          <w:szCs w:val="20"/>
        </w:rPr>
        <w:t>: “adorad a aquel que hizo el cielo y la tierra, el mar y las fuentes de las aguas” (Ap. 14:7)</w:t>
      </w:r>
    </w:p>
    <w:p w14:paraId="45E08033" w14:textId="59001FC0" w:rsidR="004E6266" w:rsidRPr="004E6266" w:rsidRDefault="004E6266" w:rsidP="004E6266">
      <w:pPr>
        <w:pStyle w:val="Prrafodelista"/>
        <w:numPr>
          <w:ilvl w:val="4"/>
          <w:numId w:val="1"/>
        </w:numPr>
        <w:rPr>
          <w:sz w:val="20"/>
          <w:szCs w:val="20"/>
        </w:rPr>
      </w:pPr>
      <w:r w:rsidRPr="004E6266">
        <w:rPr>
          <w:sz w:val="20"/>
          <w:szCs w:val="20"/>
          <w:u w:val="single"/>
        </w:rPr>
        <w:t>Llamado al arrepentimiento</w:t>
      </w:r>
      <w:r w:rsidRPr="004E6266">
        <w:rPr>
          <w:sz w:val="20"/>
          <w:szCs w:val="20"/>
        </w:rPr>
        <w:t>: “ha caído Babilonia, […] Salid de ella, pueblo mío”</w:t>
      </w:r>
      <w:r w:rsidRPr="001929B6">
        <w:rPr>
          <w:sz w:val="20"/>
          <w:szCs w:val="20"/>
        </w:rPr>
        <w:t xml:space="preserve"> </w:t>
      </w:r>
      <w:r w:rsidRPr="004E6266">
        <w:rPr>
          <w:sz w:val="20"/>
          <w:szCs w:val="20"/>
        </w:rPr>
        <w:t>(Ap. 14:8; 18:4)</w:t>
      </w:r>
    </w:p>
    <w:p w14:paraId="4FEB562E" w14:textId="37E7A0E4" w:rsidR="004E6266" w:rsidRPr="00E65F59" w:rsidRDefault="004E6266" w:rsidP="004E6266">
      <w:pPr>
        <w:pStyle w:val="Prrafodelista"/>
        <w:numPr>
          <w:ilvl w:val="4"/>
          <w:numId w:val="1"/>
        </w:numPr>
        <w:rPr>
          <w:sz w:val="20"/>
          <w:szCs w:val="20"/>
        </w:rPr>
      </w:pPr>
      <w:r w:rsidRPr="004E6266">
        <w:rPr>
          <w:sz w:val="20"/>
          <w:szCs w:val="20"/>
          <w:u w:val="single"/>
        </w:rPr>
        <w:t>Aviso de destrucción</w:t>
      </w:r>
      <w:r w:rsidRPr="004E6266">
        <w:rPr>
          <w:sz w:val="20"/>
          <w:szCs w:val="20"/>
        </w:rPr>
        <w:t>: “él también beberá del vino de la ira de Dios”</w:t>
      </w:r>
      <w:r w:rsidRPr="001929B6">
        <w:rPr>
          <w:sz w:val="20"/>
          <w:szCs w:val="20"/>
        </w:rPr>
        <w:t xml:space="preserve"> </w:t>
      </w:r>
      <w:r w:rsidRPr="001929B6">
        <w:rPr>
          <w:sz w:val="20"/>
          <w:szCs w:val="20"/>
        </w:rPr>
        <w:t>(Ap. 14:9-10)</w:t>
      </w:r>
    </w:p>
    <w:p w14:paraId="114F247F" w14:textId="77777777" w:rsidR="00E65F59" w:rsidRPr="001929B6" w:rsidRDefault="00E65F59" w:rsidP="00E65F59">
      <w:pPr>
        <w:pStyle w:val="Prrafodelista"/>
        <w:numPr>
          <w:ilvl w:val="1"/>
          <w:numId w:val="1"/>
        </w:numPr>
        <w:rPr>
          <w:b/>
          <w:bCs/>
          <w:sz w:val="20"/>
          <w:szCs w:val="20"/>
        </w:rPr>
      </w:pPr>
      <w:r w:rsidRPr="00E65F59">
        <w:rPr>
          <w:b/>
          <w:bCs/>
          <w:sz w:val="20"/>
          <w:szCs w:val="20"/>
        </w:rPr>
        <w:t>La respuesta al mensaje.</w:t>
      </w:r>
    </w:p>
    <w:p w14:paraId="1D546A62" w14:textId="70194CFC" w:rsidR="004F1791" w:rsidRPr="001929B6" w:rsidRDefault="004F1791" w:rsidP="004F1791">
      <w:pPr>
        <w:pStyle w:val="Prrafodelista"/>
        <w:numPr>
          <w:ilvl w:val="2"/>
          <w:numId w:val="1"/>
        </w:numPr>
        <w:rPr>
          <w:sz w:val="20"/>
          <w:szCs w:val="20"/>
        </w:rPr>
      </w:pPr>
      <w:r w:rsidRPr="001929B6">
        <w:rPr>
          <w:sz w:val="20"/>
          <w:szCs w:val="20"/>
        </w:rPr>
        <w:t>El libro de Jonás solo nos ofrece el resumen del mensaje a Nínive: “De aquí a cuarenta días Nínive será destruida” (Jon. 3:4). Pero, tanto la reacción de los ninivitas como la del propio Jonás, implican que incluía también la posibilidad de evitar esa destrucción (Jon. 3:9; 4:2).</w:t>
      </w:r>
    </w:p>
    <w:p w14:paraId="5F4B0AB1" w14:textId="6ACE53F8" w:rsidR="004F1791" w:rsidRPr="001929B6" w:rsidRDefault="004F1791" w:rsidP="004F1791">
      <w:pPr>
        <w:pStyle w:val="Prrafodelista"/>
        <w:numPr>
          <w:ilvl w:val="2"/>
          <w:numId w:val="1"/>
        </w:numPr>
        <w:rPr>
          <w:sz w:val="20"/>
          <w:szCs w:val="20"/>
        </w:rPr>
      </w:pPr>
      <w:r w:rsidRPr="001929B6">
        <w:rPr>
          <w:sz w:val="20"/>
          <w:szCs w:val="20"/>
        </w:rPr>
        <w:t>¿Puede ocurrir esto mismo con el mensaje de la lluvia tardía? ¿Es posible que todo el mundo se arrepienta, y Dios no destruya nuestro planeta?</w:t>
      </w:r>
    </w:p>
    <w:p w14:paraId="6C2CF01E" w14:textId="3BFA0F2A" w:rsidR="004F1791" w:rsidRPr="001929B6" w:rsidRDefault="004F1791" w:rsidP="004F1791">
      <w:pPr>
        <w:pStyle w:val="Prrafodelista"/>
        <w:numPr>
          <w:ilvl w:val="2"/>
          <w:numId w:val="1"/>
        </w:numPr>
        <w:rPr>
          <w:sz w:val="20"/>
          <w:szCs w:val="20"/>
        </w:rPr>
      </w:pPr>
      <w:r w:rsidRPr="001929B6">
        <w:rPr>
          <w:sz w:val="20"/>
          <w:szCs w:val="20"/>
        </w:rPr>
        <w:t>Habrá muchos que se arrepientan. Pero la destrucción final no depende de la decisión de una sola generación. Lo que Dios va a destruir es el mal.</w:t>
      </w:r>
    </w:p>
    <w:p w14:paraId="38372E9D" w14:textId="295CB73C" w:rsidR="004F1791" w:rsidRPr="00E65F59" w:rsidRDefault="004F1791" w:rsidP="004F1791">
      <w:pPr>
        <w:pStyle w:val="Prrafodelista"/>
        <w:numPr>
          <w:ilvl w:val="2"/>
          <w:numId w:val="1"/>
        </w:numPr>
        <w:rPr>
          <w:sz w:val="20"/>
          <w:szCs w:val="20"/>
        </w:rPr>
      </w:pPr>
      <w:r w:rsidRPr="001929B6">
        <w:rPr>
          <w:sz w:val="20"/>
          <w:szCs w:val="20"/>
        </w:rPr>
        <w:t>Al igual que las profecías que anunciaban la llegada del Salvador no eran condicionales; las concernientes a la destrucción del mal tampoco son condicionales. El mal debe de dejar de existir.</w:t>
      </w:r>
    </w:p>
    <w:p w14:paraId="2437D216" w14:textId="77777777" w:rsidR="00E65F59" w:rsidRPr="00E65F59" w:rsidRDefault="00E65F59" w:rsidP="00E65F59">
      <w:pPr>
        <w:pStyle w:val="Prrafodelista"/>
        <w:numPr>
          <w:ilvl w:val="0"/>
          <w:numId w:val="1"/>
        </w:numPr>
        <w:rPr>
          <w:b/>
          <w:bCs/>
          <w:sz w:val="20"/>
          <w:szCs w:val="20"/>
        </w:rPr>
      </w:pPr>
      <w:r w:rsidRPr="00E65F59">
        <w:rPr>
          <w:b/>
          <w:bCs/>
          <w:sz w:val="20"/>
          <w:szCs w:val="20"/>
        </w:rPr>
        <w:t>Imágenes de Babilonia:</w:t>
      </w:r>
    </w:p>
    <w:p w14:paraId="0C836771" w14:textId="77777777" w:rsidR="00E65F59" w:rsidRPr="001929B6" w:rsidRDefault="00E65F59" w:rsidP="00E65F59">
      <w:pPr>
        <w:pStyle w:val="Prrafodelista"/>
        <w:numPr>
          <w:ilvl w:val="1"/>
          <w:numId w:val="1"/>
        </w:numPr>
        <w:rPr>
          <w:b/>
          <w:bCs/>
          <w:sz w:val="20"/>
          <w:szCs w:val="20"/>
        </w:rPr>
      </w:pPr>
      <w:r w:rsidRPr="00E65F59">
        <w:rPr>
          <w:b/>
          <w:bCs/>
          <w:sz w:val="20"/>
          <w:szCs w:val="20"/>
        </w:rPr>
        <w:t>Una sociedad desafiante.</w:t>
      </w:r>
    </w:p>
    <w:p w14:paraId="30F123F1" w14:textId="74BA6C55" w:rsidR="006E1972" w:rsidRPr="001929B6" w:rsidRDefault="006E1972" w:rsidP="006E1972">
      <w:pPr>
        <w:pStyle w:val="Prrafodelista"/>
        <w:numPr>
          <w:ilvl w:val="2"/>
          <w:numId w:val="1"/>
        </w:numPr>
        <w:rPr>
          <w:sz w:val="20"/>
          <w:szCs w:val="20"/>
        </w:rPr>
      </w:pPr>
      <w:r w:rsidRPr="001929B6">
        <w:rPr>
          <w:sz w:val="20"/>
          <w:szCs w:val="20"/>
        </w:rPr>
        <w:t xml:space="preserve">Tal como se lo recordó Daniel, </w:t>
      </w:r>
      <w:proofErr w:type="spellStart"/>
      <w:r w:rsidRPr="001929B6">
        <w:rPr>
          <w:sz w:val="20"/>
          <w:szCs w:val="20"/>
        </w:rPr>
        <w:t>Belsasar</w:t>
      </w:r>
      <w:proofErr w:type="spellEnd"/>
      <w:r w:rsidRPr="001929B6">
        <w:rPr>
          <w:sz w:val="20"/>
          <w:szCs w:val="20"/>
        </w:rPr>
        <w:t xml:space="preserve"> conocía la experiencia de Nabucodonosor, y tuvo oportunidad de conocer a Dios como él</w:t>
      </w:r>
      <w:r w:rsidRPr="001929B6">
        <w:rPr>
          <w:sz w:val="20"/>
          <w:szCs w:val="20"/>
        </w:rPr>
        <w:t xml:space="preserve"> </w:t>
      </w:r>
      <w:r w:rsidRPr="001929B6">
        <w:rPr>
          <w:sz w:val="20"/>
          <w:szCs w:val="20"/>
        </w:rPr>
        <w:t>(</w:t>
      </w:r>
      <w:proofErr w:type="spellStart"/>
      <w:r w:rsidRPr="001929B6">
        <w:rPr>
          <w:sz w:val="20"/>
          <w:szCs w:val="20"/>
        </w:rPr>
        <w:t>Dn</w:t>
      </w:r>
      <w:proofErr w:type="spellEnd"/>
      <w:r w:rsidRPr="001929B6">
        <w:rPr>
          <w:sz w:val="20"/>
          <w:szCs w:val="20"/>
        </w:rPr>
        <w:t>. 5:18-23). Pero…</w:t>
      </w:r>
    </w:p>
    <w:p w14:paraId="5B9726E2" w14:textId="77777777" w:rsidR="006E1972" w:rsidRPr="006E1972" w:rsidRDefault="006E1972" w:rsidP="006E1972">
      <w:pPr>
        <w:pStyle w:val="Prrafodelista"/>
        <w:numPr>
          <w:ilvl w:val="3"/>
          <w:numId w:val="1"/>
        </w:numPr>
        <w:rPr>
          <w:sz w:val="20"/>
          <w:szCs w:val="20"/>
        </w:rPr>
      </w:pPr>
      <w:r w:rsidRPr="006E1972">
        <w:rPr>
          <w:sz w:val="20"/>
          <w:szCs w:val="20"/>
        </w:rPr>
        <w:t>Ignoró la experiencia de Nabucodonosor</w:t>
      </w:r>
    </w:p>
    <w:p w14:paraId="50BBA137" w14:textId="77777777" w:rsidR="006E1972" w:rsidRPr="006E1972" w:rsidRDefault="006E1972" w:rsidP="006E1972">
      <w:pPr>
        <w:pStyle w:val="Prrafodelista"/>
        <w:numPr>
          <w:ilvl w:val="3"/>
          <w:numId w:val="1"/>
        </w:numPr>
        <w:rPr>
          <w:sz w:val="20"/>
          <w:szCs w:val="20"/>
        </w:rPr>
      </w:pPr>
      <w:r w:rsidRPr="006E1972">
        <w:rPr>
          <w:sz w:val="20"/>
          <w:szCs w:val="20"/>
        </w:rPr>
        <w:t>Desafió abiertamente a Dios</w:t>
      </w:r>
    </w:p>
    <w:p w14:paraId="49249126" w14:textId="77777777" w:rsidR="006E1972" w:rsidRPr="006E1972" w:rsidRDefault="006E1972" w:rsidP="006E1972">
      <w:pPr>
        <w:pStyle w:val="Prrafodelista"/>
        <w:numPr>
          <w:ilvl w:val="3"/>
          <w:numId w:val="1"/>
        </w:numPr>
        <w:rPr>
          <w:sz w:val="20"/>
          <w:szCs w:val="20"/>
        </w:rPr>
      </w:pPr>
      <w:r w:rsidRPr="006E1972">
        <w:rPr>
          <w:sz w:val="20"/>
          <w:szCs w:val="20"/>
        </w:rPr>
        <w:t>Hizo uso profano de los vasos del Templo</w:t>
      </w:r>
    </w:p>
    <w:p w14:paraId="200B7DF7" w14:textId="1AE1344D" w:rsidR="006E1972" w:rsidRPr="001929B6" w:rsidRDefault="006E1972" w:rsidP="006E1972">
      <w:pPr>
        <w:pStyle w:val="Prrafodelista"/>
        <w:numPr>
          <w:ilvl w:val="3"/>
          <w:numId w:val="1"/>
        </w:numPr>
        <w:rPr>
          <w:sz w:val="20"/>
          <w:szCs w:val="20"/>
        </w:rPr>
      </w:pPr>
      <w:r w:rsidRPr="001929B6">
        <w:rPr>
          <w:sz w:val="20"/>
          <w:szCs w:val="20"/>
        </w:rPr>
        <w:t>Adoró a otros dioses en la misma presencia de Dios</w:t>
      </w:r>
    </w:p>
    <w:p w14:paraId="3B1DFA4B" w14:textId="54D0D262" w:rsidR="006E1972" w:rsidRPr="00E65F59" w:rsidRDefault="006E1972" w:rsidP="006E1972">
      <w:pPr>
        <w:pStyle w:val="Prrafodelista"/>
        <w:numPr>
          <w:ilvl w:val="2"/>
          <w:numId w:val="1"/>
        </w:numPr>
        <w:rPr>
          <w:sz w:val="20"/>
          <w:szCs w:val="20"/>
        </w:rPr>
      </w:pPr>
      <w:r w:rsidRPr="001929B6">
        <w:rPr>
          <w:sz w:val="20"/>
          <w:szCs w:val="20"/>
        </w:rPr>
        <w:t>Lo que determinará nuestra salvación o nuestra condenación no es nuestro conocimiento de Dios, sino nuestra respuesta a ese conocimiento.</w:t>
      </w:r>
    </w:p>
    <w:p w14:paraId="28241E89" w14:textId="77777777" w:rsidR="00E65F59" w:rsidRPr="001929B6" w:rsidRDefault="00E65F59" w:rsidP="00E65F59">
      <w:pPr>
        <w:pStyle w:val="Prrafodelista"/>
        <w:numPr>
          <w:ilvl w:val="1"/>
          <w:numId w:val="1"/>
        </w:numPr>
        <w:rPr>
          <w:b/>
          <w:bCs/>
          <w:sz w:val="20"/>
          <w:szCs w:val="20"/>
        </w:rPr>
      </w:pPr>
      <w:r w:rsidRPr="00E65F59">
        <w:rPr>
          <w:b/>
          <w:bCs/>
          <w:sz w:val="20"/>
          <w:szCs w:val="20"/>
        </w:rPr>
        <w:t>Un final repentino.</w:t>
      </w:r>
    </w:p>
    <w:p w14:paraId="112AA5FA" w14:textId="0C42DE1C" w:rsidR="00DE50F9" w:rsidRPr="001929B6" w:rsidRDefault="00DE50F9" w:rsidP="00DE50F9">
      <w:pPr>
        <w:pStyle w:val="Prrafodelista"/>
        <w:numPr>
          <w:ilvl w:val="2"/>
          <w:numId w:val="1"/>
        </w:numPr>
        <w:rPr>
          <w:sz w:val="20"/>
          <w:szCs w:val="20"/>
        </w:rPr>
      </w:pPr>
      <w:r w:rsidRPr="001929B6">
        <w:rPr>
          <w:sz w:val="20"/>
          <w:szCs w:val="20"/>
        </w:rPr>
        <w:t>A través de Isaías, Dios anunció cómo sería destruida Babilonia para sacar a Israel de su cautiverio. Incluso identificó a la persona que realizó esa proeza (</w:t>
      </w:r>
      <w:proofErr w:type="spellStart"/>
      <w:r w:rsidRPr="001929B6">
        <w:rPr>
          <w:sz w:val="20"/>
          <w:szCs w:val="20"/>
        </w:rPr>
        <w:t>Is</w:t>
      </w:r>
      <w:proofErr w:type="spellEnd"/>
      <w:r w:rsidRPr="001929B6">
        <w:rPr>
          <w:sz w:val="20"/>
          <w:szCs w:val="20"/>
        </w:rPr>
        <w:t>. 44:27-28).</w:t>
      </w:r>
    </w:p>
    <w:p w14:paraId="74C107A5" w14:textId="4A24B8D4" w:rsidR="00DE50F9" w:rsidRPr="001929B6" w:rsidRDefault="00DE50F9" w:rsidP="00DE50F9">
      <w:pPr>
        <w:pStyle w:val="Prrafodelista"/>
        <w:numPr>
          <w:ilvl w:val="2"/>
          <w:numId w:val="1"/>
        </w:numPr>
        <w:rPr>
          <w:sz w:val="20"/>
          <w:szCs w:val="20"/>
        </w:rPr>
      </w:pPr>
      <w:r w:rsidRPr="001929B6">
        <w:rPr>
          <w:sz w:val="20"/>
          <w:szCs w:val="20"/>
        </w:rPr>
        <w:t xml:space="preserve">Ciro creó una presa para hacer descender el nivel del río Éufrates. Sus ejércitos entraron por el río y encontraron la ciudad entregada a la fiesta. “La misma noche fue muerto </w:t>
      </w:r>
      <w:proofErr w:type="spellStart"/>
      <w:r w:rsidRPr="001929B6">
        <w:rPr>
          <w:sz w:val="20"/>
          <w:szCs w:val="20"/>
        </w:rPr>
        <w:t>Belsasar</w:t>
      </w:r>
      <w:proofErr w:type="spellEnd"/>
      <w:r w:rsidRPr="001929B6">
        <w:rPr>
          <w:sz w:val="20"/>
          <w:szCs w:val="20"/>
        </w:rPr>
        <w:t xml:space="preserve"> rey de los caldeos” (</w:t>
      </w:r>
      <w:proofErr w:type="spellStart"/>
      <w:r w:rsidRPr="001929B6">
        <w:rPr>
          <w:sz w:val="20"/>
          <w:szCs w:val="20"/>
        </w:rPr>
        <w:t>Dn</w:t>
      </w:r>
      <w:proofErr w:type="spellEnd"/>
      <w:r w:rsidRPr="001929B6">
        <w:rPr>
          <w:sz w:val="20"/>
          <w:szCs w:val="20"/>
        </w:rPr>
        <w:t>. 5:30).</w:t>
      </w:r>
    </w:p>
    <w:p w14:paraId="6D3B6FF1" w14:textId="134E690B" w:rsidR="00DE50F9" w:rsidRPr="001929B6" w:rsidRDefault="00DE50F9" w:rsidP="00DE50F9">
      <w:pPr>
        <w:pStyle w:val="Prrafodelista"/>
        <w:numPr>
          <w:ilvl w:val="2"/>
          <w:numId w:val="1"/>
        </w:numPr>
        <w:rPr>
          <w:sz w:val="20"/>
          <w:szCs w:val="20"/>
        </w:rPr>
      </w:pPr>
      <w:r w:rsidRPr="001929B6">
        <w:rPr>
          <w:sz w:val="20"/>
          <w:szCs w:val="20"/>
        </w:rPr>
        <w:t>La sexta plaga final se hace eco de este acontecimiento: un secamiento del Éufrates que prepara la venida de Jesús (Ap. 16:12).</w:t>
      </w:r>
    </w:p>
    <w:p w14:paraId="2FEFB7EE" w14:textId="022A4A95" w:rsidR="00DE50F9" w:rsidRPr="00E65F59" w:rsidRDefault="00DE50F9" w:rsidP="00DE50F9">
      <w:pPr>
        <w:pStyle w:val="Prrafodelista"/>
        <w:numPr>
          <w:ilvl w:val="2"/>
          <w:numId w:val="1"/>
        </w:numPr>
        <w:rPr>
          <w:sz w:val="20"/>
          <w:szCs w:val="20"/>
        </w:rPr>
      </w:pPr>
      <w:r w:rsidRPr="001929B6">
        <w:rPr>
          <w:sz w:val="20"/>
          <w:szCs w:val="20"/>
        </w:rPr>
        <w:t>La Babilonia actual quedará sorprendida porque nadie velará. Nadie esperará a su Señor. Habrán decidido no creer en Él, y adorar en su lugar a imágenes hechas por hombres (Ap. 13:14).</w:t>
      </w:r>
    </w:p>
    <w:p w14:paraId="0E79CC8E" w14:textId="0CB4485C" w:rsidR="00395C43" w:rsidRPr="001929B6" w:rsidRDefault="00E65F59" w:rsidP="00E65F59">
      <w:pPr>
        <w:pStyle w:val="Prrafodelista"/>
        <w:numPr>
          <w:ilvl w:val="1"/>
          <w:numId w:val="1"/>
        </w:numPr>
        <w:rPr>
          <w:b/>
          <w:bCs/>
          <w:sz w:val="20"/>
          <w:szCs w:val="20"/>
        </w:rPr>
      </w:pPr>
      <w:r w:rsidRPr="001929B6">
        <w:rPr>
          <w:b/>
          <w:bCs/>
          <w:sz w:val="20"/>
          <w:szCs w:val="20"/>
        </w:rPr>
        <w:t>Un rey salvador.</w:t>
      </w:r>
    </w:p>
    <w:p w14:paraId="7CF1016C" w14:textId="5D84E62A" w:rsidR="001929B6" w:rsidRPr="001929B6" w:rsidRDefault="001929B6" w:rsidP="001929B6">
      <w:pPr>
        <w:pStyle w:val="Prrafodelista"/>
        <w:numPr>
          <w:ilvl w:val="2"/>
          <w:numId w:val="1"/>
        </w:numPr>
        <w:rPr>
          <w:sz w:val="20"/>
          <w:szCs w:val="20"/>
        </w:rPr>
      </w:pPr>
      <w:r w:rsidRPr="001929B6">
        <w:rPr>
          <w:sz w:val="20"/>
          <w:szCs w:val="20"/>
        </w:rPr>
        <w:t>Lo más sorprendente de la profecía sobre Ciro es que se llama a un rey pagano “ungido”. Además, se le dan atributos propios de Jesús: el Pastor; el salvador de Israel; el edificador del Templo; el que abre y nadie cierra; el que da a conocer a Dios (</w:t>
      </w:r>
      <w:proofErr w:type="spellStart"/>
      <w:r w:rsidRPr="001929B6">
        <w:rPr>
          <w:sz w:val="20"/>
          <w:szCs w:val="20"/>
        </w:rPr>
        <w:t>Is</w:t>
      </w:r>
      <w:proofErr w:type="spellEnd"/>
      <w:r w:rsidRPr="001929B6">
        <w:rPr>
          <w:sz w:val="20"/>
          <w:szCs w:val="20"/>
        </w:rPr>
        <w:t>. 44:28-45:7).</w:t>
      </w:r>
    </w:p>
    <w:p w14:paraId="7F459906" w14:textId="40B9D3F5" w:rsidR="001929B6" w:rsidRPr="001929B6" w:rsidRDefault="001929B6" w:rsidP="001929B6">
      <w:pPr>
        <w:pStyle w:val="Prrafodelista"/>
        <w:numPr>
          <w:ilvl w:val="2"/>
          <w:numId w:val="1"/>
        </w:numPr>
        <w:rPr>
          <w:sz w:val="20"/>
          <w:szCs w:val="20"/>
        </w:rPr>
      </w:pPr>
      <w:r w:rsidRPr="001929B6">
        <w:rPr>
          <w:sz w:val="20"/>
          <w:szCs w:val="20"/>
        </w:rPr>
        <w:t>La Biblia hebrea acaba con 2º de Crónicas (no con Malaquías). Este libro termina con el decreto de Ciro para la reconstrucción del Templo. El Nuevo Testamento comienza con la llegada de Jesús, quien haría glorioso ese mismo Templo (</w:t>
      </w:r>
      <w:proofErr w:type="spellStart"/>
      <w:r w:rsidRPr="001929B6">
        <w:rPr>
          <w:sz w:val="20"/>
          <w:szCs w:val="20"/>
        </w:rPr>
        <w:t>Hag</w:t>
      </w:r>
      <w:proofErr w:type="spellEnd"/>
      <w:r w:rsidRPr="001929B6">
        <w:rPr>
          <w:sz w:val="20"/>
          <w:szCs w:val="20"/>
        </w:rPr>
        <w:t>. 2:7), quien, además, inauguró un Templo mucho más glorioso: el Celestial (</w:t>
      </w:r>
      <w:proofErr w:type="spellStart"/>
      <w:r w:rsidRPr="001929B6">
        <w:rPr>
          <w:sz w:val="20"/>
          <w:szCs w:val="20"/>
        </w:rPr>
        <w:t>Heb</w:t>
      </w:r>
      <w:proofErr w:type="spellEnd"/>
      <w:r w:rsidRPr="001929B6">
        <w:rPr>
          <w:sz w:val="20"/>
          <w:szCs w:val="20"/>
        </w:rPr>
        <w:t>. 9:24).</w:t>
      </w:r>
    </w:p>
    <w:p w14:paraId="4347AE52" w14:textId="2164BDE5" w:rsidR="001929B6" w:rsidRPr="001929B6" w:rsidRDefault="001929B6" w:rsidP="001929B6">
      <w:pPr>
        <w:pStyle w:val="Prrafodelista"/>
        <w:numPr>
          <w:ilvl w:val="2"/>
          <w:numId w:val="1"/>
        </w:numPr>
        <w:rPr>
          <w:sz w:val="20"/>
          <w:szCs w:val="20"/>
        </w:rPr>
      </w:pPr>
      <w:r w:rsidRPr="001929B6">
        <w:rPr>
          <w:sz w:val="20"/>
          <w:szCs w:val="20"/>
        </w:rPr>
        <w:t>Todo esto hace de Ciro un tipo de Cristo. Todo lo que se profetizó sobre ambos se cumplió. Podemos confiar en que Dios también cumplirá las promesas que están aún por cumplirse.</w:t>
      </w:r>
    </w:p>
    <w:sectPr w:rsidR="001929B6" w:rsidRPr="001929B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6037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620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59"/>
    <w:rsid w:val="00004746"/>
    <w:rsid w:val="000B2AC6"/>
    <w:rsid w:val="000B440E"/>
    <w:rsid w:val="001929B6"/>
    <w:rsid w:val="001E4AA8"/>
    <w:rsid w:val="002E72CE"/>
    <w:rsid w:val="003036B8"/>
    <w:rsid w:val="00395C43"/>
    <w:rsid w:val="003D5E96"/>
    <w:rsid w:val="004D5CB2"/>
    <w:rsid w:val="004E6266"/>
    <w:rsid w:val="004F1791"/>
    <w:rsid w:val="006B286A"/>
    <w:rsid w:val="006E1972"/>
    <w:rsid w:val="00711123"/>
    <w:rsid w:val="00AB406A"/>
    <w:rsid w:val="00BA3EAE"/>
    <w:rsid w:val="00C22FAD"/>
    <w:rsid w:val="00C46A68"/>
    <w:rsid w:val="00DE50F9"/>
    <w:rsid w:val="00E65F5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9346"/>
  <w15:chartTrackingRefBased/>
  <w15:docId w15:val="{EBF04D1F-1A61-41E8-972A-7B1C2C76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65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5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5F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5F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5F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5F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5F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5F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5F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65F5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65F5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65F5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65F5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65F5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65F5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65F5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65F5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65F5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6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5F5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65F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5F5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65F59"/>
    <w:pPr>
      <w:spacing w:before="160"/>
      <w:jc w:val="center"/>
    </w:pPr>
    <w:rPr>
      <w:i/>
      <w:iCs/>
      <w:color w:val="404040" w:themeColor="text1" w:themeTint="BF"/>
    </w:rPr>
  </w:style>
  <w:style w:type="character" w:customStyle="1" w:styleId="CitaCar">
    <w:name w:val="Cita Car"/>
    <w:basedOn w:val="Fuentedeprrafopredeter"/>
    <w:link w:val="Cita"/>
    <w:uiPriority w:val="29"/>
    <w:rsid w:val="00E65F59"/>
    <w:rPr>
      <w:i/>
      <w:iCs/>
      <w:color w:val="404040" w:themeColor="text1" w:themeTint="BF"/>
      <w:kern w:val="0"/>
      <w:sz w:val="24"/>
      <w14:ligatures w14:val="none"/>
    </w:rPr>
  </w:style>
  <w:style w:type="paragraph" w:styleId="Prrafodelista">
    <w:name w:val="List Paragraph"/>
    <w:basedOn w:val="Normal"/>
    <w:uiPriority w:val="34"/>
    <w:qFormat/>
    <w:rsid w:val="00E65F59"/>
    <w:pPr>
      <w:ind w:left="720"/>
      <w:contextualSpacing/>
    </w:pPr>
  </w:style>
  <w:style w:type="character" w:styleId="nfasisintenso">
    <w:name w:val="Intense Emphasis"/>
    <w:basedOn w:val="Fuentedeprrafopredeter"/>
    <w:uiPriority w:val="21"/>
    <w:qFormat/>
    <w:rsid w:val="00E65F59"/>
    <w:rPr>
      <w:i/>
      <w:iCs/>
      <w:color w:val="0F4761" w:themeColor="accent1" w:themeShade="BF"/>
    </w:rPr>
  </w:style>
  <w:style w:type="paragraph" w:styleId="Citadestacada">
    <w:name w:val="Intense Quote"/>
    <w:basedOn w:val="Normal"/>
    <w:next w:val="Normal"/>
    <w:link w:val="CitadestacadaCar"/>
    <w:uiPriority w:val="30"/>
    <w:qFormat/>
    <w:rsid w:val="00E65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5F59"/>
    <w:rPr>
      <w:i/>
      <w:iCs/>
      <w:color w:val="0F4761" w:themeColor="accent1" w:themeShade="BF"/>
      <w:kern w:val="0"/>
      <w:sz w:val="24"/>
      <w14:ligatures w14:val="none"/>
    </w:rPr>
  </w:style>
  <w:style w:type="character" w:styleId="Referenciaintensa">
    <w:name w:val="Intense Reference"/>
    <w:basedOn w:val="Fuentedeprrafopredeter"/>
    <w:uiPriority w:val="32"/>
    <w:qFormat/>
    <w:rsid w:val="00E65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579</Words>
  <Characters>3186</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2025-06-08T08:46:00Z</dcterms:created>
  <dcterms:modified xsi:type="dcterms:W3CDTF">2025-06-08T08:52:00Z</dcterms:modified>
</cp:coreProperties>
</file>