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77777777" w:rsidR="003117A7" w:rsidRPr="003117A7" w:rsidRDefault="003117A7" w:rsidP="003117A7">
      <w:pPr>
        <w:pStyle w:val="Prrafodelista"/>
        <w:numPr>
          <w:ilvl w:val="0"/>
          <w:numId w:val="1"/>
        </w:numPr>
        <w:rPr>
          <w:b/>
          <w:bCs/>
          <w:sz w:val="22"/>
        </w:rPr>
      </w:pPr>
      <w:r w:rsidRPr="003117A7">
        <w:rPr>
          <w:b/>
          <w:bCs/>
          <w:sz w:val="22"/>
        </w:rPr>
        <w:t>Introducción (Josué 1:1-3):</w:t>
      </w:r>
    </w:p>
    <w:p w14:paraId="586E3D31" w14:textId="77777777" w:rsidR="003117A7" w:rsidRPr="00330F50" w:rsidRDefault="003117A7" w:rsidP="003117A7">
      <w:pPr>
        <w:pStyle w:val="Prrafodelista"/>
        <w:numPr>
          <w:ilvl w:val="1"/>
          <w:numId w:val="1"/>
        </w:numPr>
        <w:rPr>
          <w:b/>
          <w:bCs/>
          <w:sz w:val="22"/>
        </w:rPr>
      </w:pPr>
      <w:r w:rsidRPr="003117A7">
        <w:rPr>
          <w:b/>
          <w:bCs/>
          <w:sz w:val="22"/>
        </w:rPr>
        <w:t>Moisés y Josué.</w:t>
      </w:r>
    </w:p>
    <w:p w14:paraId="24DC2C78" w14:textId="68662255" w:rsidR="00011AFF" w:rsidRPr="00330F50" w:rsidRDefault="00011AFF" w:rsidP="00011AFF">
      <w:pPr>
        <w:pStyle w:val="Prrafodelista"/>
        <w:numPr>
          <w:ilvl w:val="2"/>
          <w:numId w:val="1"/>
        </w:numPr>
        <w:rPr>
          <w:sz w:val="22"/>
        </w:rPr>
      </w:pPr>
      <w:r w:rsidRPr="00330F50">
        <w:rPr>
          <w:sz w:val="22"/>
        </w:rPr>
        <w:t>En el primer capítulo de Josué, Moisés es mencionado once veces, y su nombre aparece repetidas veces a lo largo del libro.</w:t>
      </w:r>
    </w:p>
    <w:p w14:paraId="43164530" w14:textId="2F76FF55" w:rsidR="00011AFF" w:rsidRPr="00330F50" w:rsidRDefault="00011AFF" w:rsidP="00011AFF">
      <w:pPr>
        <w:pStyle w:val="Prrafodelista"/>
        <w:numPr>
          <w:ilvl w:val="2"/>
          <w:numId w:val="1"/>
        </w:numPr>
        <w:rPr>
          <w:sz w:val="22"/>
        </w:rPr>
      </w:pPr>
      <w:r w:rsidRPr="00330F50">
        <w:rPr>
          <w:sz w:val="22"/>
        </w:rPr>
        <w:t>Son muchas las similitudes entre ambos líderes:</w:t>
      </w:r>
    </w:p>
    <w:p w14:paraId="466E628F" w14:textId="71EE181E" w:rsidR="00011AFF" w:rsidRPr="00011AFF" w:rsidRDefault="00011AFF" w:rsidP="00011AFF">
      <w:pPr>
        <w:pStyle w:val="Prrafodelista"/>
        <w:numPr>
          <w:ilvl w:val="3"/>
          <w:numId w:val="1"/>
        </w:numPr>
        <w:rPr>
          <w:sz w:val="22"/>
        </w:rPr>
      </w:pPr>
      <w:r w:rsidRPr="00011AFF">
        <w:rPr>
          <w:sz w:val="22"/>
        </w:rPr>
        <w:t>Dios se les apareció</w:t>
      </w:r>
      <w:r w:rsidRPr="00330F50">
        <w:rPr>
          <w:sz w:val="22"/>
        </w:rPr>
        <w:t xml:space="preserve"> </w:t>
      </w:r>
      <w:r w:rsidRPr="00011AFF">
        <w:rPr>
          <w:sz w:val="22"/>
        </w:rPr>
        <w:t>(Éx. 3:2-</w:t>
      </w:r>
      <w:r w:rsidR="00322FC0">
        <w:rPr>
          <w:sz w:val="22"/>
        </w:rPr>
        <w:t>4</w:t>
      </w:r>
      <w:r w:rsidRPr="00011AFF">
        <w:rPr>
          <w:sz w:val="22"/>
        </w:rPr>
        <w:t>; Jos. 5:13-14)</w:t>
      </w:r>
    </w:p>
    <w:p w14:paraId="760595DD" w14:textId="2AE669AD" w:rsidR="00011AFF" w:rsidRPr="00011AFF" w:rsidRDefault="00011AFF" w:rsidP="00011AFF">
      <w:pPr>
        <w:pStyle w:val="Prrafodelista"/>
        <w:numPr>
          <w:ilvl w:val="3"/>
          <w:numId w:val="1"/>
        </w:numPr>
        <w:rPr>
          <w:sz w:val="22"/>
        </w:rPr>
      </w:pPr>
      <w:r w:rsidRPr="00011AFF">
        <w:rPr>
          <w:sz w:val="22"/>
        </w:rPr>
        <w:t>Se les pidió que se quitasen el calzado</w:t>
      </w:r>
      <w:r w:rsidRPr="00330F50">
        <w:rPr>
          <w:sz w:val="22"/>
        </w:rPr>
        <w:t xml:space="preserve"> </w:t>
      </w:r>
      <w:r w:rsidRPr="00011AFF">
        <w:rPr>
          <w:sz w:val="22"/>
        </w:rPr>
        <w:t>(Éx. 3:5; Jos. 5:15)</w:t>
      </w:r>
    </w:p>
    <w:p w14:paraId="44CC11C8" w14:textId="74E99D21" w:rsidR="00011AFF" w:rsidRPr="00011AFF" w:rsidRDefault="00011AFF" w:rsidP="00011AFF">
      <w:pPr>
        <w:pStyle w:val="Prrafodelista"/>
        <w:numPr>
          <w:ilvl w:val="3"/>
          <w:numId w:val="1"/>
        </w:numPr>
        <w:rPr>
          <w:sz w:val="22"/>
        </w:rPr>
      </w:pPr>
      <w:r w:rsidRPr="00011AFF">
        <w:rPr>
          <w:sz w:val="22"/>
        </w:rPr>
        <w:t>Dios les prometió que estaría con ellos</w:t>
      </w:r>
      <w:r w:rsidRPr="00330F50">
        <w:rPr>
          <w:sz w:val="22"/>
        </w:rPr>
        <w:t xml:space="preserve"> </w:t>
      </w:r>
      <w:r w:rsidRPr="00011AFF">
        <w:rPr>
          <w:sz w:val="22"/>
        </w:rPr>
        <w:t>(Éx. 3:12; Jos. 1:5)</w:t>
      </w:r>
    </w:p>
    <w:p w14:paraId="31331637" w14:textId="3D25E494" w:rsidR="00011AFF" w:rsidRPr="00011AFF" w:rsidRDefault="00011AFF" w:rsidP="00011AFF">
      <w:pPr>
        <w:pStyle w:val="Prrafodelista"/>
        <w:numPr>
          <w:ilvl w:val="3"/>
          <w:numId w:val="1"/>
        </w:numPr>
        <w:rPr>
          <w:sz w:val="22"/>
        </w:rPr>
      </w:pPr>
      <w:r w:rsidRPr="00011AFF">
        <w:rPr>
          <w:sz w:val="22"/>
        </w:rPr>
        <w:t>Celebraron la pascua</w:t>
      </w:r>
      <w:r w:rsidRPr="00330F50">
        <w:rPr>
          <w:sz w:val="22"/>
        </w:rPr>
        <w:t xml:space="preserve"> </w:t>
      </w:r>
      <w:r w:rsidRPr="00011AFF">
        <w:rPr>
          <w:sz w:val="22"/>
        </w:rPr>
        <w:t>(Éx. 12:21-23; Jos. 5:10)</w:t>
      </w:r>
    </w:p>
    <w:p w14:paraId="52C86B6C" w14:textId="7CABEE11" w:rsidR="00011AFF" w:rsidRPr="00011AFF" w:rsidRDefault="00011AFF" w:rsidP="00011AFF">
      <w:pPr>
        <w:pStyle w:val="Prrafodelista"/>
        <w:numPr>
          <w:ilvl w:val="3"/>
          <w:numId w:val="1"/>
        </w:numPr>
        <w:rPr>
          <w:sz w:val="22"/>
        </w:rPr>
      </w:pPr>
      <w:r w:rsidRPr="00011AFF">
        <w:rPr>
          <w:sz w:val="22"/>
        </w:rPr>
        <w:t>Pasaron en seco por el agua (Éx. 14:21-22;</w:t>
      </w:r>
      <w:r w:rsidRPr="00330F50">
        <w:rPr>
          <w:sz w:val="22"/>
        </w:rPr>
        <w:t xml:space="preserve"> </w:t>
      </w:r>
      <w:r w:rsidRPr="00011AFF">
        <w:rPr>
          <w:sz w:val="22"/>
        </w:rPr>
        <w:t>Jos. 3:14-17)</w:t>
      </w:r>
    </w:p>
    <w:p w14:paraId="6DCDE633" w14:textId="77777777" w:rsidR="00011AFF" w:rsidRPr="00011AFF" w:rsidRDefault="00011AFF" w:rsidP="00011AFF">
      <w:pPr>
        <w:pStyle w:val="Prrafodelista"/>
        <w:numPr>
          <w:ilvl w:val="3"/>
          <w:numId w:val="1"/>
        </w:numPr>
        <w:rPr>
          <w:sz w:val="22"/>
        </w:rPr>
      </w:pPr>
      <w:r w:rsidRPr="00011AFF">
        <w:rPr>
          <w:sz w:val="22"/>
        </w:rPr>
        <w:t>Con uno vino el maná, con el otro cesó (Éx. 16:4-5, 31; Jos. 5:11-12)</w:t>
      </w:r>
    </w:p>
    <w:p w14:paraId="38AB8428" w14:textId="359E2CAB" w:rsidR="00011AFF" w:rsidRPr="00330F50" w:rsidRDefault="00011AFF" w:rsidP="00011AFF">
      <w:pPr>
        <w:pStyle w:val="Prrafodelista"/>
        <w:numPr>
          <w:ilvl w:val="3"/>
          <w:numId w:val="1"/>
        </w:numPr>
        <w:rPr>
          <w:sz w:val="22"/>
        </w:rPr>
      </w:pPr>
      <w:r w:rsidRPr="00011AFF">
        <w:rPr>
          <w:sz w:val="22"/>
        </w:rPr>
        <w:t>Enviaron espías a reconocer la tierra</w:t>
      </w:r>
      <w:r w:rsidRPr="00330F50">
        <w:rPr>
          <w:sz w:val="22"/>
        </w:rPr>
        <w:t xml:space="preserve"> (Nm. 13:1-3; Jos. 2:1)</w:t>
      </w:r>
    </w:p>
    <w:p w14:paraId="63272085" w14:textId="0328364A" w:rsidR="00011AFF" w:rsidRPr="003117A7" w:rsidRDefault="00011AFF" w:rsidP="00011AFF">
      <w:pPr>
        <w:pStyle w:val="Prrafodelista"/>
        <w:numPr>
          <w:ilvl w:val="2"/>
          <w:numId w:val="1"/>
        </w:numPr>
        <w:rPr>
          <w:sz w:val="22"/>
        </w:rPr>
      </w:pPr>
      <w:r w:rsidRPr="00330F50">
        <w:rPr>
          <w:sz w:val="22"/>
        </w:rPr>
        <w:t>Aunque el primer capítulo de Josué registra la transición entre los dos grandes líderes de Israel, ninguno de los dos es el verdadero protagonista del libro. El personaje más importante es el propio Dios, cuyas palabras dan inicio al libro, y cuya conducción es el tema dominante. No hay dudas acerca de quién era el verdadero líder de Israel.</w:t>
      </w:r>
    </w:p>
    <w:p w14:paraId="182E6834" w14:textId="77777777" w:rsidR="003117A7" w:rsidRPr="00330F50" w:rsidRDefault="003117A7" w:rsidP="003117A7">
      <w:pPr>
        <w:pStyle w:val="Prrafodelista"/>
        <w:numPr>
          <w:ilvl w:val="1"/>
          <w:numId w:val="1"/>
        </w:numPr>
        <w:rPr>
          <w:b/>
          <w:bCs/>
          <w:sz w:val="22"/>
        </w:rPr>
      </w:pPr>
      <w:r w:rsidRPr="003117A7">
        <w:rPr>
          <w:b/>
          <w:bCs/>
          <w:sz w:val="22"/>
        </w:rPr>
        <w:t>Estructura del libro.</w:t>
      </w:r>
    </w:p>
    <w:p w14:paraId="10B09B47" w14:textId="78BD456F" w:rsidR="007375A0" w:rsidRPr="00330F50" w:rsidRDefault="007375A0" w:rsidP="007375A0">
      <w:pPr>
        <w:pStyle w:val="Prrafodelista"/>
        <w:numPr>
          <w:ilvl w:val="2"/>
          <w:numId w:val="1"/>
        </w:numPr>
        <w:rPr>
          <w:sz w:val="22"/>
        </w:rPr>
      </w:pPr>
      <w:r w:rsidRPr="00330F50">
        <w:rPr>
          <w:sz w:val="22"/>
        </w:rPr>
        <w:t>El libro de Josué presenta el cumplimiento de las promesas que Dios hizo a Israel cuando los sacó de Egipto, es decir, entregarles Canaán. Tanto el preámbulo (capítulo 1) como el libro mismo, se dividen en cuatro grandes secciones:</w:t>
      </w:r>
    </w:p>
    <w:p w14:paraId="58C4177C" w14:textId="0D831D53" w:rsidR="007375A0" w:rsidRPr="007375A0" w:rsidRDefault="007375A0" w:rsidP="007375A0">
      <w:pPr>
        <w:pStyle w:val="Prrafodelista"/>
        <w:numPr>
          <w:ilvl w:val="3"/>
          <w:numId w:val="1"/>
        </w:numPr>
        <w:rPr>
          <w:sz w:val="22"/>
        </w:rPr>
      </w:pPr>
      <w:r w:rsidRPr="007375A0">
        <w:rPr>
          <w:sz w:val="22"/>
        </w:rPr>
        <w:t>PASAR a Canaán</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 </w:t>
      </w:r>
      <w:r w:rsidRPr="007375A0">
        <w:rPr>
          <w:sz w:val="22"/>
        </w:rPr>
        <w:t>Josué 1:1-9</w:t>
      </w:r>
      <w:r w:rsidRPr="00330F50">
        <w:rPr>
          <w:sz w:val="22"/>
        </w:rPr>
        <w:t xml:space="preserve"> </w:t>
      </w:r>
      <w:r w:rsidRPr="00330F50">
        <w:rPr>
          <w:sz w:val="22"/>
        </w:rPr>
        <w:tab/>
      </w:r>
      <w:r w:rsidRPr="00330F50">
        <w:rPr>
          <w:sz w:val="22"/>
        </w:rPr>
        <w:sym w:font="Wingdings" w:char="F0E0"/>
      </w:r>
      <w:r w:rsidRPr="00330F50">
        <w:rPr>
          <w:sz w:val="22"/>
        </w:rPr>
        <w:t xml:space="preserve"> </w:t>
      </w:r>
      <w:r w:rsidRPr="007375A0">
        <w:rPr>
          <w:sz w:val="22"/>
        </w:rPr>
        <w:t>Josué 1:1-5:12</w:t>
      </w:r>
    </w:p>
    <w:p w14:paraId="731E1F02" w14:textId="3792FA2A" w:rsidR="007375A0" w:rsidRPr="007375A0" w:rsidRDefault="007375A0" w:rsidP="007375A0">
      <w:pPr>
        <w:pStyle w:val="Prrafodelista"/>
        <w:numPr>
          <w:ilvl w:val="3"/>
          <w:numId w:val="1"/>
        </w:numPr>
        <w:rPr>
          <w:sz w:val="22"/>
        </w:rPr>
      </w:pPr>
      <w:r w:rsidRPr="007375A0">
        <w:rPr>
          <w:sz w:val="22"/>
        </w:rPr>
        <w:t>POSEER Canaán</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 </w:t>
      </w:r>
      <w:r w:rsidRPr="007375A0">
        <w:rPr>
          <w:sz w:val="22"/>
        </w:rPr>
        <w:t>Josué 1:10-11</w:t>
      </w:r>
      <w:r w:rsidRPr="00330F50">
        <w:rPr>
          <w:sz w:val="22"/>
        </w:rPr>
        <w:tab/>
      </w:r>
      <w:r w:rsidRPr="00330F50">
        <w:rPr>
          <w:sz w:val="22"/>
        </w:rPr>
        <w:sym w:font="Wingdings" w:char="F0E0"/>
      </w:r>
      <w:r w:rsidRPr="00330F50">
        <w:rPr>
          <w:sz w:val="22"/>
        </w:rPr>
        <w:t xml:space="preserve"> </w:t>
      </w:r>
      <w:r w:rsidRPr="007375A0">
        <w:rPr>
          <w:sz w:val="22"/>
        </w:rPr>
        <w:t>Josué 5:13-12:24</w:t>
      </w:r>
    </w:p>
    <w:p w14:paraId="517CEE66" w14:textId="009FDE1D" w:rsidR="007375A0" w:rsidRPr="007375A0" w:rsidRDefault="007375A0" w:rsidP="007375A0">
      <w:pPr>
        <w:pStyle w:val="Prrafodelista"/>
        <w:numPr>
          <w:ilvl w:val="3"/>
          <w:numId w:val="1"/>
        </w:numPr>
        <w:rPr>
          <w:sz w:val="22"/>
        </w:rPr>
      </w:pPr>
      <w:r w:rsidRPr="007375A0">
        <w:rPr>
          <w:sz w:val="22"/>
        </w:rPr>
        <w:t>REPARTIR la tierra</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 </w:t>
      </w:r>
      <w:r w:rsidRPr="007375A0">
        <w:rPr>
          <w:sz w:val="22"/>
        </w:rPr>
        <w:t>Josué 1:12-15</w:t>
      </w:r>
      <w:r w:rsidRPr="00330F50">
        <w:rPr>
          <w:sz w:val="22"/>
        </w:rPr>
        <w:tab/>
      </w:r>
      <w:r w:rsidRPr="00330F50">
        <w:rPr>
          <w:sz w:val="22"/>
        </w:rPr>
        <w:sym w:font="Wingdings" w:char="F0E0"/>
      </w:r>
      <w:r w:rsidRPr="00330F50">
        <w:rPr>
          <w:sz w:val="22"/>
        </w:rPr>
        <w:t xml:space="preserve"> </w:t>
      </w:r>
      <w:r w:rsidRPr="007375A0">
        <w:rPr>
          <w:sz w:val="22"/>
        </w:rPr>
        <w:t>Josué 13:1-21:45</w:t>
      </w:r>
    </w:p>
    <w:p w14:paraId="21AF1382" w14:textId="4950DBA0" w:rsidR="007375A0" w:rsidRPr="003117A7" w:rsidRDefault="007375A0" w:rsidP="007375A0">
      <w:pPr>
        <w:pStyle w:val="Prrafodelista"/>
        <w:numPr>
          <w:ilvl w:val="3"/>
          <w:numId w:val="1"/>
        </w:numPr>
        <w:rPr>
          <w:sz w:val="22"/>
        </w:rPr>
      </w:pPr>
      <w:r w:rsidRPr="007375A0">
        <w:rPr>
          <w:sz w:val="22"/>
        </w:rPr>
        <w:t>SERVIR mediante la obediencia a la Ley</w:t>
      </w:r>
      <w:r w:rsidRPr="00330F50">
        <w:rPr>
          <w:sz w:val="22"/>
        </w:rPr>
        <w:tab/>
      </w:r>
      <w:r w:rsidRPr="00330F50">
        <w:rPr>
          <w:sz w:val="22"/>
        </w:rPr>
        <w:sym w:font="Wingdings" w:char="F0E0"/>
      </w:r>
      <w:r w:rsidRPr="00330F50">
        <w:rPr>
          <w:sz w:val="22"/>
        </w:rPr>
        <w:t xml:space="preserve"> </w:t>
      </w:r>
      <w:r w:rsidRPr="007375A0">
        <w:rPr>
          <w:sz w:val="22"/>
        </w:rPr>
        <w:t>Josué 1:16-18</w:t>
      </w:r>
      <w:r w:rsidRPr="00330F50">
        <w:rPr>
          <w:sz w:val="22"/>
        </w:rPr>
        <w:tab/>
      </w:r>
      <w:r w:rsidRPr="00330F50">
        <w:rPr>
          <w:sz w:val="22"/>
        </w:rPr>
        <w:sym w:font="Wingdings" w:char="F0E0"/>
      </w:r>
      <w:r w:rsidRPr="00330F50">
        <w:rPr>
          <w:sz w:val="22"/>
        </w:rPr>
        <w:t xml:space="preserve"> Josué 22:1-24:33</w:t>
      </w:r>
    </w:p>
    <w:p w14:paraId="47605FD8" w14:textId="77777777" w:rsidR="003117A7" w:rsidRPr="003117A7" w:rsidRDefault="003117A7" w:rsidP="003117A7">
      <w:pPr>
        <w:pStyle w:val="Prrafodelista"/>
        <w:numPr>
          <w:ilvl w:val="0"/>
          <w:numId w:val="1"/>
        </w:numPr>
        <w:rPr>
          <w:b/>
          <w:bCs/>
          <w:sz w:val="22"/>
        </w:rPr>
      </w:pPr>
      <w:r w:rsidRPr="003117A7">
        <w:rPr>
          <w:b/>
          <w:bCs/>
          <w:sz w:val="22"/>
        </w:rPr>
        <w:t>La misión de Josué (Josué 1:4-9):</w:t>
      </w:r>
    </w:p>
    <w:p w14:paraId="5749A9D9" w14:textId="77777777" w:rsidR="003117A7" w:rsidRPr="00330F50" w:rsidRDefault="003117A7" w:rsidP="003117A7">
      <w:pPr>
        <w:pStyle w:val="Prrafodelista"/>
        <w:numPr>
          <w:ilvl w:val="1"/>
          <w:numId w:val="1"/>
        </w:numPr>
        <w:rPr>
          <w:b/>
          <w:bCs/>
          <w:sz w:val="22"/>
        </w:rPr>
      </w:pPr>
      <w:r w:rsidRPr="003117A7">
        <w:rPr>
          <w:b/>
          <w:bCs/>
          <w:sz w:val="22"/>
        </w:rPr>
        <w:t>Heredar las promesas.</w:t>
      </w:r>
    </w:p>
    <w:p w14:paraId="6C6E4B91" w14:textId="4E0E854E" w:rsidR="00064EEF" w:rsidRPr="00330F50" w:rsidRDefault="00064EEF" w:rsidP="00064EEF">
      <w:pPr>
        <w:pStyle w:val="Prrafodelista"/>
        <w:numPr>
          <w:ilvl w:val="2"/>
          <w:numId w:val="1"/>
        </w:numPr>
        <w:rPr>
          <w:sz w:val="22"/>
        </w:rPr>
      </w:pPr>
      <w:r w:rsidRPr="00330F50">
        <w:rPr>
          <w:sz w:val="22"/>
        </w:rPr>
        <w:t>En Josué 1:3, Dios se expresa en “presente profético”. Habla de Canaán como si ya estuviese entregada a Israel. Esto significa que Dios les daba la plena seguridad del éxito de la conquista.</w:t>
      </w:r>
    </w:p>
    <w:p w14:paraId="24AEE91F" w14:textId="1F84416E" w:rsidR="00064EEF" w:rsidRPr="00330F50" w:rsidRDefault="00064EEF" w:rsidP="00064EEF">
      <w:pPr>
        <w:pStyle w:val="Prrafodelista"/>
        <w:numPr>
          <w:ilvl w:val="2"/>
          <w:numId w:val="1"/>
        </w:numPr>
        <w:rPr>
          <w:sz w:val="22"/>
        </w:rPr>
      </w:pPr>
      <w:r w:rsidRPr="00330F50">
        <w:rPr>
          <w:sz w:val="22"/>
        </w:rPr>
        <w:t>A continuación, les recuerda los límites que alcanzará la conquista (Jos. 1:4): la franja entre el río Jordán (este) y el mar Mediterráneo (oeste), desde el desierto (sur) hasta el río Éufrates (norte).</w:t>
      </w:r>
    </w:p>
    <w:p w14:paraId="72ACB69D" w14:textId="47B130F0" w:rsidR="00064EEF" w:rsidRPr="00330F50" w:rsidRDefault="00064EEF" w:rsidP="00064EEF">
      <w:pPr>
        <w:pStyle w:val="Prrafodelista"/>
        <w:numPr>
          <w:ilvl w:val="2"/>
          <w:numId w:val="1"/>
        </w:numPr>
        <w:rPr>
          <w:sz w:val="22"/>
        </w:rPr>
      </w:pPr>
      <w:r w:rsidRPr="00330F50">
        <w:rPr>
          <w:sz w:val="22"/>
        </w:rPr>
        <w:t>Después, se dirige a Josué y le asegura que, si se esfuerza y es valiente, nadie le podrá hacer frente (Jos. 1:5-6).</w:t>
      </w:r>
    </w:p>
    <w:p w14:paraId="74905FF6" w14:textId="140D2760" w:rsidR="00064EEF" w:rsidRPr="003117A7" w:rsidRDefault="00064EEF" w:rsidP="00064EEF">
      <w:pPr>
        <w:pStyle w:val="Prrafodelista"/>
        <w:numPr>
          <w:ilvl w:val="2"/>
          <w:numId w:val="1"/>
        </w:numPr>
        <w:rPr>
          <w:sz w:val="22"/>
        </w:rPr>
      </w:pPr>
      <w:r w:rsidRPr="00330F50">
        <w:rPr>
          <w:sz w:val="22"/>
        </w:rPr>
        <w:t>Pero la victoria no residía en el esfuerzo de Josué, sino en la presencia de Dios. Él le aseguró, como nos asegura a cada uno de nosotros: “estaré contigo” (Jos. 1:5; Mt. 28:20).</w:t>
      </w:r>
    </w:p>
    <w:p w14:paraId="4005D581" w14:textId="77777777" w:rsidR="003117A7" w:rsidRPr="00330F50" w:rsidRDefault="003117A7" w:rsidP="003117A7">
      <w:pPr>
        <w:pStyle w:val="Prrafodelista"/>
        <w:numPr>
          <w:ilvl w:val="1"/>
          <w:numId w:val="1"/>
        </w:numPr>
        <w:rPr>
          <w:b/>
          <w:bCs/>
          <w:sz w:val="22"/>
        </w:rPr>
      </w:pPr>
      <w:r w:rsidRPr="003117A7">
        <w:rPr>
          <w:b/>
          <w:bCs/>
          <w:sz w:val="22"/>
        </w:rPr>
        <w:t>Esfuerzo y valentía.</w:t>
      </w:r>
    </w:p>
    <w:p w14:paraId="641D9D27" w14:textId="02C871E1" w:rsidR="00C447A1" w:rsidRPr="00330F50" w:rsidRDefault="00C447A1" w:rsidP="00C447A1">
      <w:pPr>
        <w:pStyle w:val="Prrafodelista"/>
        <w:numPr>
          <w:ilvl w:val="2"/>
          <w:numId w:val="1"/>
        </w:numPr>
        <w:rPr>
          <w:sz w:val="22"/>
        </w:rPr>
      </w:pPr>
      <w:r w:rsidRPr="00330F50">
        <w:rPr>
          <w:sz w:val="22"/>
        </w:rPr>
        <w:t>Antes de pedirle a Josué esfuerzo y valentía en la batalla (Jos. 1:9), Dios le pidió esfuerzo y valentía para obedecer la Ley (Jos. 1:7).</w:t>
      </w:r>
    </w:p>
    <w:p w14:paraId="29286CB7" w14:textId="3380AA18" w:rsidR="00C447A1" w:rsidRPr="00330F50" w:rsidRDefault="00C447A1" w:rsidP="00C447A1">
      <w:pPr>
        <w:pStyle w:val="Prrafodelista"/>
        <w:numPr>
          <w:ilvl w:val="2"/>
          <w:numId w:val="1"/>
        </w:numPr>
        <w:rPr>
          <w:sz w:val="22"/>
        </w:rPr>
      </w:pPr>
      <w:r w:rsidRPr="00330F50">
        <w:rPr>
          <w:sz w:val="22"/>
        </w:rPr>
        <w:t>Así es también hoy. Dios nos pide que nos esforcemos en guardar su Ley (Ap. 14:12). Esto requiere mucha valentía por nuestra parte.</w:t>
      </w:r>
    </w:p>
    <w:p w14:paraId="35340F72" w14:textId="3FA749CA" w:rsidR="00C447A1" w:rsidRPr="00330F50" w:rsidRDefault="00C447A1" w:rsidP="00C447A1">
      <w:pPr>
        <w:pStyle w:val="Prrafodelista"/>
        <w:numPr>
          <w:ilvl w:val="2"/>
          <w:numId w:val="1"/>
        </w:numPr>
        <w:rPr>
          <w:sz w:val="22"/>
        </w:rPr>
      </w:pPr>
      <w:r w:rsidRPr="00330F50">
        <w:rPr>
          <w:sz w:val="22"/>
        </w:rPr>
        <w:t>Por su parte, Él promete que “estará contigo en dondequiera que vayas” (Jos. 1:9), ayudándonos a pelear la batalla en la que estamos inmersos. No una batalla física, “sino contra principados, contra potestades…” (Ef. 6:12). Para ello, nos ha provisto de las armas necesarias (Ef. 6:13-17).</w:t>
      </w:r>
    </w:p>
    <w:p w14:paraId="511001F7" w14:textId="7E3C0A4C" w:rsidR="00C447A1" w:rsidRPr="003117A7" w:rsidRDefault="00C447A1" w:rsidP="00C447A1">
      <w:pPr>
        <w:pStyle w:val="Prrafodelista"/>
        <w:numPr>
          <w:ilvl w:val="2"/>
          <w:numId w:val="1"/>
        </w:numPr>
        <w:rPr>
          <w:sz w:val="22"/>
        </w:rPr>
      </w:pPr>
      <w:r w:rsidRPr="00330F50">
        <w:rPr>
          <w:sz w:val="22"/>
        </w:rPr>
        <w:t>La clave del éxito es confiar plenamente en Dios. Y, para ello, necesitamos relacionarnos con Él cada día (Ef. 6:18).</w:t>
      </w:r>
    </w:p>
    <w:p w14:paraId="650128A4" w14:textId="3ADC9061" w:rsidR="00395C43" w:rsidRPr="00330F50" w:rsidRDefault="003117A7" w:rsidP="003117A7">
      <w:pPr>
        <w:pStyle w:val="Prrafodelista"/>
        <w:numPr>
          <w:ilvl w:val="1"/>
          <w:numId w:val="1"/>
        </w:numPr>
        <w:rPr>
          <w:b/>
          <w:bCs/>
          <w:sz w:val="22"/>
        </w:rPr>
      </w:pPr>
      <w:r w:rsidRPr="00330F50">
        <w:rPr>
          <w:b/>
          <w:bCs/>
          <w:sz w:val="22"/>
        </w:rPr>
        <w:t>El éxito de la misión.</w:t>
      </w:r>
    </w:p>
    <w:p w14:paraId="212C14E2" w14:textId="20C70665" w:rsidR="00A0189F" w:rsidRPr="00330F50" w:rsidRDefault="00A0189F" w:rsidP="00A0189F">
      <w:pPr>
        <w:pStyle w:val="Prrafodelista"/>
        <w:numPr>
          <w:ilvl w:val="2"/>
          <w:numId w:val="1"/>
        </w:numPr>
        <w:rPr>
          <w:sz w:val="22"/>
        </w:rPr>
      </w:pPr>
      <w:r w:rsidRPr="00330F50">
        <w:rPr>
          <w:sz w:val="22"/>
        </w:rPr>
        <w:t>El éxito desde el punto de vista divino no coincide con el éxito desde el punto de vista humano.</w:t>
      </w:r>
    </w:p>
    <w:p w14:paraId="0E7E4C30" w14:textId="622B333B" w:rsidR="00A0189F" w:rsidRPr="00330F50" w:rsidRDefault="00A0189F" w:rsidP="00A0189F">
      <w:pPr>
        <w:pStyle w:val="Prrafodelista"/>
        <w:numPr>
          <w:ilvl w:val="2"/>
          <w:numId w:val="1"/>
        </w:numPr>
        <w:rPr>
          <w:sz w:val="22"/>
        </w:rPr>
      </w:pPr>
      <w:r w:rsidRPr="00330F50">
        <w:rPr>
          <w:sz w:val="22"/>
        </w:rPr>
        <w:t>El efímero éxito en este mundo puede conseguirse quebrantando las leyes divinas y humanas, pero no así el éxito verdadero y eterno (Jos. 1:8).</w:t>
      </w:r>
    </w:p>
    <w:p w14:paraId="39E30EB3" w14:textId="50AE958E" w:rsidR="00A0189F" w:rsidRPr="00330F50" w:rsidRDefault="00A0189F" w:rsidP="00A0189F">
      <w:pPr>
        <w:pStyle w:val="Prrafodelista"/>
        <w:numPr>
          <w:ilvl w:val="2"/>
          <w:numId w:val="1"/>
        </w:numPr>
        <w:rPr>
          <w:sz w:val="22"/>
        </w:rPr>
      </w:pPr>
      <w:r w:rsidRPr="00330F50">
        <w:rPr>
          <w:sz w:val="22"/>
        </w:rPr>
        <w:t>Tendremos éxito si seguimos los principios y valores expresados en la Ley de Dios. Pero esto… ¿no es salvación por obras?</w:t>
      </w:r>
    </w:p>
    <w:p w14:paraId="44BC4436" w14:textId="45124B06" w:rsidR="00A0189F" w:rsidRPr="00330F50" w:rsidRDefault="00A0189F" w:rsidP="00A0189F">
      <w:pPr>
        <w:pStyle w:val="Prrafodelista"/>
        <w:numPr>
          <w:ilvl w:val="2"/>
          <w:numId w:val="1"/>
        </w:numPr>
        <w:rPr>
          <w:sz w:val="22"/>
        </w:rPr>
      </w:pPr>
      <w:r w:rsidRPr="00330F50">
        <w:rPr>
          <w:sz w:val="22"/>
        </w:rPr>
        <w:t>De ningún modo. La fe y la Ley no se excluyen, sino que se complementan (Rom. 3:31). Cuando hablamos de Ley, hablamos de la forma en la que debemos vivir, no de la forma en la que nos salvamos. Nuestra relación con Dios se manifiesta en nuestra obediencia a su voluntad.</w:t>
      </w:r>
    </w:p>
    <w:sectPr w:rsidR="00A0189F" w:rsidRPr="00330F50"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038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A7"/>
    <w:rsid w:val="00004746"/>
    <w:rsid w:val="00011AFF"/>
    <w:rsid w:val="00064EEF"/>
    <w:rsid w:val="000B2AC6"/>
    <w:rsid w:val="000B440E"/>
    <w:rsid w:val="001E4AA8"/>
    <w:rsid w:val="003036B8"/>
    <w:rsid w:val="003117A7"/>
    <w:rsid w:val="00322FC0"/>
    <w:rsid w:val="00330F50"/>
    <w:rsid w:val="00395C43"/>
    <w:rsid w:val="003D5E96"/>
    <w:rsid w:val="004D5CB2"/>
    <w:rsid w:val="005E4B56"/>
    <w:rsid w:val="006B286A"/>
    <w:rsid w:val="00711123"/>
    <w:rsid w:val="007375A0"/>
    <w:rsid w:val="007B2222"/>
    <w:rsid w:val="00A0189F"/>
    <w:rsid w:val="00AB406A"/>
    <w:rsid w:val="00BA3EAE"/>
    <w:rsid w:val="00C22FAD"/>
    <w:rsid w:val="00C447A1"/>
    <w:rsid w:val="00C46A6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8</cp:revision>
  <dcterms:created xsi:type="dcterms:W3CDTF">2025-09-07T10:32:00Z</dcterms:created>
  <dcterms:modified xsi:type="dcterms:W3CDTF">2025-09-07T10:44:00Z</dcterms:modified>
</cp:coreProperties>
</file>