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7777777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La causa de la derrota (Josué 7:1-5, 10-13)</w:t>
      </w:r>
    </w:p>
    <w:p w14:paraId="4F105FCD" w14:textId="1A66A44C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Tras el informe favorable de los espías enviados a Jericó, Josué consultó a Dios y recibió de Él la estrategia para la toma de la ciudad.</w:t>
      </w:r>
    </w:p>
    <w:p w14:paraId="7594A07C" w14:textId="519C4667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Si, tras recibir el informe de los espías enviados a Hai, Josué hubiera hecho lo mismo, se habría evitado la muerte de 36 personas (Josué 7:1-5).</w:t>
      </w:r>
    </w:p>
    <w:p w14:paraId="4CEF49BB" w14:textId="6A36A7ED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Pero ¿cuál fue el motivo real de la derrota, o cuál hubiera sido la razón por la que Dios le hubiese dicho a Josué que no atacara Hai (Jos. 7:11)?</w:t>
      </w:r>
    </w:p>
    <w:p w14:paraId="668B0725" w14:textId="0A034691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Dios había visto que “Israel ha pecado”. En ningún lugar de la Biblia se describe un pecado con tantos matices: “han quebrantado … han tomado … han hurtado … han mentido … han guardado”.</w:t>
      </w:r>
    </w:p>
    <w:p w14:paraId="6B4935C7" w14:textId="2DC17168" w:rsidR="00DA0292" w:rsidRPr="006A3DD6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Observa el plural. El pecado lo cometió un solo hombre, pero Dios consideró responsable a todo el pueblo. Habían roto el pacto, el pecado debía ser cortado de raíz para poder restaurarlo.</w:t>
      </w:r>
    </w:p>
    <w:p w14:paraId="6E3EE7F0" w14:textId="7777777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Consternados y afligidos (Josué 7:6-9)</w:t>
      </w:r>
    </w:p>
    <w:p w14:paraId="6B0EB104" w14:textId="0670840B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Josué y los ancianos quedaron consternados por la derrota ante Hai, y lo manifestaron con claras señales de duelo (Jos. 7:6).</w:t>
      </w:r>
    </w:p>
    <w:p w14:paraId="01ED2F6E" w14:textId="7750832C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Luego, Josué reacciona con una pataleta similar a la repetida reacción de Israel durante los 40 años de peregrinación: “¿Por qué nos hiciste pasar…? ¡Ojalá nos hubiéramos quedado…!” (Jos. 7:7).</w:t>
      </w:r>
    </w:p>
    <w:p w14:paraId="56904C04" w14:textId="5B60AD4B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Sin embargo, el espíritu de Josué no era el mismo que el de los israelitas del desierto. Su queja no estaba motivada por su decepción, sino por el temor a que el nombre de Dios fuese deshonrado entre los gentiles (Jos. 7:8-9).</w:t>
      </w:r>
    </w:p>
    <w:p w14:paraId="27FD37A5" w14:textId="734E0F84" w:rsidR="00C93000" w:rsidRPr="006A3DD6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Él veía claramente que el carácter de Dios sería interpretado por los incrédulos según actuase Su pueblo. Hoy seguimos siendo el testimonio de Dios en el mundo. ¡Qué gran responsabilidad!</w:t>
      </w:r>
    </w:p>
    <w:p w14:paraId="7E54CF94" w14:textId="7777777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Descubriendo al transgresor (Josué 7:14-19)</w:t>
      </w:r>
    </w:p>
    <w:p w14:paraId="53FF1901" w14:textId="6B0DB34B" w:rsidR="00E62BA4" w:rsidRPr="00AB0741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Para quitar el pecado corporativo (la culpa de todo el pueblo), debía ser eliminado el pecador (Jos. 7:15). ¿Eliminado? ¿No sería perdonado si se arrepentía? ¡Por supuesto que sí! Pero Acán no mostró ningún signo de arrepentimiento sincero (y tuvo muchas oportunidades para hacerlo).</w:t>
      </w:r>
    </w:p>
    <w:p w14:paraId="6F60A6E5" w14:textId="730897D5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Se anunció el proceso de investigación y se postergó hasta el día siguiente (Jos. 7:14-15)</w:t>
      </w:r>
      <w:r w:rsidRPr="00AB0741">
        <w:rPr>
          <w:sz w:val="20"/>
          <w:szCs w:val="20"/>
        </w:rPr>
        <w:t xml:space="preserve">. </w:t>
      </w:r>
      <w:r w:rsidRPr="00E62BA4">
        <w:rPr>
          <w:i/>
          <w:iCs/>
          <w:sz w:val="20"/>
          <w:szCs w:val="20"/>
          <w:u w:val="single"/>
        </w:rPr>
        <w:t>Acán calló</w:t>
      </w:r>
      <w:r w:rsidRPr="00AB0741">
        <w:rPr>
          <w:sz w:val="20"/>
          <w:szCs w:val="20"/>
        </w:rPr>
        <w:t>.</w:t>
      </w:r>
    </w:p>
    <w:p w14:paraId="06CC77E9" w14:textId="6E083E2E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Se tomó a la tribu de Judá (Jos. 7:16)</w:t>
      </w:r>
      <w:r w:rsidRPr="00AB0741">
        <w:rPr>
          <w:sz w:val="20"/>
          <w:szCs w:val="20"/>
        </w:rPr>
        <w:t xml:space="preserve">. </w:t>
      </w:r>
      <w:r w:rsidRPr="00E62BA4">
        <w:rPr>
          <w:i/>
          <w:iCs/>
          <w:sz w:val="20"/>
          <w:szCs w:val="20"/>
          <w:u w:val="single"/>
        </w:rPr>
        <w:t>Acán calló</w:t>
      </w:r>
      <w:r w:rsidRPr="00AB0741">
        <w:rPr>
          <w:sz w:val="20"/>
          <w:szCs w:val="20"/>
        </w:rPr>
        <w:t>.</w:t>
      </w:r>
    </w:p>
    <w:p w14:paraId="2881CF91" w14:textId="32899C24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Se tomó a la familia de Zera (Jos. 7:17a)</w:t>
      </w:r>
      <w:r w:rsidRPr="00AB0741">
        <w:rPr>
          <w:sz w:val="20"/>
          <w:szCs w:val="20"/>
        </w:rPr>
        <w:t xml:space="preserve">. </w:t>
      </w:r>
      <w:r w:rsidRPr="00E62BA4">
        <w:rPr>
          <w:i/>
          <w:iCs/>
          <w:sz w:val="20"/>
          <w:szCs w:val="20"/>
          <w:u w:val="single"/>
        </w:rPr>
        <w:t>Acán calló</w:t>
      </w:r>
      <w:r w:rsidRPr="00AB0741">
        <w:rPr>
          <w:sz w:val="20"/>
          <w:szCs w:val="20"/>
        </w:rPr>
        <w:t>.</w:t>
      </w:r>
    </w:p>
    <w:p w14:paraId="75617A2D" w14:textId="7D2938A4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Se tomó al líder Zabdi (Jos. 7:17b)</w:t>
      </w:r>
      <w:r w:rsidRPr="00AB0741">
        <w:rPr>
          <w:sz w:val="20"/>
          <w:szCs w:val="20"/>
        </w:rPr>
        <w:t xml:space="preserve">. </w:t>
      </w:r>
      <w:r w:rsidRPr="00E62BA4">
        <w:rPr>
          <w:i/>
          <w:iCs/>
          <w:sz w:val="20"/>
          <w:szCs w:val="20"/>
          <w:u w:val="single"/>
        </w:rPr>
        <w:t>Acán calló</w:t>
      </w:r>
      <w:r w:rsidRPr="00AB0741">
        <w:rPr>
          <w:sz w:val="20"/>
          <w:szCs w:val="20"/>
        </w:rPr>
        <w:t>.</w:t>
      </w:r>
    </w:p>
    <w:p w14:paraId="1970FC41" w14:textId="54FE230E" w:rsidR="00E62BA4" w:rsidRPr="00AB0741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Se tomó a Acán (Jos. 7:18)</w:t>
      </w:r>
      <w:r w:rsidRPr="00AB0741">
        <w:rPr>
          <w:sz w:val="20"/>
          <w:szCs w:val="20"/>
        </w:rPr>
        <w:t xml:space="preserve">. </w:t>
      </w:r>
      <w:r w:rsidRPr="00AB0741">
        <w:rPr>
          <w:i/>
          <w:iCs/>
          <w:sz w:val="20"/>
          <w:szCs w:val="20"/>
          <w:u w:val="single"/>
        </w:rPr>
        <w:t>Acán calló</w:t>
      </w:r>
      <w:r w:rsidRPr="00AB0741">
        <w:rPr>
          <w:sz w:val="20"/>
          <w:szCs w:val="20"/>
        </w:rPr>
        <w:t>.</w:t>
      </w:r>
    </w:p>
    <w:p w14:paraId="1ED6C730" w14:textId="606A3902" w:rsidR="00E62BA4" w:rsidRPr="00AB0741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Reflejando la bondad y el amor divinos, Josué pidió a Acán que confesase su pecado (Jos. 7:19).</w:t>
      </w:r>
    </w:p>
    <w:p w14:paraId="7A46F85C" w14:textId="00958BE4" w:rsidR="00E62BA4" w:rsidRPr="006A3DD6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El caso de Acán estaba perdido. Confesó, pero no pidió perdón (Jos. 7:20). No obstante, Dios lloraba por la dureza de su corazón, demostrada en cada llamada que le hizo al arrepentimiento.</w:t>
      </w:r>
    </w:p>
    <w:p w14:paraId="16AC6877" w14:textId="7777777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El pecado de Acán (Josué 7:20-26)</w:t>
      </w:r>
    </w:p>
    <w:p w14:paraId="6226AA9E" w14:textId="07DAB892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Josué pidió a Acán que diese gloria a Dios y confesase su pecado (Jos. 7:19). Era su última oportunidad. Si, al confesar, hubiese pedido perdón… Pero no lo hizo, y no hubo perdón para él (Nm. 15:30-31).</w:t>
      </w:r>
    </w:p>
    <w:p w14:paraId="4000E7D2" w14:textId="50D5C16F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Al igual que Eva, Acán “vio”, “deseó” y “tomó”, y su pecado afectó a muchos (Gn. 3:6). Al igual que Ananías y Safira, Acán tomó del anatema que estaba dedicado a Dios y pagó por ello (Hch. 5:1-2).</w:t>
      </w:r>
    </w:p>
    <w:p w14:paraId="1EF8959B" w14:textId="07EA2FE2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Las decisiones que Acán tomó en Jericó fueron diametralmente opuestas a las de Rahab: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AB0741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5B3C31B3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RAHAB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4423B2A3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Escondió a los espías en la azotea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52C16CBB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Actuó con bondad hacia Israel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657A4C3E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Favoreció la victoria por su fe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32068226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Hizo un pacto con Israel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6433DB92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Libró su vida y la de su familia</w:t>
            </w:r>
          </w:p>
        </w:tc>
      </w:tr>
      <w:tr w:rsidR="00A0059A" w:rsidRPr="00AB0741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6F8E9ADA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ACÁN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74D88AF9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Escondió el botín en el suelo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45AB6F1F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Trajo problemas a Israel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6435120D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Provocó la derrota por sus obras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6BDC9D32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Quebrantó el pacto de Israel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092BA751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Murió junto a su familia</w:t>
            </w:r>
          </w:p>
        </w:tc>
      </w:tr>
    </w:tbl>
    <w:p w14:paraId="6C66B959" w14:textId="30336AD1" w:rsidR="00395C43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0741">
        <w:rPr>
          <w:b/>
          <w:bCs/>
          <w:sz w:val="20"/>
          <w:szCs w:val="20"/>
        </w:rPr>
        <w:t>Victoriosos de nuevo (Josué 8:1-29)</w:t>
      </w:r>
    </w:p>
    <w:p w14:paraId="1CA521D0" w14:textId="512A7C1C" w:rsidR="00947905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Al igual que en Jericó, Dios le proporcionó a Josué la estrategia para obtener la victoria sobre Hai (Jos. 8:1-2).</w:t>
      </w:r>
    </w:p>
    <w:p w14:paraId="3F05ADB9" w14:textId="1BEF341E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Durante la noche, se colocó una emboscada tras la ciudad. De madrugada, el ejército se acercó a Hai y fingió que huía de nuevo ante ellos.</w:t>
      </w:r>
    </w:p>
    <w:p w14:paraId="66ACF39A" w14:textId="1DCDACC4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Como Moisés alzó su vara hasta obtener la victoria sobre los amalecitas, a la orden de Dios, Josué levantó su “lanza” (seguramente, una espada de hoz usada por los egipcios), y la mantuvo alzada hasta obtener la victoria completa (Jos. 8:18-22, 26).</w:t>
      </w:r>
    </w:p>
    <w:p w14:paraId="55DFFC0A" w14:textId="691F6547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Dios volvía a dar la victoria a su pueblo. El valle de Acor, donde Acán y su familia fueron ejecutados, abrió la puerta a la victoria, una “puerta de esperanza” (Oseas 2:15).</w:t>
      </w:r>
    </w:p>
    <w:p w14:paraId="508850F7" w14:textId="7236385B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Cuando por fe aceptamos el perdón divino, Dios sepulta nuestro pecado en Acor, y nos abre la puerta a la esperanza.</w:t>
      </w:r>
    </w:p>
    <w:sectPr w:rsidR="00DC6977" w:rsidRPr="00AB074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592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D6"/>
    <w:rsid w:val="00004746"/>
    <w:rsid w:val="000B2AC6"/>
    <w:rsid w:val="000B440E"/>
    <w:rsid w:val="001E4AA8"/>
    <w:rsid w:val="003036B8"/>
    <w:rsid w:val="00395C43"/>
    <w:rsid w:val="003D5E96"/>
    <w:rsid w:val="004D5CB2"/>
    <w:rsid w:val="004F1FC2"/>
    <w:rsid w:val="006A3DD6"/>
    <w:rsid w:val="006B286A"/>
    <w:rsid w:val="00711123"/>
    <w:rsid w:val="00947905"/>
    <w:rsid w:val="00A0059A"/>
    <w:rsid w:val="00AB0741"/>
    <w:rsid w:val="00AB406A"/>
    <w:rsid w:val="00BA3EAE"/>
    <w:rsid w:val="00C22FAD"/>
    <w:rsid w:val="00C46A68"/>
    <w:rsid w:val="00C93000"/>
    <w:rsid w:val="00DA0292"/>
    <w:rsid w:val="00DC6977"/>
    <w:rsid w:val="00E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645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2025-10-12T09:45:00Z</dcterms:created>
  <dcterms:modified xsi:type="dcterms:W3CDTF">2025-10-12T09:54:00Z</dcterms:modified>
</cp:coreProperties>
</file>