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BC7E" w14:textId="77777777" w:rsidR="001E38FE" w:rsidRPr="00757366" w:rsidRDefault="005B7B1E">
      <w:r w:rsidRPr="00757366">
        <w:rPr>
          <w:b/>
          <w:bCs/>
          <w:sz w:val="36"/>
          <w:szCs w:val="36"/>
        </w:rPr>
        <w:t>Lecția 2: Chemarea unui profet</w:t>
      </w:r>
    </w:p>
    <w:p w14:paraId="2E981A7F" w14:textId="77777777" w:rsidR="005B7B1E" w:rsidRPr="002640AA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757366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Chemarea lui Avram din Urul Caldeenilor</w:t>
      </w:r>
    </w:p>
    <w:p w14:paraId="1C3D431F" w14:textId="77777777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</w:pPr>
      <w:r w:rsidRPr="00757366">
        <w:t>Geneza 12:1-9; 15:1-6 Ce te impresionează la chemarea lui Avram, care mai târziu a fost numit Avraam?</w:t>
      </w:r>
    </w:p>
    <w:p w14:paraId="7544AC96" w14:textId="77777777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</w:pPr>
      <w:r w:rsidRPr="00757366">
        <w:t>Ce încercare a înfruntat Avraam când fiul său Isaac era tânăr? Geneza 22:1-17,</w:t>
      </w:r>
      <w:r w:rsidR="00EC08EC">
        <w:br/>
      </w:r>
      <w:r w:rsidRPr="00757366">
        <w:t>Evrei 11:17-19</w:t>
      </w:r>
    </w:p>
    <w:p w14:paraId="669DFCC3" w14:textId="77777777" w:rsidR="005B7B1E" w:rsidRPr="00151FD9" w:rsidRDefault="00151FD9" w:rsidP="00151FD9">
      <w:pPr>
        <w:pStyle w:val="Prrafodelista"/>
        <w:numPr>
          <w:ilvl w:val="0"/>
          <w:numId w:val="2"/>
        </w:numPr>
        <w:contextualSpacing w:val="0"/>
      </w:pPr>
      <w:r w:rsidRPr="00151FD9">
        <w:t>Ce mesaj profetic a transmis Avraam prin credincioșia sa față de chemarea DOMNULUI?</w:t>
      </w:r>
    </w:p>
    <w:p w14:paraId="55F6B1DC" w14:textId="77777777" w:rsidR="005B7B1E" w:rsidRPr="009C296F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85092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Chemarea lui Ilie Tișbitul</w:t>
      </w:r>
      <w:r w:rsidR="00EC08EC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,</w:t>
      </w:r>
      <w:r w:rsidRPr="0085092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 xml:space="preserve"> din G</w:t>
      </w:r>
      <w:r w:rsidR="00EC08EC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l</w:t>
      </w:r>
      <w:r w:rsidR="00EC08EC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a</w:t>
      </w:r>
      <w:r w:rsidRPr="0085092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ad</w:t>
      </w:r>
    </w:p>
    <w:p w14:paraId="741229C6" w14:textId="77777777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1 Împărați 17:1 Ce putem învăța din acest text despre chemarea lui Ilie de a fi profet al lui Dumnezeu?</w:t>
      </w:r>
    </w:p>
    <w:p w14:paraId="77D97D7F" w14:textId="7777777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1 Împărați 17:2-10a Ce te impresionează la răspunsul lui Ilie la chemarea lui Dumnezeu?</w:t>
      </w:r>
    </w:p>
    <w:p w14:paraId="6DB078FB" w14:textId="7777777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Cum arată confruntarea de pe muntele Carmel încrederea profetului Ilie în DOMNUL? 1 Împărați 18:21-39</w:t>
      </w:r>
    </w:p>
    <w:p w14:paraId="261E1B2A" w14:textId="77777777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</w:pPr>
      <w:r w:rsidRPr="00850920">
        <w:t>Ce descoperă evenimentele de după muntele Carmel despre cei care sunt chemați să fie profeți ai lui Dumnezeu?</w:t>
      </w:r>
      <w:r w:rsidR="00EC08EC">
        <w:t xml:space="preserve"> </w:t>
      </w:r>
      <w:r w:rsidRPr="00850920">
        <w:t>1 Împărați 19:1-18</w:t>
      </w:r>
    </w:p>
    <w:p w14:paraId="6C04D5F9" w14:textId="77777777" w:rsidR="005B7B1E" w:rsidRPr="00F52BEE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8142AB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Chemarea lui Isaia din Ierusalim, în Iuda</w:t>
      </w:r>
    </w:p>
    <w:p w14:paraId="1091A8BF" w14:textId="77777777" w:rsidR="005B7B1E" w:rsidRPr="008142AB" w:rsidRDefault="008142AB" w:rsidP="008142AB">
      <w:pPr>
        <w:pStyle w:val="Prrafodelista"/>
        <w:numPr>
          <w:ilvl w:val="0"/>
          <w:numId w:val="4"/>
        </w:numPr>
        <w:contextualSpacing w:val="0"/>
      </w:pPr>
      <w:r w:rsidRPr="008142AB">
        <w:t>Isaia 6:1-8 Ce putem învăța din acest pasaj despre chemarea lui Isaia de a fi profet al lui Dumnezeu?</w:t>
      </w:r>
    </w:p>
    <w:p w14:paraId="3F036175" w14:textId="77777777" w:rsidR="005B7B1E" w:rsidRDefault="008142AB" w:rsidP="008142AB">
      <w:pPr>
        <w:pStyle w:val="Prrafodelista"/>
        <w:numPr>
          <w:ilvl w:val="0"/>
          <w:numId w:val="4"/>
        </w:numPr>
        <w:contextualSpacing w:val="0"/>
      </w:pPr>
      <w:r w:rsidRPr="008142AB">
        <w:t>Isaia este numit „Profetul Evangheliei”. Când s-au împlinit aceste profeții ale lui Isaia?</w:t>
      </w:r>
    </w:p>
    <w:p w14:paraId="7FBE9693" w14:textId="77777777" w:rsidR="008142AB" w:rsidRDefault="008142AB" w:rsidP="008142AB">
      <w:pPr>
        <w:pStyle w:val="Prrafodelista"/>
        <w:numPr>
          <w:ilvl w:val="1"/>
          <w:numId w:val="4"/>
        </w:numPr>
        <w:contextualSpacing w:val="0"/>
      </w:pPr>
      <w:r w:rsidRPr="008142AB">
        <w:t>Isaia 40:3</w:t>
      </w:r>
    </w:p>
    <w:p w14:paraId="4DA373C5" w14:textId="77777777" w:rsidR="008142AB" w:rsidRDefault="008142AB" w:rsidP="008142AB">
      <w:pPr>
        <w:pStyle w:val="Prrafodelista"/>
        <w:numPr>
          <w:ilvl w:val="1"/>
          <w:numId w:val="4"/>
        </w:numPr>
        <w:contextualSpacing w:val="0"/>
      </w:pPr>
      <w:r w:rsidRPr="008142AB">
        <w:t>Isaia 9:1-7</w:t>
      </w:r>
    </w:p>
    <w:p w14:paraId="129D3BD7" w14:textId="77777777" w:rsidR="008142AB" w:rsidRDefault="008142AB" w:rsidP="008142AB">
      <w:pPr>
        <w:pStyle w:val="Prrafodelista"/>
        <w:numPr>
          <w:ilvl w:val="1"/>
          <w:numId w:val="4"/>
        </w:numPr>
        <w:contextualSpacing w:val="0"/>
      </w:pPr>
      <w:r w:rsidRPr="008142AB">
        <w:t>Isaia 53:1-12</w:t>
      </w:r>
    </w:p>
    <w:p w14:paraId="350D5078" w14:textId="77777777" w:rsidR="008142AB" w:rsidRDefault="008142AB" w:rsidP="008142AB">
      <w:pPr>
        <w:pStyle w:val="Prrafodelista"/>
        <w:numPr>
          <w:ilvl w:val="0"/>
          <w:numId w:val="4"/>
        </w:numPr>
        <w:contextualSpacing w:val="0"/>
      </w:pPr>
      <w:r w:rsidRPr="008142AB">
        <w:t>Numește câteva ocazii în care oamenii citesc din sulul lui Isaia, profetul lui Dumnezeu.</w:t>
      </w:r>
      <w:r w:rsidR="00EA74F2">
        <w:br/>
      </w:r>
      <w:r w:rsidRPr="008142AB">
        <w:t>(Luca 4:16-19, Faptele apostolilor 8:26-35 etc.)</w:t>
      </w:r>
    </w:p>
    <w:p w14:paraId="5AD4C942" w14:textId="77777777" w:rsidR="00985E23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985E23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Chemarea lui Daniel, prizonier de război în Babilon</w:t>
      </w:r>
    </w:p>
    <w:p w14:paraId="3039D5A0" w14:textId="77777777" w:rsidR="00985E23" w:rsidRDefault="00985E23" w:rsidP="00985E23">
      <w:pPr>
        <w:pStyle w:val="Prrafodelista"/>
        <w:numPr>
          <w:ilvl w:val="0"/>
          <w:numId w:val="7"/>
        </w:numPr>
        <w:contextualSpacing w:val="0"/>
      </w:pPr>
      <w:r w:rsidRPr="00985E23">
        <w:t>Daniel 1:1-19 Ce putem învăța din acest pasaj despre chemarea lui Daniel de a fi profet al lui Dumnezeu?</w:t>
      </w:r>
    </w:p>
    <w:p w14:paraId="35C51D23" w14:textId="77777777" w:rsidR="00985E23" w:rsidRDefault="00985E23" w:rsidP="00985E23">
      <w:pPr>
        <w:pStyle w:val="Prrafodelista"/>
        <w:numPr>
          <w:ilvl w:val="0"/>
          <w:numId w:val="7"/>
        </w:numPr>
        <w:contextualSpacing w:val="0"/>
      </w:pPr>
      <w:r w:rsidRPr="00985E23">
        <w:t>Când i s-a dat lui Daniel prima ocazie de a vorbi ca profet al lui Dumnezeu? Daniel 2:26-28</w:t>
      </w:r>
    </w:p>
    <w:p w14:paraId="65FBA287" w14:textId="77777777" w:rsidR="00985E23" w:rsidRDefault="00985E23" w:rsidP="00985E23">
      <w:pPr>
        <w:pStyle w:val="Prrafodelista"/>
        <w:numPr>
          <w:ilvl w:val="0"/>
          <w:numId w:val="7"/>
        </w:numPr>
        <w:contextualSpacing w:val="0"/>
      </w:pPr>
      <w:r w:rsidRPr="00985E23">
        <w:t>Care a fost mărturia vieții lui Daniel ca profet al lui Dumnezeu? Daniel 5:11-12; 6:4</w:t>
      </w:r>
    </w:p>
    <w:p w14:paraId="0196F495" w14:textId="77777777" w:rsidR="00985E23" w:rsidRDefault="00985E23" w:rsidP="00985E23">
      <w:pPr>
        <w:pStyle w:val="Prrafodelista"/>
        <w:numPr>
          <w:ilvl w:val="0"/>
          <w:numId w:val="7"/>
        </w:numPr>
        <w:contextualSpacing w:val="0"/>
      </w:pPr>
      <w:r w:rsidRPr="00985E23">
        <w:t xml:space="preserve">Ce descoperă următoarele versete despre Daniel, profetul lui Dumnezeu? </w:t>
      </w:r>
      <w:r w:rsidR="00EC08EC" w:rsidRPr="00985E23">
        <w:t>Daniel</w:t>
      </w:r>
      <w:r w:rsidR="00EC08EC">
        <w:t xml:space="preserve"> </w:t>
      </w:r>
      <w:r w:rsidRPr="00985E23">
        <w:t>4:19; 8:27</w:t>
      </w:r>
    </w:p>
    <w:p w14:paraId="17319BF3" w14:textId="77777777" w:rsidR="0073223F" w:rsidRPr="0057354E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57354E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Chemarea lui Ioan Botezătorul din ținutul muntos al Iudeii</w:t>
      </w:r>
    </w:p>
    <w:p w14:paraId="65386602" w14:textId="77777777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="Times New Roman"/>
          <w:bCs/>
          <w:color w:val="000000" w:themeColor="text1"/>
        </w:rPr>
      </w:pPr>
      <w:r w:rsidRPr="00EC5237">
        <w:rPr>
          <w:rFonts w:asciiTheme="majorHAnsi" w:eastAsiaTheme="majorEastAsia" w:hAnsiTheme="majorHAnsi" w:cs="Times New Roman"/>
          <w:bCs/>
          <w:color w:val="000000" w:themeColor="text1"/>
        </w:rPr>
        <w:t>Când a fost chemat Ioan Botezătorul să fie profet al lui Dumnezeu? Luca 1:76-79, Marcu 1:1-8</w:t>
      </w:r>
    </w:p>
    <w:p w14:paraId="3FAE50ED" w14:textId="77777777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="Times New Roman"/>
          <w:bCs/>
          <w:color w:val="000000" w:themeColor="text1"/>
        </w:rPr>
      </w:pPr>
      <w:r w:rsidRPr="00EC5237">
        <w:rPr>
          <w:rFonts w:asciiTheme="majorHAnsi" w:eastAsiaTheme="majorEastAsia" w:hAnsiTheme="majorHAnsi" w:cs="Times New Roman"/>
          <w:bCs/>
          <w:color w:val="000000" w:themeColor="text1"/>
        </w:rPr>
        <w:t>Ce descoperă următoarele versete despre mărturia vieții lui Ioan Botezătorul ca profet al lui Dumnezeu? Luca 3:7-15, Ioan 3:28-30</w:t>
      </w:r>
    </w:p>
    <w:p w14:paraId="1D636F5D" w14:textId="77777777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="Times New Roman"/>
          <w:bCs/>
          <w:color w:val="000000" w:themeColor="text1"/>
        </w:rPr>
      </w:pPr>
      <w:r w:rsidRPr="00EC5237">
        <w:rPr>
          <w:rFonts w:asciiTheme="majorHAnsi" w:eastAsiaTheme="majorEastAsia" w:hAnsiTheme="majorHAnsi" w:cs="Times New Roman"/>
          <w:bCs/>
          <w:color w:val="000000" w:themeColor="text1"/>
        </w:rPr>
        <w:t>Ce a afirmat Isus despre Ioan Botezătorul, profetul lui Dumnezeu? Matei 11:7-11</w:t>
      </w:r>
    </w:p>
    <w:p w14:paraId="0AB3FF68" w14:textId="77777777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57354E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Lecții pentru viața noastră de azi</w:t>
      </w:r>
    </w:p>
    <w:p w14:paraId="3659EA3C" w14:textId="77777777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="Times New Roman"/>
          <w:bCs/>
          <w:color w:val="000000" w:themeColor="text1"/>
        </w:rPr>
      </w:pPr>
      <w:r w:rsidRPr="00A44A94">
        <w:rPr>
          <w:rFonts w:asciiTheme="majorHAnsi" w:eastAsiaTheme="majorEastAsia" w:hAnsiTheme="majorHAnsi" w:cs="Times New Roman"/>
          <w:bCs/>
          <w:color w:val="000000" w:themeColor="text1"/>
        </w:rPr>
        <w:t>Ce descoperă următoarele versete despre chemarea de a fi profet al lui Dumnezeu? Ioan 15:18-20</w:t>
      </w:r>
    </w:p>
    <w:p w14:paraId="327BD524" w14:textId="77777777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="Times New Roman"/>
          <w:bCs/>
          <w:color w:val="000000" w:themeColor="text1"/>
        </w:rPr>
      </w:pPr>
      <w:r w:rsidRPr="00A44A94">
        <w:rPr>
          <w:rFonts w:asciiTheme="majorHAnsi" w:eastAsiaTheme="majorEastAsia" w:hAnsiTheme="majorHAnsi" w:cs="Times New Roman"/>
          <w:bCs/>
          <w:color w:val="000000" w:themeColor="text1"/>
        </w:rPr>
        <w:t>Ce lecții putem învăța din chemarea acestor profeți ai lui Dumnezeu?</w:t>
      </w:r>
    </w:p>
    <w:sectPr w:rsidR="00A44A94" w:rsidRPr="00A44A94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6B148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8D3F5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752543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F6724B2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A77DEE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AC2469"/>
    <w:multiLevelType w:val="hybridMultilevel"/>
    <w:tmpl w:val="FFFFFFFF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557B0D"/>
    <w:multiLevelType w:val="hybridMultilevel"/>
    <w:tmpl w:val="FFFFFFFF"/>
    <w:lvl w:ilvl="0" w:tplc="DF22AC06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E2E0633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73311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55D92D5C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6B236F7"/>
    <w:multiLevelType w:val="hybridMultilevel"/>
    <w:tmpl w:val="FFFFFFFF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D966AC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9F30AA"/>
    <w:multiLevelType w:val="hybridMultilevel"/>
    <w:tmpl w:val="FFFFFFFF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1898894">
    <w:abstractNumId w:val="7"/>
  </w:num>
  <w:num w:numId="2" w16cid:durableId="1763604657">
    <w:abstractNumId w:val="5"/>
  </w:num>
  <w:num w:numId="3" w16cid:durableId="2138447519">
    <w:abstractNumId w:val="9"/>
  </w:num>
  <w:num w:numId="4" w16cid:durableId="1640574788">
    <w:abstractNumId w:val="12"/>
  </w:num>
  <w:num w:numId="5" w16cid:durableId="1946231626">
    <w:abstractNumId w:val="10"/>
  </w:num>
  <w:num w:numId="6" w16cid:durableId="40639066">
    <w:abstractNumId w:val="8"/>
  </w:num>
  <w:num w:numId="7" w16cid:durableId="485702146">
    <w:abstractNumId w:val="2"/>
  </w:num>
  <w:num w:numId="8" w16cid:durableId="583684526">
    <w:abstractNumId w:val="3"/>
  </w:num>
  <w:num w:numId="9" w16cid:durableId="1079717840">
    <w:abstractNumId w:val="13"/>
  </w:num>
  <w:num w:numId="10" w16cid:durableId="1953974193">
    <w:abstractNumId w:val="6"/>
  </w:num>
  <w:num w:numId="11" w16cid:durableId="270819473">
    <w:abstractNumId w:val="0"/>
  </w:num>
  <w:num w:numId="12" w16cid:durableId="1579750201">
    <w:abstractNumId w:val="4"/>
  </w:num>
  <w:num w:numId="13" w16cid:durableId="406028207">
    <w:abstractNumId w:val="1"/>
  </w:num>
  <w:num w:numId="14" w16cid:durableId="540216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640AA"/>
    <w:rsid w:val="00277AE9"/>
    <w:rsid w:val="002949E6"/>
    <w:rsid w:val="002F15B6"/>
    <w:rsid w:val="00347B4E"/>
    <w:rsid w:val="003E0D59"/>
    <w:rsid w:val="00480D18"/>
    <w:rsid w:val="004E3201"/>
    <w:rsid w:val="00555C58"/>
    <w:rsid w:val="0057354E"/>
    <w:rsid w:val="005B7B1E"/>
    <w:rsid w:val="0073223F"/>
    <w:rsid w:val="00757366"/>
    <w:rsid w:val="00810FAF"/>
    <w:rsid w:val="008142AB"/>
    <w:rsid w:val="00850920"/>
    <w:rsid w:val="008A3AB1"/>
    <w:rsid w:val="008F1BAC"/>
    <w:rsid w:val="008F2BBE"/>
    <w:rsid w:val="00911BBC"/>
    <w:rsid w:val="00935D05"/>
    <w:rsid w:val="00985E23"/>
    <w:rsid w:val="009C296F"/>
    <w:rsid w:val="00A44A94"/>
    <w:rsid w:val="00AE3F44"/>
    <w:rsid w:val="00B12410"/>
    <w:rsid w:val="00BE578F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08EC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1B00B"/>
  <w14:defaultImageDpi w14:val="0"/>
  <w15:docId w15:val="{602BF653-FE3E-4EEA-96BA-3A399DFD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="Times New Roman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="Times New Roman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="Times New Roman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="Times New Roman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="Times New Roman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="Times New Roman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="Times New Roman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="Times New Roman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="Times New Roman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="Times New Roman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="Times New Roman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="Times New Roman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="Times New Roman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="Times New Roman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="Times New Roman"/>
      <w:b/>
      <w:color w:val="000000" w:themeColor="text1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customStyle="1" w:styleId="CitaCar">
    <w:name w:val="Cita Car"/>
    <w:basedOn w:val="Fuentedeprrafopredeter"/>
    <w:link w:val="Cita"/>
    <w:uiPriority w:val="29"/>
    <w:rsid w:val="005B7B1E"/>
    <w:rPr>
      <w:rFonts w:cs="Times New Roman"/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5B7B1E"/>
    <w:rPr>
      <w:rFonts w:cs="Times New Roman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rFonts w:cs="Times New Roman"/>
      <w:i/>
      <w:iC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rFonts w:cs="Times New Roman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2026-09-21T20:17:00Z</cp:lastPrinted>
  <dcterms:created xsi:type="dcterms:W3CDTF">2026-09-27T14:11:00Z</dcterms:created>
  <dcterms:modified xsi:type="dcterms:W3CDTF">2026-09-27T14:11:00Z</dcterms:modified>
</cp:coreProperties>
</file>