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3C2" w14:textId="77777777" w:rsidR="00A53176" w:rsidRDefault="00A53176" w:rsidP="00A5317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53176">
        <w:rPr>
          <w:b/>
          <w:bCs/>
          <w:sz w:val="20"/>
          <w:szCs w:val="20"/>
          <w:lang w:val="ro-RO"/>
        </w:rPr>
        <w:t>Povestea pe care a scris-o Dumnezeu (Iosua 24:1-13)</w:t>
      </w:r>
    </w:p>
    <w:p w14:paraId="2D4AE5D3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A53176">
        <w:rPr>
          <w:sz w:val="20"/>
          <w:szCs w:val="20"/>
        </w:rPr>
        <w:t>Locul</w:t>
      </w:r>
      <w:proofErr w:type="spellEnd"/>
      <w:r w:rsidRPr="00A53176">
        <w:rPr>
          <w:sz w:val="20"/>
          <w:szCs w:val="20"/>
        </w:rPr>
        <w:t xml:space="preserve"> ales de 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pentru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discursul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său</w:t>
      </w:r>
      <w:proofErr w:type="spellEnd"/>
      <w:r w:rsidRPr="00A53176">
        <w:rPr>
          <w:sz w:val="20"/>
          <w:szCs w:val="20"/>
        </w:rPr>
        <w:t xml:space="preserve"> final a </w:t>
      </w:r>
      <w:proofErr w:type="spellStart"/>
      <w:r w:rsidRPr="00A53176">
        <w:rPr>
          <w:sz w:val="20"/>
          <w:szCs w:val="20"/>
        </w:rPr>
        <w:t>fost</w:t>
      </w:r>
      <w:proofErr w:type="spellEnd"/>
      <w:r w:rsidRPr="00A53176">
        <w:rPr>
          <w:sz w:val="20"/>
          <w:szCs w:val="20"/>
        </w:rPr>
        <w:t xml:space="preserve"> un </w:t>
      </w:r>
      <w:proofErr w:type="spellStart"/>
      <w:r w:rsidRPr="00A53176">
        <w:rPr>
          <w:sz w:val="20"/>
          <w:szCs w:val="20"/>
        </w:rPr>
        <w:t>loc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istoric</w:t>
      </w:r>
      <w:proofErr w:type="spellEnd"/>
      <w:r w:rsidRPr="00A53176">
        <w:rPr>
          <w:sz w:val="20"/>
          <w:szCs w:val="20"/>
        </w:rPr>
        <w:t xml:space="preserve">: </w:t>
      </w:r>
      <w:proofErr w:type="spellStart"/>
      <w:r w:rsidRPr="00A53176">
        <w:rPr>
          <w:sz w:val="20"/>
          <w:szCs w:val="20"/>
        </w:rPr>
        <w:t>Sihemul</w:t>
      </w:r>
      <w:proofErr w:type="spellEnd"/>
      <w:r w:rsidRPr="00A53176">
        <w:rPr>
          <w:sz w:val="20"/>
          <w:szCs w:val="20"/>
        </w:rPr>
        <w:t xml:space="preserve"> (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24:1).</w:t>
      </w:r>
    </w:p>
    <w:p w14:paraId="2D5F9C28" w14:textId="77777777" w:rsidR="00A53176" w:rsidRPr="00A53176" w:rsidRDefault="00A53176" w:rsidP="00A53176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A fost primul loc din Canaan unde Avraam și-a așezat tabăra (Gen. 12:6)</w:t>
      </w:r>
    </w:p>
    <w:p w14:paraId="47F66F77" w14:textId="77777777" w:rsidR="00A53176" w:rsidRPr="00A53176" w:rsidRDefault="00A53176" w:rsidP="00A53176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A fost primul loc din Canaan unde Iacov și-a așezat tabăra (Gen. 33:18)</w:t>
      </w:r>
    </w:p>
    <w:p w14:paraId="541F0644" w14:textId="77777777" w:rsidR="00A53176" w:rsidRPr="00A53176" w:rsidRDefault="00A53176" w:rsidP="00A53176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A fost singura posesiune dobândită de Iacov (Gen. 33:19)</w:t>
      </w:r>
    </w:p>
    <w:p w14:paraId="454036F8" w14:textId="77777777" w:rsidR="00A53176" w:rsidRPr="00A53176" w:rsidRDefault="00A53176" w:rsidP="00A53176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it-IT"/>
        </w:rPr>
        <w:t>Acolo Iacov a îngropat zeii străini pe care familia sa îi mai avea (Gen. 35:4)</w:t>
      </w:r>
    </w:p>
    <w:p w14:paraId="4B89A0E2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en-US"/>
        </w:rPr>
        <w:t xml:space="preserve">Iosua a </w:t>
      </w:r>
      <w:proofErr w:type="spellStart"/>
      <w:r w:rsidRPr="00A53176">
        <w:rPr>
          <w:sz w:val="20"/>
          <w:szCs w:val="20"/>
          <w:lang w:val="en-US"/>
        </w:rPr>
        <w:t>început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prin</w:t>
      </w:r>
      <w:proofErr w:type="spellEnd"/>
      <w:r w:rsidRPr="00A53176">
        <w:rPr>
          <w:sz w:val="20"/>
          <w:szCs w:val="20"/>
          <w:lang w:val="en-US"/>
        </w:rPr>
        <w:t xml:space="preserve"> a le </w:t>
      </w:r>
      <w:proofErr w:type="spellStart"/>
      <w:r w:rsidRPr="00A53176">
        <w:rPr>
          <w:sz w:val="20"/>
          <w:szCs w:val="20"/>
          <w:lang w:val="en-US"/>
        </w:rPr>
        <w:t>povesti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despre</w:t>
      </w:r>
      <w:proofErr w:type="spellEnd"/>
      <w:r w:rsidRPr="00A53176">
        <w:rPr>
          <w:sz w:val="20"/>
          <w:szCs w:val="20"/>
          <w:lang w:val="en-US"/>
        </w:rPr>
        <w:t xml:space="preserve"> „</w:t>
      </w:r>
      <w:proofErr w:type="spellStart"/>
      <w:r w:rsidRPr="00A53176">
        <w:rPr>
          <w:sz w:val="20"/>
          <w:szCs w:val="20"/>
          <w:lang w:val="en-US"/>
        </w:rPr>
        <w:t>zeii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străini</w:t>
      </w:r>
      <w:proofErr w:type="spellEnd"/>
      <w:r w:rsidRPr="00A53176">
        <w:rPr>
          <w:sz w:val="20"/>
          <w:szCs w:val="20"/>
          <w:lang w:val="en-US"/>
        </w:rPr>
        <w:t xml:space="preserve">” pe care </w:t>
      </w:r>
      <w:proofErr w:type="spellStart"/>
      <w:r w:rsidRPr="00A53176">
        <w:rPr>
          <w:sz w:val="20"/>
          <w:szCs w:val="20"/>
          <w:lang w:val="en-US"/>
        </w:rPr>
        <w:t>i</w:t>
      </w:r>
      <w:proofErr w:type="spellEnd"/>
      <w:r w:rsidRPr="00A53176">
        <w:rPr>
          <w:sz w:val="20"/>
          <w:szCs w:val="20"/>
          <w:lang w:val="en-US"/>
        </w:rPr>
        <w:t xml:space="preserve">-a </w:t>
      </w:r>
      <w:proofErr w:type="spellStart"/>
      <w:r w:rsidRPr="00A53176">
        <w:rPr>
          <w:sz w:val="20"/>
          <w:szCs w:val="20"/>
          <w:lang w:val="en-US"/>
        </w:rPr>
        <w:t>venerat</w:t>
      </w:r>
      <w:proofErr w:type="spellEnd"/>
      <w:r w:rsidRPr="00A53176">
        <w:rPr>
          <w:sz w:val="20"/>
          <w:szCs w:val="20"/>
          <w:lang w:val="en-US"/>
        </w:rPr>
        <w:t xml:space="preserve"> Terah, </w:t>
      </w:r>
      <w:proofErr w:type="spellStart"/>
      <w:r w:rsidRPr="00A53176">
        <w:rPr>
          <w:sz w:val="20"/>
          <w:szCs w:val="20"/>
          <w:lang w:val="en-US"/>
        </w:rPr>
        <w:t>strămoșul</w:t>
      </w:r>
      <w:proofErr w:type="spellEnd"/>
      <w:r w:rsidRPr="00A53176">
        <w:rPr>
          <w:sz w:val="20"/>
          <w:szCs w:val="20"/>
          <w:lang w:val="en-US"/>
        </w:rPr>
        <w:t xml:space="preserve"> lor (Iosua 24:2). De </w:t>
      </w:r>
      <w:proofErr w:type="spellStart"/>
      <w:r w:rsidRPr="00A53176">
        <w:rPr>
          <w:sz w:val="20"/>
          <w:szCs w:val="20"/>
          <w:lang w:val="en-US"/>
        </w:rPr>
        <w:t>acolo</w:t>
      </w:r>
      <w:proofErr w:type="spellEnd"/>
      <w:r w:rsidRPr="00A53176">
        <w:rPr>
          <w:sz w:val="20"/>
          <w:szCs w:val="20"/>
          <w:lang w:val="en-US"/>
        </w:rPr>
        <w:t xml:space="preserve">, le-a </w:t>
      </w:r>
      <w:proofErr w:type="spellStart"/>
      <w:r w:rsidRPr="00A53176">
        <w:rPr>
          <w:sz w:val="20"/>
          <w:szCs w:val="20"/>
          <w:lang w:val="en-US"/>
        </w:rPr>
        <w:t>amintit</w:t>
      </w:r>
      <w:proofErr w:type="spellEnd"/>
      <w:r w:rsidRPr="00A53176">
        <w:rPr>
          <w:sz w:val="20"/>
          <w:szCs w:val="20"/>
          <w:lang w:val="en-US"/>
        </w:rPr>
        <w:t xml:space="preserve"> la </w:t>
      </w:r>
      <w:proofErr w:type="spellStart"/>
      <w:r w:rsidRPr="00A53176">
        <w:rPr>
          <w:sz w:val="20"/>
          <w:szCs w:val="20"/>
          <w:lang w:val="en-US"/>
        </w:rPr>
        <w:t>persoana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întâi</w:t>
      </w:r>
      <w:proofErr w:type="spellEnd"/>
      <w:r w:rsidRPr="00A53176">
        <w:rPr>
          <w:sz w:val="20"/>
          <w:szCs w:val="20"/>
          <w:lang w:val="en-US"/>
        </w:rPr>
        <w:t xml:space="preserve"> tot </w:t>
      </w:r>
      <w:proofErr w:type="spellStart"/>
      <w:r w:rsidRPr="00A53176">
        <w:rPr>
          <w:sz w:val="20"/>
          <w:szCs w:val="20"/>
          <w:lang w:val="en-US"/>
        </w:rPr>
        <w:t>ceea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ce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făcuse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Dumnezeu</w:t>
      </w:r>
      <w:proofErr w:type="spellEnd"/>
      <w:r w:rsidRPr="00A53176">
        <w:rPr>
          <w:sz w:val="20"/>
          <w:szCs w:val="20"/>
          <w:lang w:val="en-US"/>
        </w:rPr>
        <w:t xml:space="preserve">: </w:t>
      </w:r>
      <w:r w:rsidRPr="00A53176">
        <w:rPr>
          <w:sz w:val="20"/>
          <w:szCs w:val="20"/>
          <w:lang w:val="ro-RO"/>
        </w:rPr>
        <w:t>a</w:t>
      </w:r>
      <w:r w:rsidRPr="00A53176">
        <w:rPr>
          <w:sz w:val="20"/>
          <w:szCs w:val="20"/>
          <w:lang w:val="en-US"/>
        </w:rPr>
        <w:t xml:space="preserve">m </w:t>
      </w:r>
      <w:proofErr w:type="spellStart"/>
      <w:r w:rsidRPr="00A53176">
        <w:rPr>
          <w:sz w:val="20"/>
          <w:szCs w:val="20"/>
          <w:lang w:val="en-US"/>
        </w:rPr>
        <w:t>luat</w:t>
      </w:r>
      <w:proofErr w:type="spellEnd"/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>l-am purtat</w:t>
      </w:r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>i-a</w:t>
      </w:r>
      <w:r w:rsidRPr="00A53176">
        <w:rPr>
          <w:sz w:val="20"/>
          <w:szCs w:val="20"/>
          <w:lang w:val="en-US"/>
        </w:rPr>
        <w:t xml:space="preserve">m </w:t>
      </w:r>
      <w:proofErr w:type="spellStart"/>
      <w:r w:rsidRPr="00A53176">
        <w:rPr>
          <w:sz w:val="20"/>
          <w:szCs w:val="20"/>
          <w:lang w:val="en-US"/>
        </w:rPr>
        <w:t>înmulțit</w:t>
      </w:r>
      <w:proofErr w:type="spellEnd"/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>i-a</w:t>
      </w:r>
      <w:r w:rsidRPr="00A53176">
        <w:rPr>
          <w:sz w:val="20"/>
          <w:szCs w:val="20"/>
          <w:lang w:val="en-US"/>
        </w:rPr>
        <w:t xml:space="preserve">m </w:t>
      </w:r>
      <w:proofErr w:type="spellStart"/>
      <w:r w:rsidRPr="00A53176">
        <w:rPr>
          <w:sz w:val="20"/>
          <w:szCs w:val="20"/>
          <w:lang w:val="en-US"/>
        </w:rPr>
        <w:t>trimis</w:t>
      </w:r>
      <w:proofErr w:type="spellEnd"/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>a</w:t>
      </w:r>
      <w:r w:rsidRPr="00A53176">
        <w:rPr>
          <w:sz w:val="20"/>
          <w:szCs w:val="20"/>
          <w:lang w:val="en-US"/>
        </w:rPr>
        <w:t xml:space="preserve">m </w:t>
      </w:r>
      <w:proofErr w:type="spellStart"/>
      <w:r w:rsidRPr="00A53176">
        <w:rPr>
          <w:sz w:val="20"/>
          <w:szCs w:val="20"/>
          <w:lang w:val="en-US"/>
        </w:rPr>
        <w:t>lovit</w:t>
      </w:r>
      <w:proofErr w:type="spellEnd"/>
      <w:r w:rsidRPr="00A53176">
        <w:rPr>
          <w:sz w:val="20"/>
          <w:szCs w:val="20"/>
          <w:lang w:val="en-US"/>
        </w:rPr>
        <w:t>;</w:t>
      </w:r>
      <w:r w:rsidRPr="00A53176">
        <w:rPr>
          <w:sz w:val="20"/>
          <w:szCs w:val="20"/>
          <w:lang w:val="ro-RO"/>
        </w:rPr>
        <w:t>le-am făcut; v-a</w:t>
      </w:r>
      <w:r w:rsidRPr="00A53176">
        <w:rPr>
          <w:sz w:val="20"/>
          <w:szCs w:val="20"/>
          <w:lang w:val="en-US"/>
        </w:rPr>
        <w:t xml:space="preserve">m </w:t>
      </w:r>
      <w:proofErr w:type="spellStart"/>
      <w:r w:rsidRPr="00A53176">
        <w:rPr>
          <w:sz w:val="20"/>
          <w:szCs w:val="20"/>
          <w:lang w:val="en-US"/>
        </w:rPr>
        <w:t>scos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afară</w:t>
      </w:r>
      <w:proofErr w:type="spellEnd"/>
      <w:r w:rsidRPr="00A53176">
        <w:rPr>
          <w:sz w:val="20"/>
          <w:szCs w:val="20"/>
          <w:lang w:val="en-US"/>
        </w:rPr>
        <w:t xml:space="preserve">; V-am </w:t>
      </w:r>
      <w:proofErr w:type="spellStart"/>
      <w:r w:rsidRPr="00A53176">
        <w:rPr>
          <w:sz w:val="20"/>
          <w:szCs w:val="20"/>
          <w:lang w:val="en-US"/>
        </w:rPr>
        <w:t>adus</w:t>
      </w:r>
      <w:proofErr w:type="spellEnd"/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>i-am dat;</w:t>
      </w:r>
      <w:r w:rsidRPr="00A53176">
        <w:rPr>
          <w:sz w:val="20"/>
          <w:szCs w:val="20"/>
          <w:lang w:val="en-US"/>
        </w:rPr>
        <w:t xml:space="preserve"> I-am </w:t>
      </w:r>
      <w:proofErr w:type="spellStart"/>
      <w:r w:rsidRPr="00A53176">
        <w:rPr>
          <w:sz w:val="20"/>
          <w:szCs w:val="20"/>
          <w:lang w:val="en-US"/>
        </w:rPr>
        <w:t>nimicit</w:t>
      </w:r>
      <w:proofErr w:type="spellEnd"/>
      <w:r w:rsidRPr="00A53176">
        <w:rPr>
          <w:sz w:val="20"/>
          <w:szCs w:val="20"/>
          <w:lang w:val="en-US"/>
        </w:rPr>
        <w:t xml:space="preserve">; </w:t>
      </w:r>
      <w:r w:rsidRPr="00A53176">
        <w:rPr>
          <w:sz w:val="20"/>
          <w:szCs w:val="20"/>
          <w:lang w:val="ro-RO"/>
        </w:rPr>
        <w:t xml:space="preserve">n-am vrut să ascult </w:t>
      </w:r>
      <w:r w:rsidRPr="00A53176">
        <w:rPr>
          <w:sz w:val="20"/>
          <w:szCs w:val="20"/>
          <w:lang w:val="en-US"/>
        </w:rPr>
        <w:t xml:space="preserve">pe Balaam; V-am </w:t>
      </w:r>
      <w:proofErr w:type="spellStart"/>
      <w:r w:rsidRPr="00A53176">
        <w:rPr>
          <w:sz w:val="20"/>
          <w:szCs w:val="20"/>
          <w:lang w:val="en-US"/>
        </w:rPr>
        <w:t>izbăvit</w:t>
      </w:r>
      <w:proofErr w:type="spellEnd"/>
      <w:r w:rsidRPr="00A53176">
        <w:rPr>
          <w:sz w:val="20"/>
          <w:szCs w:val="20"/>
          <w:lang w:val="en-US"/>
        </w:rPr>
        <w:t xml:space="preserve">; I-am </w:t>
      </w:r>
      <w:r w:rsidRPr="00A53176">
        <w:rPr>
          <w:sz w:val="20"/>
          <w:szCs w:val="20"/>
          <w:lang w:val="ro-RO"/>
        </w:rPr>
        <w:t>dat</w:t>
      </w:r>
      <w:r w:rsidRPr="00A53176">
        <w:rPr>
          <w:sz w:val="20"/>
          <w:szCs w:val="20"/>
          <w:lang w:val="en-US"/>
        </w:rPr>
        <w:t xml:space="preserve">; Am </w:t>
      </w:r>
      <w:proofErr w:type="spellStart"/>
      <w:r w:rsidRPr="00A53176">
        <w:rPr>
          <w:sz w:val="20"/>
          <w:szCs w:val="20"/>
          <w:lang w:val="en-US"/>
        </w:rPr>
        <w:t>trimis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muște</w:t>
      </w:r>
      <w:proofErr w:type="spellEnd"/>
      <w:r w:rsidRPr="00A53176">
        <w:rPr>
          <w:sz w:val="20"/>
          <w:szCs w:val="20"/>
          <w:lang w:val="en-US"/>
        </w:rPr>
        <w:t xml:space="preserve">; V-am </w:t>
      </w:r>
      <w:proofErr w:type="spellStart"/>
      <w:r w:rsidRPr="00A53176">
        <w:rPr>
          <w:sz w:val="20"/>
          <w:szCs w:val="20"/>
          <w:lang w:val="en-US"/>
        </w:rPr>
        <w:t>dat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țara</w:t>
      </w:r>
      <w:proofErr w:type="spellEnd"/>
      <w:r w:rsidRPr="00A53176">
        <w:rPr>
          <w:sz w:val="20"/>
          <w:szCs w:val="20"/>
          <w:lang w:val="en-US"/>
        </w:rPr>
        <w:t xml:space="preserve"> (Iosua 24:3-13).</w:t>
      </w:r>
    </w:p>
    <w:p w14:paraId="79EDE14E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A53176">
        <w:rPr>
          <w:sz w:val="20"/>
          <w:szCs w:val="20"/>
        </w:rPr>
        <w:t>În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această</w:t>
      </w:r>
      <w:proofErr w:type="spellEnd"/>
      <w:r w:rsidRPr="00A53176">
        <w:rPr>
          <w:sz w:val="20"/>
          <w:szCs w:val="20"/>
        </w:rPr>
        <w:t xml:space="preserve"> relatare, </w:t>
      </w:r>
      <w:proofErr w:type="spellStart"/>
      <w:r w:rsidRPr="00A53176">
        <w:rPr>
          <w:sz w:val="20"/>
          <w:szCs w:val="20"/>
        </w:rPr>
        <w:t>generațiile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trec</w:t>
      </w:r>
      <w:proofErr w:type="spellEnd"/>
      <w:r w:rsidRPr="00A53176">
        <w:rPr>
          <w:sz w:val="20"/>
          <w:szCs w:val="20"/>
        </w:rPr>
        <w:t xml:space="preserve"> una </w:t>
      </w:r>
      <w:proofErr w:type="spellStart"/>
      <w:r w:rsidRPr="00A53176">
        <w:rPr>
          <w:sz w:val="20"/>
          <w:szCs w:val="20"/>
        </w:rPr>
        <w:t>după</w:t>
      </w:r>
      <w:proofErr w:type="spellEnd"/>
      <w:r w:rsidRPr="00A53176">
        <w:rPr>
          <w:sz w:val="20"/>
          <w:szCs w:val="20"/>
        </w:rPr>
        <w:t xml:space="preserve"> alta </w:t>
      </w:r>
      <w:proofErr w:type="spellStart"/>
      <w:r w:rsidRPr="00A53176">
        <w:rPr>
          <w:sz w:val="20"/>
          <w:szCs w:val="20"/>
        </w:rPr>
        <w:t>fără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distincție</w:t>
      </w:r>
      <w:proofErr w:type="spellEnd"/>
      <w:r w:rsidRPr="00A53176">
        <w:rPr>
          <w:sz w:val="20"/>
          <w:szCs w:val="20"/>
        </w:rPr>
        <w:t xml:space="preserve">. </w:t>
      </w:r>
      <w:proofErr w:type="spellStart"/>
      <w:r w:rsidRPr="00A53176">
        <w:rPr>
          <w:sz w:val="20"/>
          <w:szCs w:val="20"/>
        </w:rPr>
        <w:t>Toate</w:t>
      </w:r>
      <w:proofErr w:type="spellEnd"/>
      <w:r w:rsidRPr="00A53176">
        <w:rPr>
          <w:sz w:val="20"/>
          <w:szCs w:val="20"/>
        </w:rPr>
        <w:t xml:space="preserve"> sunt incluse. </w:t>
      </w:r>
      <w:proofErr w:type="spellStart"/>
      <w:r w:rsidRPr="00A53176">
        <w:rPr>
          <w:sz w:val="20"/>
          <w:szCs w:val="20"/>
        </w:rPr>
        <w:t>Cei</w:t>
      </w:r>
      <w:proofErr w:type="spellEnd"/>
      <w:r w:rsidRPr="00A53176">
        <w:rPr>
          <w:sz w:val="20"/>
          <w:szCs w:val="20"/>
        </w:rPr>
        <w:t xml:space="preserve"> care l-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ascultat</w:t>
      </w:r>
      <w:proofErr w:type="spellEnd"/>
      <w:r w:rsidRPr="00A53176">
        <w:rPr>
          <w:sz w:val="20"/>
          <w:szCs w:val="20"/>
        </w:rPr>
        <w:t xml:space="preserve"> pe 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venit</w:t>
      </w:r>
      <w:proofErr w:type="spellEnd"/>
      <w:r w:rsidRPr="00A53176">
        <w:rPr>
          <w:sz w:val="20"/>
          <w:szCs w:val="20"/>
        </w:rPr>
        <w:t xml:space="preserve"> „de </w:t>
      </w:r>
      <w:proofErr w:type="spellStart"/>
      <w:r w:rsidRPr="00A53176">
        <w:rPr>
          <w:sz w:val="20"/>
          <w:szCs w:val="20"/>
        </w:rPr>
        <w:t>dincolo</w:t>
      </w:r>
      <w:proofErr w:type="spellEnd"/>
      <w:r w:rsidRPr="00A53176">
        <w:rPr>
          <w:sz w:val="20"/>
          <w:szCs w:val="20"/>
        </w:rPr>
        <w:t xml:space="preserve"> de </w:t>
      </w:r>
      <w:proofErr w:type="spellStart"/>
      <w:r w:rsidRPr="00A53176">
        <w:rPr>
          <w:sz w:val="20"/>
          <w:szCs w:val="20"/>
        </w:rPr>
        <w:t>râu</w:t>
      </w:r>
      <w:proofErr w:type="spellEnd"/>
      <w:r w:rsidRPr="00A53176">
        <w:rPr>
          <w:sz w:val="20"/>
          <w:szCs w:val="20"/>
        </w:rPr>
        <w:t xml:space="preserve">”;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coborât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în</w:t>
      </w:r>
      <w:proofErr w:type="spellEnd"/>
      <w:r w:rsidRPr="00A53176">
        <w:rPr>
          <w:sz w:val="20"/>
          <w:szCs w:val="20"/>
        </w:rPr>
        <w:t xml:space="preserve"> </w:t>
      </w:r>
      <w:r w:rsidRPr="00A53176">
        <w:rPr>
          <w:rFonts w:ascii="Arial" w:hAnsi="Arial"/>
          <w:sz w:val="20"/>
          <w:szCs w:val="20"/>
        </w:rPr>
        <w:t>​​</w:t>
      </w:r>
      <w:proofErr w:type="spellStart"/>
      <w:r w:rsidRPr="00A53176">
        <w:rPr>
          <w:sz w:val="20"/>
          <w:szCs w:val="20"/>
        </w:rPr>
        <w:t>Egipt</w:t>
      </w:r>
      <w:proofErr w:type="spellEnd"/>
      <w:r w:rsidRPr="00A53176">
        <w:rPr>
          <w:sz w:val="20"/>
          <w:szCs w:val="20"/>
        </w:rPr>
        <w:t xml:space="preserve">;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plecat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mare putere;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traversat</w:t>
      </w:r>
      <w:proofErr w:type="spellEnd"/>
      <w:r w:rsidRPr="00A53176">
        <w:rPr>
          <w:sz w:val="20"/>
          <w:szCs w:val="20"/>
        </w:rPr>
        <w:t xml:space="preserve"> marea;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luat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Transiordania</w:t>
      </w:r>
      <w:proofErr w:type="spellEnd"/>
      <w:r w:rsidRPr="00A53176">
        <w:rPr>
          <w:sz w:val="20"/>
          <w:szCs w:val="20"/>
        </w:rPr>
        <w:t xml:space="preserve">; </w:t>
      </w:r>
      <w:proofErr w:type="spellStart"/>
      <w:r w:rsidRPr="00A53176">
        <w:rPr>
          <w:sz w:val="20"/>
          <w:szCs w:val="20"/>
        </w:rPr>
        <w:t>au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st</w:t>
      </w:r>
      <w:r w:rsidRPr="00A53176">
        <w:rPr>
          <w:rFonts w:ascii="Aptos" w:hAnsi="Aptos" w:cs="Aptos"/>
          <w:sz w:val="20"/>
          <w:szCs w:val="20"/>
        </w:rPr>
        <w:t>ă</w:t>
      </w:r>
      <w:r w:rsidRPr="00A53176">
        <w:rPr>
          <w:sz w:val="20"/>
          <w:szCs w:val="20"/>
        </w:rPr>
        <w:t>p</w:t>
      </w:r>
      <w:r w:rsidRPr="00A53176">
        <w:rPr>
          <w:rFonts w:ascii="Aptos" w:hAnsi="Aptos" w:cs="Aptos"/>
          <w:sz w:val="20"/>
          <w:szCs w:val="20"/>
        </w:rPr>
        <w:t>â</w:t>
      </w:r>
      <w:r w:rsidRPr="00A53176">
        <w:rPr>
          <w:sz w:val="20"/>
          <w:szCs w:val="20"/>
        </w:rPr>
        <w:t>nit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Canaanul</w:t>
      </w:r>
      <w:proofErr w:type="spellEnd"/>
      <w:r w:rsidRPr="00A53176">
        <w:rPr>
          <w:sz w:val="20"/>
          <w:szCs w:val="20"/>
        </w:rPr>
        <w:t xml:space="preserve">. </w:t>
      </w:r>
      <w:proofErr w:type="spellStart"/>
      <w:r w:rsidRPr="00A53176">
        <w:rPr>
          <w:sz w:val="20"/>
          <w:szCs w:val="20"/>
        </w:rPr>
        <w:t>Ceea</w:t>
      </w:r>
      <w:proofErr w:type="spellEnd"/>
      <w:r w:rsidRPr="00A53176">
        <w:rPr>
          <w:sz w:val="20"/>
          <w:szCs w:val="20"/>
        </w:rPr>
        <w:t xml:space="preserve"> ce a </w:t>
      </w:r>
      <w:proofErr w:type="spellStart"/>
      <w:r w:rsidRPr="00A53176">
        <w:rPr>
          <w:sz w:val="20"/>
          <w:szCs w:val="20"/>
        </w:rPr>
        <w:t>f</w:t>
      </w:r>
      <w:r w:rsidRPr="00A53176">
        <w:rPr>
          <w:rFonts w:ascii="Aptos" w:hAnsi="Aptos" w:cs="Aptos"/>
          <w:sz w:val="20"/>
          <w:szCs w:val="20"/>
        </w:rPr>
        <w:t>ă</w:t>
      </w:r>
      <w:r w:rsidRPr="00A53176">
        <w:rPr>
          <w:sz w:val="20"/>
          <w:szCs w:val="20"/>
        </w:rPr>
        <w:t>cut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Dumnezeu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str</w:t>
      </w:r>
      <w:r w:rsidRPr="00A53176">
        <w:rPr>
          <w:rFonts w:ascii="Aptos" w:hAnsi="Aptos" w:cs="Aptos"/>
          <w:sz w:val="20"/>
          <w:szCs w:val="20"/>
        </w:rPr>
        <w:t>ă</w:t>
      </w:r>
      <w:r w:rsidRPr="00A53176">
        <w:rPr>
          <w:sz w:val="20"/>
          <w:szCs w:val="20"/>
        </w:rPr>
        <w:t>mo</w:t>
      </w:r>
      <w:r w:rsidRPr="00A53176">
        <w:rPr>
          <w:rFonts w:ascii="Aptos" w:hAnsi="Aptos" w:cs="Aptos"/>
          <w:sz w:val="20"/>
          <w:szCs w:val="20"/>
        </w:rPr>
        <w:t>ș</w:t>
      </w:r>
      <w:r w:rsidRPr="00A53176">
        <w:rPr>
          <w:sz w:val="20"/>
          <w:szCs w:val="20"/>
        </w:rPr>
        <w:t>ii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lor</w:t>
      </w:r>
      <w:proofErr w:type="spellEnd"/>
      <w:r w:rsidRPr="00A53176">
        <w:rPr>
          <w:sz w:val="20"/>
          <w:szCs w:val="20"/>
        </w:rPr>
        <w:t xml:space="preserve">, El </w:t>
      </w:r>
      <w:proofErr w:type="spellStart"/>
      <w:r w:rsidRPr="00A53176">
        <w:rPr>
          <w:sz w:val="20"/>
          <w:szCs w:val="20"/>
        </w:rPr>
        <w:t>face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ei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rFonts w:ascii="Aptos" w:hAnsi="Aptos" w:cs="Aptos"/>
          <w:sz w:val="20"/>
          <w:szCs w:val="20"/>
        </w:rPr>
        <w:t>ș</w:t>
      </w:r>
      <w:r w:rsidRPr="00A53176">
        <w:rPr>
          <w:sz w:val="20"/>
          <w:szCs w:val="20"/>
        </w:rPr>
        <w:t>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El</w:t>
      </w:r>
      <w:proofErr w:type="spellEnd"/>
      <w:r w:rsidRPr="00A53176">
        <w:rPr>
          <w:sz w:val="20"/>
          <w:szCs w:val="20"/>
        </w:rPr>
        <w:t xml:space="preserve"> va </w:t>
      </w:r>
      <w:proofErr w:type="spellStart"/>
      <w:r w:rsidRPr="00A53176">
        <w:rPr>
          <w:sz w:val="20"/>
          <w:szCs w:val="20"/>
        </w:rPr>
        <w:t>face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noi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ast</w:t>
      </w:r>
      <w:r w:rsidRPr="00A53176">
        <w:rPr>
          <w:rFonts w:ascii="Aptos" w:hAnsi="Aptos" w:cs="Aptos"/>
          <w:sz w:val="20"/>
          <w:szCs w:val="20"/>
        </w:rPr>
        <w:t>ă</w:t>
      </w:r>
      <w:r w:rsidRPr="00A53176">
        <w:rPr>
          <w:sz w:val="20"/>
          <w:szCs w:val="20"/>
        </w:rPr>
        <w:t>zi</w:t>
      </w:r>
      <w:proofErr w:type="spellEnd"/>
      <w:r w:rsidRPr="00A53176">
        <w:rPr>
          <w:sz w:val="20"/>
          <w:szCs w:val="20"/>
        </w:rPr>
        <w:t>.</w:t>
      </w:r>
    </w:p>
    <w:p w14:paraId="35E95A0F" w14:textId="77777777" w:rsidR="00A53176" w:rsidRPr="00A53176" w:rsidRDefault="00A53176" w:rsidP="00A5317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53176">
        <w:rPr>
          <w:b/>
          <w:bCs/>
          <w:sz w:val="20"/>
          <w:szCs w:val="20"/>
          <w:lang w:val="it-IT"/>
        </w:rPr>
        <w:t>Apelul la integritate (Iosua 24:14-15)</w:t>
      </w:r>
    </w:p>
    <w:p w14:paraId="5430BA81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Așa cum Iacov și-a invitat familia să-și îngroape zeii înainte de a-și reînnoi legământul cu Dumnezeu la Betel, Iosua invită poporul să-și abandoneze zeii înainte de a-și reînnoi legământul cu Dumnezeu (Iosua 24:14b).</w:t>
      </w:r>
    </w:p>
    <w:p w14:paraId="6C6FC485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 xml:space="preserve">Ei trebuiau să se teamă de Dumnezeu și să-I slujească „cu scumpătate și credincioșie” (Iosua 24:14a). </w:t>
      </w:r>
      <w:proofErr w:type="gramStart"/>
      <w:r w:rsidRPr="00A53176">
        <w:rPr>
          <w:sz w:val="20"/>
          <w:szCs w:val="20"/>
        </w:rPr>
        <w:t xml:space="preserve">Ce </w:t>
      </w:r>
      <w:proofErr w:type="spellStart"/>
      <w:r w:rsidRPr="00A53176">
        <w:rPr>
          <w:sz w:val="20"/>
          <w:szCs w:val="20"/>
        </w:rPr>
        <w:t>implică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aceasta</w:t>
      </w:r>
      <w:proofErr w:type="spellEnd"/>
      <w:r w:rsidRPr="00A53176">
        <w:rPr>
          <w:sz w:val="20"/>
          <w:szCs w:val="20"/>
        </w:rPr>
        <w:t>?</w:t>
      </w:r>
      <w:proofErr w:type="gramEnd"/>
    </w:p>
    <w:p w14:paraId="16D32478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Să se teamă de Dumnezeu: Să arate un respect profund pentru Cel care este infinit mai mare decât mine și să-L accept ca Rege și Domn al lor</w:t>
      </w:r>
    </w:p>
    <w:p w14:paraId="3D2AD6B4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Să-L slujească pe Dumnezeu cu integritate: O jertfă fără cusur (așa era definit animalul care era potrivit pentru sacrificare doar dacă era „fără defecte” [integru])</w:t>
      </w:r>
    </w:p>
    <w:p w14:paraId="2F7B7954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Să-L slujească pe Dumnezeu în adevăr: Să fie credincioși, demni de încredere, loiali, nedivizați și consecvenți. Să reflecte prin viața lor recunoștința față de Dumnezeu pentru ceea ce a făcut El în ei.</w:t>
      </w:r>
    </w:p>
    <w:p w14:paraId="2EEA5F5D" w14:textId="77777777" w:rsidR="00A53176" w:rsidRDefault="00A53176" w:rsidP="00A5317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53176">
        <w:rPr>
          <w:b/>
          <w:bCs/>
          <w:sz w:val="20"/>
          <w:szCs w:val="20"/>
          <w:lang w:val="ro-RO"/>
        </w:rPr>
        <w:t>Alegerea poporului (Iosua 24:16-21)</w:t>
      </w:r>
    </w:p>
    <w:p w14:paraId="70593013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Care a fost răspunsul la chemarea lui Iosua (Iosua 24:16)? Întregul popor a spus nu zeilor lor și a acceptat că aveau un singur Dumnezeu: „Dumnezeul nostru”, același care îi călăuzise – atât pe strămoșii lor, cât și pe ei înșiși – până în acel moment (Iosua 24:17-18).</w:t>
      </w:r>
    </w:p>
    <w:p w14:paraId="28963912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 xml:space="preserve">În loc să felicite poporul pentru decizia lor, Iosua a dat un răspuns neașteptat: „Nu veți putea să slujiți Domnului” (Iosua 24:19). </w:t>
      </w:r>
      <w:proofErr w:type="gramStart"/>
      <w:r w:rsidRPr="00A53176">
        <w:rPr>
          <w:sz w:val="20"/>
          <w:szCs w:val="20"/>
        </w:rPr>
        <w:t xml:space="preserve">Ce </w:t>
      </w:r>
      <w:proofErr w:type="spellStart"/>
      <w:r w:rsidRPr="00A53176">
        <w:rPr>
          <w:sz w:val="20"/>
          <w:szCs w:val="20"/>
        </w:rPr>
        <w:t>dezamăgire</w:t>
      </w:r>
      <w:proofErr w:type="spellEnd"/>
      <w:r w:rsidRPr="00A53176">
        <w:rPr>
          <w:sz w:val="20"/>
          <w:szCs w:val="20"/>
        </w:rPr>
        <w:t>!</w:t>
      </w:r>
      <w:proofErr w:type="gramEnd"/>
    </w:p>
    <w:p w14:paraId="26183E3C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Iosua îi auzise pe părinții săi făcând aceeași promisiune (Exod 19:8) și văzuse cum o încălcaseră în mod repetat timp de 40 de ani.</w:t>
      </w:r>
    </w:p>
    <w:p w14:paraId="0B183D58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A53176">
        <w:rPr>
          <w:sz w:val="20"/>
          <w:szCs w:val="20"/>
          <w:lang w:val="en-US"/>
        </w:rPr>
        <w:t>Acest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răspuns</w:t>
      </w:r>
      <w:proofErr w:type="spellEnd"/>
      <w:r w:rsidRPr="00A53176">
        <w:rPr>
          <w:sz w:val="20"/>
          <w:szCs w:val="20"/>
          <w:lang w:val="en-US"/>
        </w:rPr>
        <w:t xml:space="preserve"> dur </w:t>
      </w:r>
      <w:proofErr w:type="spellStart"/>
      <w:r w:rsidRPr="00A53176">
        <w:rPr>
          <w:sz w:val="20"/>
          <w:szCs w:val="20"/>
          <w:lang w:val="en-US"/>
        </w:rPr>
        <w:t>și</w:t>
      </w:r>
      <w:proofErr w:type="spellEnd"/>
      <w:r w:rsidRPr="00A53176">
        <w:rPr>
          <w:sz w:val="20"/>
          <w:szCs w:val="20"/>
          <w:lang w:val="en-US"/>
        </w:rPr>
        <w:t xml:space="preserve">-a </w:t>
      </w:r>
      <w:proofErr w:type="spellStart"/>
      <w:r w:rsidRPr="00A53176">
        <w:rPr>
          <w:sz w:val="20"/>
          <w:szCs w:val="20"/>
          <w:lang w:val="en-US"/>
        </w:rPr>
        <w:t>atins</w:t>
      </w:r>
      <w:proofErr w:type="spellEnd"/>
      <w:r w:rsidRPr="00A53176">
        <w:rPr>
          <w:sz w:val="20"/>
          <w:szCs w:val="20"/>
          <w:lang w:val="en-US"/>
        </w:rPr>
        <w:t xml:space="preserve"> </w:t>
      </w:r>
      <w:proofErr w:type="spellStart"/>
      <w:r w:rsidRPr="00A53176">
        <w:rPr>
          <w:sz w:val="20"/>
          <w:szCs w:val="20"/>
          <w:lang w:val="en-US"/>
        </w:rPr>
        <w:t>scopul</w:t>
      </w:r>
      <w:proofErr w:type="spellEnd"/>
      <w:r w:rsidRPr="00A53176">
        <w:rPr>
          <w:sz w:val="20"/>
          <w:szCs w:val="20"/>
          <w:lang w:val="en-US"/>
        </w:rPr>
        <w:t xml:space="preserve">. </w:t>
      </w:r>
      <w:proofErr w:type="spellStart"/>
      <w:r w:rsidRPr="00A53176">
        <w:rPr>
          <w:sz w:val="20"/>
          <w:szCs w:val="20"/>
        </w:rPr>
        <w:t>Noua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generație</w:t>
      </w:r>
      <w:proofErr w:type="spellEnd"/>
      <w:r w:rsidRPr="00A53176">
        <w:rPr>
          <w:sz w:val="20"/>
          <w:szCs w:val="20"/>
        </w:rPr>
        <w:t xml:space="preserve"> era </w:t>
      </w:r>
      <w:proofErr w:type="spellStart"/>
      <w:r w:rsidRPr="00A53176">
        <w:rPr>
          <w:sz w:val="20"/>
          <w:szCs w:val="20"/>
        </w:rPr>
        <w:t>hotărâtă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nu</w:t>
      </w:r>
      <w:proofErr w:type="spellEnd"/>
      <w:r w:rsidRPr="00A53176">
        <w:rPr>
          <w:sz w:val="20"/>
          <w:szCs w:val="20"/>
        </w:rPr>
        <w:t xml:space="preserve"> repete </w:t>
      </w:r>
      <w:proofErr w:type="spellStart"/>
      <w:r w:rsidRPr="00A53176">
        <w:rPr>
          <w:sz w:val="20"/>
          <w:szCs w:val="20"/>
        </w:rPr>
        <w:t>aceleași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greșeli</w:t>
      </w:r>
      <w:proofErr w:type="spellEnd"/>
      <w:r w:rsidRPr="00A53176">
        <w:rPr>
          <w:sz w:val="20"/>
          <w:szCs w:val="20"/>
        </w:rPr>
        <w:t xml:space="preserve"> (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24:21).</w:t>
      </w:r>
    </w:p>
    <w:p w14:paraId="3BF61FA0" w14:textId="77777777" w:rsidR="00A53176" w:rsidRDefault="00A53176" w:rsidP="00A53176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A53176">
        <w:rPr>
          <w:b/>
          <w:bCs/>
          <w:sz w:val="20"/>
          <w:szCs w:val="20"/>
          <w:lang w:val="ro-RO"/>
        </w:rPr>
        <w:t>Reînnoirea legământului (Iosua 24:22-28)</w:t>
      </w:r>
    </w:p>
    <w:p w14:paraId="6C2821FA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În încheierea discursului său, Iosua le-a cerut să îndepărteze dumnezeii care sunt „în mijlocul” lor și să-și întoarcă inimile la Dumnezeu (Iosua 24:23).</w:t>
      </w:r>
    </w:p>
    <w:p w14:paraId="5AAC6064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Pentru a treia oară, poporul a jurat să-I slujească lui Dumnezeu (Iosua 24:24). Legămân</w:t>
      </w:r>
      <w:r w:rsidRPr="00A53176">
        <w:rPr>
          <w:sz w:val="20"/>
          <w:szCs w:val="20"/>
        </w:rPr>
        <w:t xml:space="preserve">tul a </w:t>
      </w:r>
      <w:proofErr w:type="spellStart"/>
      <w:r w:rsidRPr="00A53176">
        <w:rPr>
          <w:sz w:val="20"/>
          <w:szCs w:val="20"/>
        </w:rPr>
        <w:t>fost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ratificat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și</w:t>
      </w:r>
      <w:proofErr w:type="spellEnd"/>
      <w:r w:rsidRPr="00A53176">
        <w:rPr>
          <w:sz w:val="20"/>
          <w:szCs w:val="20"/>
        </w:rPr>
        <w:t xml:space="preserve">, la </w:t>
      </w:r>
      <w:proofErr w:type="spellStart"/>
      <w:r w:rsidRPr="00A53176">
        <w:rPr>
          <w:sz w:val="20"/>
          <w:szCs w:val="20"/>
        </w:rPr>
        <w:t>fel</w:t>
      </w:r>
      <w:proofErr w:type="spellEnd"/>
      <w:r w:rsidRPr="00A53176">
        <w:rPr>
          <w:sz w:val="20"/>
          <w:szCs w:val="20"/>
        </w:rPr>
        <w:t xml:space="preserve"> ca </w:t>
      </w:r>
      <w:proofErr w:type="spellStart"/>
      <w:r w:rsidRPr="00A53176">
        <w:rPr>
          <w:sz w:val="20"/>
          <w:szCs w:val="20"/>
        </w:rPr>
        <w:t>Moise</w:t>
      </w:r>
      <w:proofErr w:type="spellEnd"/>
      <w:r w:rsidRPr="00A53176">
        <w:rPr>
          <w:sz w:val="20"/>
          <w:szCs w:val="20"/>
        </w:rPr>
        <w:t xml:space="preserve">, 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„le-a </w:t>
      </w:r>
      <w:proofErr w:type="spellStart"/>
      <w:r w:rsidRPr="00A53176">
        <w:rPr>
          <w:sz w:val="20"/>
          <w:szCs w:val="20"/>
        </w:rPr>
        <w:t>dat</w:t>
      </w:r>
      <w:proofErr w:type="spellEnd"/>
      <w:r w:rsidRPr="00A53176">
        <w:rPr>
          <w:sz w:val="20"/>
          <w:szCs w:val="20"/>
        </w:rPr>
        <w:t xml:space="preserve"> </w:t>
      </w:r>
      <w:r w:rsidRPr="00A53176">
        <w:rPr>
          <w:sz w:val="20"/>
          <w:szCs w:val="20"/>
          <w:lang w:val="ro-RO"/>
        </w:rPr>
        <w:t>legi și porunci</w:t>
      </w:r>
      <w:r w:rsidRPr="00A53176">
        <w:rPr>
          <w:sz w:val="20"/>
          <w:szCs w:val="20"/>
        </w:rPr>
        <w:t>” (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24:25).</w:t>
      </w:r>
    </w:p>
    <w:p w14:paraId="21FABDD0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Deși legământul cu Dumnezeu se bazează pe o relație vie cu El și nu poate fi exprimat pe deplin prin simple reguli, Iosua a înțeles că era necesar să lase îndrumări clare care să-i ajute să rămână în legământ.</w:t>
      </w:r>
    </w:p>
    <w:p w14:paraId="2B50941A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El a pus în scris legământul și a ridicat un monument comemorativ: o piatră care să slujească drept mărturie a angajamentului pe care îl luaseră (Iosua 24:26-27).</w:t>
      </w:r>
    </w:p>
    <w:p w14:paraId="4D4E847C" w14:textId="77777777" w:rsidR="00395C43" w:rsidRPr="00782FD7" w:rsidRDefault="00A53176" w:rsidP="00A5317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A53176">
        <w:rPr>
          <w:b/>
          <w:bCs/>
          <w:sz w:val="20"/>
          <w:szCs w:val="20"/>
          <w:lang w:val="ro-RO"/>
        </w:rPr>
        <w:t>Continuarea poveștii (Iosua 24:29-33)</w:t>
      </w:r>
    </w:p>
    <w:p w14:paraId="583D571F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</w:rPr>
        <w:t xml:space="preserve">Cartea lui 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se </w:t>
      </w:r>
      <w:proofErr w:type="spellStart"/>
      <w:r w:rsidRPr="00A53176">
        <w:rPr>
          <w:sz w:val="20"/>
          <w:szCs w:val="20"/>
        </w:rPr>
        <w:t>încheie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trei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înmormântări</w:t>
      </w:r>
      <w:proofErr w:type="spellEnd"/>
      <w:r w:rsidRPr="00A53176">
        <w:rPr>
          <w:sz w:val="20"/>
          <w:szCs w:val="20"/>
        </w:rPr>
        <w:t xml:space="preserve">. Una </w:t>
      </w:r>
      <w:proofErr w:type="spellStart"/>
      <w:r w:rsidRPr="00A53176">
        <w:rPr>
          <w:sz w:val="20"/>
          <w:szCs w:val="20"/>
        </w:rPr>
        <w:t>dintre</w:t>
      </w:r>
      <w:proofErr w:type="spellEnd"/>
      <w:r w:rsidRPr="00A53176">
        <w:rPr>
          <w:sz w:val="20"/>
          <w:szCs w:val="20"/>
        </w:rPr>
        <w:t xml:space="preserve"> ele, </w:t>
      </w:r>
      <w:proofErr w:type="spellStart"/>
      <w:r w:rsidRPr="00A53176">
        <w:rPr>
          <w:sz w:val="20"/>
          <w:szCs w:val="20"/>
        </w:rPr>
        <w:t>profețită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sute de </w:t>
      </w:r>
      <w:proofErr w:type="spellStart"/>
      <w:r w:rsidRPr="00A53176">
        <w:rPr>
          <w:sz w:val="20"/>
          <w:szCs w:val="20"/>
        </w:rPr>
        <w:t>ani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mai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devreme</w:t>
      </w:r>
      <w:proofErr w:type="spellEnd"/>
      <w:r w:rsidRPr="00A53176">
        <w:rPr>
          <w:sz w:val="20"/>
          <w:szCs w:val="20"/>
        </w:rPr>
        <w:t xml:space="preserve">, a </w:t>
      </w:r>
      <w:proofErr w:type="spellStart"/>
      <w:r w:rsidRPr="00A53176">
        <w:rPr>
          <w:sz w:val="20"/>
          <w:szCs w:val="20"/>
        </w:rPr>
        <w:t>fost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înmormântarea</w:t>
      </w:r>
      <w:proofErr w:type="spellEnd"/>
      <w:r w:rsidRPr="00A53176">
        <w:rPr>
          <w:sz w:val="20"/>
          <w:szCs w:val="20"/>
        </w:rPr>
        <w:t xml:space="preserve"> lui </w:t>
      </w:r>
      <w:proofErr w:type="spellStart"/>
      <w:r w:rsidRPr="00A53176">
        <w:rPr>
          <w:sz w:val="20"/>
          <w:szCs w:val="20"/>
        </w:rPr>
        <w:t>Iosif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în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moștenirea</w:t>
      </w:r>
      <w:proofErr w:type="spellEnd"/>
      <w:r w:rsidRPr="00A53176">
        <w:rPr>
          <w:sz w:val="20"/>
          <w:szCs w:val="20"/>
        </w:rPr>
        <w:t xml:space="preserve"> lui </w:t>
      </w:r>
      <w:proofErr w:type="spellStart"/>
      <w:r w:rsidRPr="00A53176">
        <w:rPr>
          <w:sz w:val="20"/>
          <w:szCs w:val="20"/>
        </w:rPr>
        <w:t>Iacov</w:t>
      </w:r>
      <w:proofErr w:type="spellEnd"/>
      <w:r w:rsidRPr="00A53176">
        <w:rPr>
          <w:sz w:val="20"/>
          <w:szCs w:val="20"/>
        </w:rPr>
        <w:t xml:space="preserve"> (Gen. 50:24-26; 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24:32).</w:t>
      </w:r>
    </w:p>
    <w:p w14:paraId="44442471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>Generația răzvrătită care ieșise din Egipt a fost îngropată în deșert. Dar noua generație urma să fie îngropată „în moștenirea ei”, împreună cu cei care rămăseseră credincioși într-o generație necredincioasă: Iosua și Eleazar (Iosua 24:29-30, 33).</w:t>
      </w:r>
    </w:p>
    <w:p w14:paraId="0536D746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proofErr w:type="spellStart"/>
      <w:r w:rsidRPr="00A53176">
        <w:rPr>
          <w:sz w:val="20"/>
          <w:szCs w:val="20"/>
        </w:rPr>
        <w:t>Această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nouă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generație</w:t>
      </w:r>
      <w:proofErr w:type="spellEnd"/>
      <w:r w:rsidRPr="00A53176">
        <w:rPr>
          <w:sz w:val="20"/>
          <w:szCs w:val="20"/>
        </w:rPr>
        <w:t xml:space="preserve"> a </w:t>
      </w:r>
      <w:proofErr w:type="spellStart"/>
      <w:r w:rsidRPr="00A53176">
        <w:rPr>
          <w:sz w:val="20"/>
          <w:szCs w:val="20"/>
        </w:rPr>
        <w:t>rămas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credincioasă</w:t>
      </w:r>
      <w:proofErr w:type="spellEnd"/>
      <w:r w:rsidRPr="00A53176">
        <w:rPr>
          <w:sz w:val="20"/>
          <w:szCs w:val="20"/>
        </w:rPr>
        <w:t xml:space="preserve"> (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24:31). </w:t>
      </w:r>
      <w:proofErr w:type="gramStart"/>
      <w:r w:rsidRPr="00A53176">
        <w:rPr>
          <w:sz w:val="20"/>
          <w:szCs w:val="20"/>
        </w:rPr>
        <w:t xml:space="preserve">Dar ce se va </w:t>
      </w:r>
      <w:proofErr w:type="spellStart"/>
      <w:r w:rsidRPr="00A53176">
        <w:rPr>
          <w:sz w:val="20"/>
          <w:szCs w:val="20"/>
        </w:rPr>
        <w:t>întâmpla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cu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următoarea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generație</w:t>
      </w:r>
      <w:proofErr w:type="spellEnd"/>
      <w:r w:rsidRPr="00A53176">
        <w:rPr>
          <w:sz w:val="20"/>
          <w:szCs w:val="20"/>
        </w:rPr>
        <w:t xml:space="preserve"> (</w:t>
      </w:r>
      <w:proofErr w:type="spellStart"/>
      <w:r w:rsidRPr="00A53176">
        <w:rPr>
          <w:sz w:val="20"/>
          <w:szCs w:val="20"/>
        </w:rPr>
        <w:t>Judecători</w:t>
      </w:r>
      <w:proofErr w:type="spellEnd"/>
      <w:r w:rsidRPr="00A53176">
        <w:rPr>
          <w:sz w:val="20"/>
          <w:szCs w:val="20"/>
        </w:rPr>
        <w:t xml:space="preserve"> 2:10-11)?</w:t>
      </w:r>
      <w:proofErr w:type="gramEnd"/>
    </w:p>
    <w:p w14:paraId="23ED5234" w14:textId="77777777" w:rsidR="00A53176" w:rsidRPr="00A53176" w:rsidRDefault="00A53176" w:rsidP="00A53176">
      <w:pPr>
        <w:pStyle w:val="Prrafodelista"/>
        <w:numPr>
          <w:ilvl w:val="1"/>
          <w:numId w:val="1"/>
        </w:numPr>
        <w:rPr>
          <w:sz w:val="20"/>
          <w:szCs w:val="20"/>
          <w:lang w:val="ro-RO"/>
        </w:rPr>
      </w:pPr>
      <w:r w:rsidRPr="00A53176">
        <w:rPr>
          <w:sz w:val="20"/>
          <w:szCs w:val="20"/>
          <w:lang w:val="ro-RO"/>
        </w:rPr>
        <w:t xml:space="preserve">Fiecare generație trebuie să facă propriul legământ cu Dumnezeu. </w:t>
      </w:r>
      <w:proofErr w:type="spellStart"/>
      <w:r w:rsidRPr="00A53176">
        <w:rPr>
          <w:sz w:val="20"/>
          <w:szCs w:val="20"/>
        </w:rPr>
        <w:t>Credința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părinților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lor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îi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poate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ajuta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ia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decizia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corectă</w:t>
      </w:r>
      <w:proofErr w:type="spellEnd"/>
      <w:r w:rsidRPr="00A53176">
        <w:rPr>
          <w:sz w:val="20"/>
          <w:szCs w:val="20"/>
        </w:rPr>
        <w:t xml:space="preserve">. Dar </w:t>
      </w:r>
      <w:proofErr w:type="spellStart"/>
      <w:r w:rsidRPr="00A53176">
        <w:rPr>
          <w:sz w:val="20"/>
          <w:szCs w:val="20"/>
        </w:rPr>
        <w:t>decizia</w:t>
      </w:r>
      <w:proofErr w:type="spellEnd"/>
      <w:r w:rsidRPr="00A53176">
        <w:rPr>
          <w:sz w:val="20"/>
          <w:szCs w:val="20"/>
        </w:rPr>
        <w:t xml:space="preserve"> este a </w:t>
      </w:r>
      <w:proofErr w:type="spellStart"/>
      <w:r w:rsidRPr="00A53176">
        <w:rPr>
          <w:sz w:val="20"/>
          <w:szCs w:val="20"/>
        </w:rPr>
        <w:t>lor</w:t>
      </w:r>
      <w:proofErr w:type="spellEnd"/>
      <w:r w:rsidRPr="00A53176">
        <w:rPr>
          <w:sz w:val="20"/>
          <w:szCs w:val="20"/>
        </w:rPr>
        <w:t xml:space="preserve">. </w:t>
      </w:r>
      <w:proofErr w:type="spellStart"/>
      <w:r w:rsidRPr="00A53176">
        <w:rPr>
          <w:sz w:val="20"/>
          <w:szCs w:val="20"/>
        </w:rPr>
        <w:t>Să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luăm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decizia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noastră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astăzi</w:t>
      </w:r>
      <w:proofErr w:type="spellEnd"/>
      <w:r w:rsidRPr="00A53176">
        <w:rPr>
          <w:sz w:val="20"/>
          <w:szCs w:val="20"/>
        </w:rPr>
        <w:t>: „</w:t>
      </w:r>
      <w:proofErr w:type="spellStart"/>
      <w:r w:rsidRPr="00A53176">
        <w:rPr>
          <w:sz w:val="20"/>
          <w:szCs w:val="20"/>
        </w:rPr>
        <w:t>Cât</w:t>
      </w:r>
      <w:proofErr w:type="spellEnd"/>
      <w:r w:rsidRPr="00A53176">
        <w:rPr>
          <w:sz w:val="20"/>
          <w:szCs w:val="20"/>
        </w:rPr>
        <w:t xml:space="preserve"> despre mine </w:t>
      </w:r>
      <w:proofErr w:type="spellStart"/>
      <w:r w:rsidRPr="00A53176">
        <w:rPr>
          <w:sz w:val="20"/>
          <w:szCs w:val="20"/>
        </w:rPr>
        <w:t>și</w:t>
      </w:r>
      <w:proofErr w:type="spellEnd"/>
      <w:r w:rsidRPr="00A53176">
        <w:rPr>
          <w:sz w:val="20"/>
          <w:szCs w:val="20"/>
        </w:rPr>
        <w:t xml:space="preserve"> casa mea, </w:t>
      </w:r>
      <w:proofErr w:type="spellStart"/>
      <w:r w:rsidRPr="00A53176">
        <w:rPr>
          <w:sz w:val="20"/>
          <w:szCs w:val="20"/>
        </w:rPr>
        <w:t>vom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sluji</w:t>
      </w:r>
      <w:proofErr w:type="spellEnd"/>
      <w:r w:rsidRPr="00A53176">
        <w:rPr>
          <w:sz w:val="20"/>
          <w:szCs w:val="20"/>
        </w:rPr>
        <w:t xml:space="preserve"> </w:t>
      </w:r>
      <w:proofErr w:type="spellStart"/>
      <w:r w:rsidRPr="00A53176">
        <w:rPr>
          <w:sz w:val="20"/>
          <w:szCs w:val="20"/>
        </w:rPr>
        <w:t>Domnului</w:t>
      </w:r>
      <w:proofErr w:type="spellEnd"/>
      <w:r w:rsidRPr="00A53176">
        <w:rPr>
          <w:sz w:val="20"/>
          <w:szCs w:val="20"/>
        </w:rPr>
        <w:t>” (</w:t>
      </w:r>
      <w:proofErr w:type="spellStart"/>
      <w:r w:rsidRPr="00A53176">
        <w:rPr>
          <w:sz w:val="20"/>
          <w:szCs w:val="20"/>
        </w:rPr>
        <w:t>Iosua</w:t>
      </w:r>
      <w:proofErr w:type="spellEnd"/>
      <w:r w:rsidRPr="00A53176">
        <w:rPr>
          <w:sz w:val="20"/>
          <w:szCs w:val="20"/>
        </w:rPr>
        <w:t xml:space="preserve"> 24:15).</w:t>
      </w:r>
    </w:p>
    <w:p w14:paraId="62774A17" w14:textId="77777777" w:rsidR="00441064" w:rsidRPr="00782FD7" w:rsidRDefault="00441064" w:rsidP="00A53176">
      <w:pPr>
        <w:pStyle w:val="Prrafodelista"/>
        <w:rPr>
          <w:sz w:val="20"/>
          <w:szCs w:val="20"/>
        </w:rPr>
      </w:pPr>
    </w:p>
    <w:sectPr w:rsidR="00441064" w:rsidRPr="00782F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3DD85A71"/>
    <w:multiLevelType w:val="hybridMultilevel"/>
    <w:tmpl w:val="FFFFFFFF"/>
    <w:lvl w:ilvl="0" w:tplc="E500F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14EE"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0E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9AE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41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06E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6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466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7A2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F777934"/>
    <w:multiLevelType w:val="hybridMultilevel"/>
    <w:tmpl w:val="FFFFFFFF"/>
    <w:lvl w:ilvl="0" w:tplc="C2109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A89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A75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64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DA1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8425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CCE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FCF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A2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1279BE"/>
    <w:multiLevelType w:val="hybridMultilevel"/>
    <w:tmpl w:val="FFFFFFFF"/>
    <w:lvl w:ilvl="0" w:tplc="1CD68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038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1EC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E1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2C4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CC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04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0F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42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3934389">
    <w:abstractNumId w:val="0"/>
  </w:num>
  <w:num w:numId="2" w16cid:durableId="1312753901">
    <w:abstractNumId w:val="3"/>
  </w:num>
  <w:num w:numId="3" w16cid:durableId="621112534">
    <w:abstractNumId w:val="2"/>
  </w:num>
  <w:num w:numId="4" w16cid:durableId="780801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23"/>
    <w:rsid w:val="00004746"/>
    <w:rsid w:val="00093C6F"/>
    <w:rsid w:val="000B2AC6"/>
    <w:rsid w:val="000B440E"/>
    <w:rsid w:val="001E4AA8"/>
    <w:rsid w:val="00251723"/>
    <w:rsid w:val="0027059A"/>
    <w:rsid w:val="003036B8"/>
    <w:rsid w:val="00395C43"/>
    <w:rsid w:val="003B69FF"/>
    <w:rsid w:val="003D5E96"/>
    <w:rsid w:val="00441064"/>
    <w:rsid w:val="004D5CB2"/>
    <w:rsid w:val="004F6B23"/>
    <w:rsid w:val="00555FB4"/>
    <w:rsid w:val="006B286A"/>
    <w:rsid w:val="00711123"/>
    <w:rsid w:val="00782FD7"/>
    <w:rsid w:val="009A45C4"/>
    <w:rsid w:val="00A53176"/>
    <w:rsid w:val="00AB406A"/>
    <w:rsid w:val="00BA3EAE"/>
    <w:rsid w:val="00C22FAD"/>
    <w:rsid w:val="00C46A68"/>
    <w:rsid w:val="00E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78F01"/>
  <w14:defaultImageDpi w14:val="0"/>
  <w15:docId w15:val="{310F01A8-6771-4A05-AC50-2A637F36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4F6B23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4F6B23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6B23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2025-12-23T18:09:00Z</dcterms:created>
  <dcterms:modified xsi:type="dcterms:W3CDTF">2025-12-23T18:09:00Z</dcterms:modified>
</cp:coreProperties>
</file>