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B04" w14:textId="62430280" w:rsidR="002E20FE" w:rsidRPr="002E20FE" w:rsidRDefault="000328BB" w:rsidP="002E20FE">
      <w:pPr>
        <w:pStyle w:val="Prrafodelista"/>
        <w:numPr>
          <w:ilvl w:val="0"/>
          <w:numId w:val="1"/>
        </w:numPr>
        <w:rPr>
          <w:b/>
          <w:bCs/>
          <w:szCs w:val="24"/>
        </w:rPr>
      </w:pPr>
      <w:r w:rsidRPr="000328BB">
        <w:rPr>
          <w:b/>
          <w:bCs/>
          <w:szCs w:val="24"/>
          <w:lang w:val="en-US"/>
        </w:rPr>
        <w:t>Ibigereranyo muri Bibiliya</w:t>
      </w:r>
      <w:r w:rsidR="002E20FE" w:rsidRPr="002E20FE">
        <w:rPr>
          <w:b/>
          <w:bCs/>
          <w:szCs w:val="24"/>
        </w:rPr>
        <w:t>:</w:t>
      </w:r>
    </w:p>
    <w:p w14:paraId="5E3A2A74" w14:textId="311DF385" w:rsidR="002E20FE" w:rsidRPr="00C52826" w:rsidRDefault="000328BB" w:rsidP="002E20FE">
      <w:pPr>
        <w:pStyle w:val="Prrafodelista"/>
        <w:numPr>
          <w:ilvl w:val="1"/>
          <w:numId w:val="1"/>
        </w:numPr>
        <w:rPr>
          <w:b/>
          <w:bCs/>
          <w:szCs w:val="24"/>
        </w:rPr>
      </w:pPr>
      <w:r w:rsidRPr="000328BB">
        <w:rPr>
          <w:b/>
          <w:bCs/>
          <w:szCs w:val="24"/>
          <w:lang w:val="en-US"/>
        </w:rPr>
        <w:t>Ibigereranyo ni i</w:t>
      </w:r>
      <w:r>
        <w:rPr>
          <w:b/>
          <w:bCs/>
          <w:szCs w:val="24"/>
          <w:lang w:val="en-US"/>
        </w:rPr>
        <w:t>ki</w:t>
      </w:r>
      <w:r w:rsidR="002E20FE" w:rsidRPr="002E20FE">
        <w:rPr>
          <w:b/>
          <w:bCs/>
          <w:szCs w:val="24"/>
        </w:rPr>
        <w:t>?</w:t>
      </w:r>
    </w:p>
    <w:p w14:paraId="100D73B7" w14:textId="69D7D251" w:rsidR="00C52826" w:rsidRDefault="000328BB" w:rsidP="00C52826">
      <w:pPr>
        <w:pStyle w:val="Prrafodelista"/>
        <w:numPr>
          <w:ilvl w:val="2"/>
          <w:numId w:val="1"/>
        </w:numPr>
        <w:rPr>
          <w:szCs w:val="24"/>
        </w:rPr>
      </w:pPr>
      <w:r w:rsidRPr="000328BB">
        <w:rPr>
          <w:szCs w:val="24"/>
        </w:rPr>
        <w:t>Pawulo—n’abandi banditsi ba Bibiliya—bakoresha ijambo “ikigereranyo” bashaka kuvuga umuntu cyangwa ikintu cyo mu mateka gihagarariye ikintu cyangwa umuntu wo mu gihe cye cyangwa ahazaza (cyitwa “igishushanywa</w:t>
      </w:r>
      <w:r w:rsidR="00C52826" w:rsidRPr="00C52826">
        <w:rPr>
          <w:szCs w:val="24"/>
        </w:rPr>
        <w:t>”).</w:t>
      </w:r>
    </w:p>
    <w:p w14:paraId="45E98A5C" w14:textId="3B5BE825" w:rsidR="00C52826" w:rsidRDefault="000328BB" w:rsidP="00C52826">
      <w:pPr>
        <w:pStyle w:val="Prrafodelista"/>
        <w:numPr>
          <w:ilvl w:val="2"/>
          <w:numId w:val="1"/>
        </w:numPr>
        <w:rPr>
          <w:szCs w:val="24"/>
        </w:rPr>
      </w:pPr>
      <w:r w:rsidRPr="000328BB">
        <w:rPr>
          <w:szCs w:val="24"/>
        </w:rPr>
        <w:t>Urugero, Abaroma 5:14 havuga kuri Adamu nk’ikigereranyo [“ishusho” muri ngeri ya Bibiliya yitiriwe umwami Yakobo] “cy’uwagombaga kuza,” ni ukuvuga Yesu—ushushanywa</w:t>
      </w:r>
      <w:r w:rsidR="00C52826" w:rsidRPr="00C52826">
        <w:rPr>
          <w:szCs w:val="24"/>
        </w:rPr>
        <w:t>.</w:t>
      </w:r>
    </w:p>
    <w:p w14:paraId="405DF11B" w14:textId="3130CDFD" w:rsidR="00C52826" w:rsidRDefault="000328BB" w:rsidP="00C52826">
      <w:pPr>
        <w:pStyle w:val="Prrafodelista"/>
        <w:numPr>
          <w:ilvl w:val="2"/>
          <w:numId w:val="1"/>
        </w:numPr>
        <w:rPr>
          <w:szCs w:val="24"/>
        </w:rPr>
      </w:pPr>
      <w:r w:rsidRPr="000328BB">
        <w:rPr>
          <w:szCs w:val="24"/>
        </w:rPr>
        <w:t>Kenshi na kenshi, dusanga mu Isezerano rya Kera ikimenyetso cy’uko abantu runaka cyangwa ibintu runaka ari ikigereranyo cy’ikintu cyajyaga kuza hanyuma. Mutyo turebe ingero ebyiri</w:t>
      </w:r>
      <w:r w:rsidR="00C52826" w:rsidRPr="00C52826">
        <w:rPr>
          <w:szCs w:val="24"/>
        </w:rPr>
        <w:t>:</w:t>
      </w:r>
    </w:p>
    <w:tbl>
      <w:tblPr>
        <w:tblStyle w:val="Tablaconcuadrcula1clara"/>
        <w:tblW w:w="0" w:type="auto"/>
        <w:tblLook w:val="0620" w:firstRow="1" w:lastRow="0" w:firstColumn="0" w:lastColumn="0" w:noHBand="1" w:noVBand="1"/>
      </w:tblPr>
      <w:tblGrid>
        <w:gridCol w:w="3485"/>
        <w:gridCol w:w="3485"/>
        <w:gridCol w:w="3486"/>
      </w:tblGrid>
      <w:tr w:rsidR="00C52826" w14:paraId="17776468" w14:textId="77777777" w:rsidTr="00C52826">
        <w:trPr>
          <w:cnfStyle w:val="100000000000" w:firstRow="1" w:lastRow="0" w:firstColumn="0" w:lastColumn="0" w:oddVBand="0" w:evenVBand="0" w:oddHBand="0" w:evenHBand="0" w:firstRowFirstColumn="0" w:firstRowLastColumn="0" w:lastRowFirstColumn="0" w:lastRowLastColumn="0"/>
        </w:trPr>
        <w:tc>
          <w:tcPr>
            <w:tcW w:w="3485" w:type="dxa"/>
          </w:tcPr>
          <w:p w14:paraId="4CD536D4" w14:textId="382A467E" w:rsidR="00C52826" w:rsidRDefault="000328BB" w:rsidP="00C52826">
            <w:pPr>
              <w:rPr>
                <w:szCs w:val="24"/>
              </w:rPr>
            </w:pPr>
            <w:r w:rsidRPr="000328BB">
              <w:rPr>
                <w:szCs w:val="24"/>
              </w:rPr>
              <w:t>Ikigererany</w:t>
            </w:r>
            <w:r>
              <w:rPr>
                <w:szCs w:val="24"/>
              </w:rPr>
              <w:t>o</w:t>
            </w:r>
          </w:p>
        </w:tc>
        <w:tc>
          <w:tcPr>
            <w:tcW w:w="3485" w:type="dxa"/>
          </w:tcPr>
          <w:p w14:paraId="2AA53DD5" w14:textId="07A09B9C" w:rsidR="00C52826" w:rsidRDefault="000328BB" w:rsidP="00C52826">
            <w:pPr>
              <w:rPr>
                <w:szCs w:val="24"/>
              </w:rPr>
            </w:pPr>
            <w:r w:rsidRPr="000328BB">
              <w:rPr>
                <w:szCs w:val="24"/>
              </w:rPr>
              <w:t>Gutangaza ushushanywa</w:t>
            </w:r>
          </w:p>
        </w:tc>
        <w:tc>
          <w:tcPr>
            <w:tcW w:w="3486" w:type="dxa"/>
          </w:tcPr>
          <w:p w14:paraId="2041CD8D" w14:textId="7A3C394F" w:rsidR="00C52826" w:rsidRDefault="000328BB" w:rsidP="00C52826">
            <w:pPr>
              <w:rPr>
                <w:szCs w:val="24"/>
              </w:rPr>
            </w:pPr>
            <w:r w:rsidRPr="000328BB">
              <w:rPr>
                <w:szCs w:val="24"/>
              </w:rPr>
              <w:t>Ushushanyw</w:t>
            </w:r>
            <w:r>
              <w:rPr>
                <w:szCs w:val="24"/>
              </w:rPr>
              <w:t>a</w:t>
            </w:r>
          </w:p>
        </w:tc>
      </w:tr>
      <w:tr w:rsidR="00C52826" w14:paraId="793CABA3" w14:textId="77777777" w:rsidTr="00C52826">
        <w:tc>
          <w:tcPr>
            <w:tcW w:w="3485" w:type="dxa"/>
          </w:tcPr>
          <w:p w14:paraId="5A539683" w14:textId="723CD95C" w:rsidR="00C52826" w:rsidRDefault="000328BB" w:rsidP="00C52826">
            <w:pPr>
              <w:rPr>
                <w:szCs w:val="24"/>
              </w:rPr>
            </w:pPr>
            <w:r w:rsidRPr="000328BB">
              <w:rPr>
                <w:szCs w:val="24"/>
              </w:rPr>
              <w:t>Dawidi (Zaburi ya 22:1</w:t>
            </w:r>
            <w:r w:rsidR="00C52826" w:rsidRPr="00C52826">
              <w:rPr>
                <w:szCs w:val="24"/>
              </w:rPr>
              <w:t>)</w:t>
            </w:r>
          </w:p>
        </w:tc>
        <w:tc>
          <w:tcPr>
            <w:tcW w:w="3485" w:type="dxa"/>
          </w:tcPr>
          <w:p w14:paraId="53C20A49" w14:textId="554D14CC" w:rsidR="00C52826" w:rsidRDefault="000328BB" w:rsidP="00C53CFB">
            <w:pPr>
              <w:rPr>
                <w:szCs w:val="24"/>
              </w:rPr>
            </w:pPr>
            <w:r w:rsidRPr="000328BB">
              <w:rPr>
                <w:szCs w:val="24"/>
              </w:rPr>
              <w:t>Dawidi Mushya (Yeremiya 23:5</w:t>
            </w:r>
            <w:r w:rsidR="00C52826" w:rsidRPr="00C52826">
              <w:rPr>
                <w:szCs w:val="24"/>
              </w:rPr>
              <w:t>)</w:t>
            </w:r>
          </w:p>
        </w:tc>
        <w:tc>
          <w:tcPr>
            <w:tcW w:w="3486" w:type="dxa"/>
          </w:tcPr>
          <w:p w14:paraId="56118589" w14:textId="2998DF20" w:rsidR="00C52826" w:rsidRDefault="000328BB" w:rsidP="00C52826">
            <w:pPr>
              <w:rPr>
                <w:szCs w:val="24"/>
              </w:rPr>
            </w:pPr>
            <w:r w:rsidRPr="000328BB">
              <w:rPr>
                <w:szCs w:val="24"/>
              </w:rPr>
              <w:t>Yesu (Matayo 27:46</w:t>
            </w:r>
            <w:r w:rsidR="00C52826" w:rsidRPr="00C52826">
              <w:rPr>
                <w:szCs w:val="24"/>
              </w:rPr>
              <w:t>)</w:t>
            </w:r>
          </w:p>
        </w:tc>
      </w:tr>
      <w:tr w:rsidR="00C52826" w14:paraId="4E1710A1" w14:textId="77777777" w:rsidTr="00C52826">
        <w:tc>
          <w:tcPr>
            <w:tcW w:w="3485" w:type="dxa"/>
          </w:tcPr>
          <w:p w14:paraId="2791885F" w14:textId="77C5BFC4" w:rsidR="00C52826" w:rsidRDefault="000328BB" w:rsidP="00C52826">
            <w:pPr>
              <w:rPr>
                <w:szCs w:val="24"/>
              </w:rPr>
            </w:pPr>
            <w:r w:rsidRPr="000328BB">
              <w:rPr>
                <w:szCs w:val="24"/>
              </w:rPr>
              <w:t>Ibitambo (Abalewi 1:3–5</w:t>
            </w:r>
            <w:r w:rsidR="00C52826" w:rsidRPr="00C52826">
              <w:rPr>
                <w:szCs w:val="24"/>
              </w:rPr>
              <w:t>)</w:t>
            </w:r>
          </w:p>
        </w:tc>
        <w:tc>
          <w:tcPr>
            <w:tcW w:w="3485" w:type="dxa"/>
          </w:tcPr>
          <w:p w14:paraId="15297D9B" w14:textId="06889315" w:rsidR="00C52826" w:rsidRDefault="000328BB" w:rsidP="00C53CFB">
            <w:pPr>
              <w:rPr>
                <w:szCs w:val="24"/>
              </w:rPr>
            </w:pPr>
            <w:r w:rsidRPr="000328BB">
              <w:rPr>
                <w:szCs w:val="24"/>
              </w:rPr>
              <w:t>Kubabazwa k’umugaragu</w:t>
            </w:r>
            <w:r>
              <w:rPr>
                <w:szCs w:val="24"/>
              </w:rPr>
              <w:t xml:space="preserve"> </w:t>
            </w:r>
            <w:r w:rsidRPr="000328BB">
              <w:rPr>
                <w:szCs w:val="24"/>
              </w:rPr>
              <w:t>(Yesaya 53:5–7</w:t>
            </w:r>
            <w:r w:rsidR="00C52826" w:rsidRPr="00C52826">
              <w:rPr>
                <w:szCs w:val="24"/>
              </w:rPr>
              <w:t>)</w:t>
            </w:r>
          </w:p>
        </w:tc>
        <w:tc>
          <w:tcPr>
            <w:tcW w:w="3486" w:type="dxa"/>
          </w:tcPr>
          <w:p w14:paraId="73C455A8" w14:textId="3969EC14" w:rsidR="00C52826" w:rsidRDefault="000328BB" w:rsidP="00C53CFB">
            <w:pPr>
              <w:rPr>
                <w:szCs w:val="24"/>
              </w:rPr>
            </w:pPr>
            <w:r w:rsidRPr="000328BB">
              <w:rPr>
                <w:szCs w:val="24"/>
              </w:rPr>
              <w:t>Urupfu rwa Yesu (Yohana 19:16–18</w:t>
            </w:r>
            <w:r w:rsidR="00C52826" w:rsidRPr="00C52826">
              <w:rPr>
                <w:szCs w:val="24"/>
              </w:rPr>
              <w:t>)</w:t>
            </w:r>
          </w:p>
        </w:tc>
      </w:tr>
    </w:tbl>
    <w:p w14:paraId="5E140568" w14:textId="77777777" w:rsidR="00A166B6" w:rsidRPr="00A166B6" w:rsidRDefault="00A166B6" w:rsidP="00A166B6">
      <w:pPr>
        <w:pStyle w:val="Sinespaciado"/>
      </w:pPr>
    </w:p>
    <w:p w14:paraId="787B83AC" w14:textId="44D54352" w:rsidR="002E20FE" w:rsidRPr="00A166B6" w:rsidRDefault="000328BB" w:rsidP="002E20FE">
      <w:pPr>
        <w:pStyle w:val="Prrafodelista"/>
        <w:numPr>
          <w:ilvl w:val="1"/>
          <w:numId w:val="1"/>
        </w:numPr>
        <w:rPr>
          <w:b/>
          <w:bCs/>
          <w:szCs w:val="24"/>
        </w:rPr>
      </w:pPr>
      <w:r>
        <w:rPr>
          <w:b/>
          <w:bCs/>
          <w:szCs w:val="24"/>
          <w:lang w:val="en-US"/>
        </w:rPr>
        <w:t>A</w:t>
      </w:r>
      <w:r w:rsidRPr="000328BB">
        <w:rPr>
          <w:b/>
          <w:bCs/>
          <w:szCs w:val="24"/>
          <w:lang w:val="en-US"/>
        </w:rPr>
        <w:t>moko y’ibigererany</w:t>
      </w:r>
      <w:r>
        <w:rPr>
          <w:b/>
          <w:bCs/>
          <w:szCs w:val="24"/>
        </w:rPr>
        <w:t>o</w:t>
      </w:r>
    </w:p>
    <w:p w14:paraId="3ED3943F" w14:textId="6370C7D7" w:rsidR="000328BB" w:rsidRPr="00E72DE1" w:rsidRDefault="000328BB" w:rsidP="000328BB">
      <w:pPr>
        <w:pStyle w:val="Prrafodelista"/>
        <w:numPr>
          <w:ilvl w:val="2"/>
          <w:numId w:val="1"/>
        </w:numPr>
        <w:rPr>
          <w:szCs w:val="24"/>
        </w:rPr>
      </w:pPr>
      <w:r w:rsidRPr="000328BB">
        <w:rPr>
          <w:szCs w:val="24"/>
        </w:rPr>
        <w:t>Ibigereranyo byo mu Isezerano rya Kera bigaragaza ubwoko butatu butandukanye bw’ibishushanywa byo mu Isezerano Rishya: Kristo, Itorero, n’Ibihe by’Imperuka</w:t>
      </w:r>
      <w:r w:rsidR="00A166B6" w:rsidRPr="00A166B6">
        <w:rPr>
          <w:szCs w:val="24"/>
        </w:rPr>
        <w:t>.</w:t>
      </w:r>
    </w:p>
    <w:p w14:paraId="7955A8BE" w14:textId="78EB15E5" w:rsidR="000328BB" w:rsidRPr="000328BB" w:rsidRDefault="00E72DE1" w:rsidP="000328BB">
      <w:pPr>
        <w:rPr>
          <w:szCs w:val="24"/>
        </w:rPr>
      </w:pPr>
      <w:r w:rsidRPr="00E72DE1">
        <w:rPr>
          <w:noProof/>
          <w:szCs w:val="24"/>
        </w:rPr>
        <w:drawing>
          <wp:inline distT="0" distB="0" distL="0" distR="0" wp14:anchorId="6DB3D8B1" wp14:editId="0DE0161D">
            <wp:extent cx="6743700" cy="2710180"/>
            <wp:effectExtent l="0" t="0" r="0" b="0"/>
            <wp:docPr id="1061804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04124" name=""/>
                    <pic:cNvPicPr/>
                  </pic:nvPicPr>
                  <pic:blipFill>
                    <a:blip r:embed="rId6"/>
                    <a:stretch>
                      <a:fillRect/>
                    </a:stretch>
                  </pic:blipFill>
                  <pic:spPr>
                    <a:xfrm>
                      <a:off x="0" y="0"/>
                      <a:ext cx="6743700" cy="2710180"/>
                    </a:xfrm>
                    <a:prstGeom prst="rect">
                      <a:avLst/>
                    </a:prstGeom>
                  </pic:spPr>
                </pic:pic>
              </a:graphicData>
            </a:graphic>
          </wp:inline>
        </w:drawing>
      </w:r>
    </w:p>
    <w:p w14:paraId="644AFE72" w14:textId="2F229D32" w:rsidR="000328BB" w:rsidRPr="000328BB" w:rsidRDefault="000328BB" w:rsidP="000328BB">
      <w:pPr>
        <w:rPr>
          <w:szCs w:val="24"/>
        </w:rPr>
      </w:pPr>
    </w:p>
    <w:p w14:paraId="1ECA97AA" w14:textId="52C9B2C9" w:rsidR="00A166B6" w:rsidRPr="00A166B6" w:rsidRDefault="00A166B6" w:rsidP="00A166B6">
      <w:pPr>
        <w:rPr>
          <w:szCs w:val="24"/>
        </w:rPr>
      </w:pPr>
    </w:p>
    <w:p w14:paraId="4FF3CDDA" w14:textId="0F0D804A" w:rsidR="008D16C9" w:rsidRDefault="008D16C9">
      <w:pPr>
        <w:rPr>
          <w:b/>
          <w:bCs/>
          <w:szCs w:val="24"/>
        </w:rPr>
      </w:pPr>
      <w:r>
        <w:rPr>
          <w:b/>
          <w:bCs/>
          <w:szCs w:val="24"/>
        </w:rPr>
        <w:br w:type="page"/>
      </w:r>
    </w:p>
    <w:p w14:paraId="35774E07" w14:textId="5398A94F" w:rsidR="002E20FE" w:rsidRPr="000328BB" w:rsidRDefault="000328BB" w:rsidP="000328BB">
      <w:pPr>
        <w:pStyle w:val="Prrafodelista"/>
        <w:numPr>
          <w:ilvl w:val="0"/>
          <w:numId w:val="1"/>
        </w:numPr>
        <w:rPr>
          <w:b/>
          <w:bCs/>
          <w:szCs w:val="24"/>
          <w:lang/>
        </w:rPr>
      </w:pPr>
      <w:r w:rsidRPr="000328BB">
        <w:rPr>
          <w:b/>
          <w:bCs/>
          <w:szCs w:val="24"/>
          <w:lang w:val="en-US"/>
        </w:rPr>
        <w:lastRenderedPageBreak/>
        <w:t>Ibigereranyo bya Yosuwa</w:t>
      </w:r>
      <w:r w:rsidR="002E20FE" w:rsidRPr="000328BB">
        <w:rPr>
          <w:b/>
          <w:bCs/>
          <w:szCs w:val="24"/>
        </w:rPr>
        <w:t>:</w:t>
      </w:r>
    </w:p>
    <w:p w14:paraId="3CF935CA" w14:textId="1A7A07EC" w:rsidR="002E20FE" w:rsidRPr="005D662B" w:rsidRDefault="000328BB" w:rsidP="002E20FE">
      <w:pPr>
        <w:pStyle w:val="Prrafodelista"/>
        <w:numPr>
          <w:ilvl w:val="1"/>
          <w:numId w:val="1"/>
        </w:numPr>
        <w:rPr>
          <w:b/>
          <w:bCs/>
          <w:szCs w:val="24"/>
        </w:rPr>
      </w:pPr>
      <w:r w:rsidRPr="000328BB">
        <w:rPr>
          <w:b/>
          <w:bCs/>
          <w:szCs w:val="24"/>
          <w:lang w:val="en-US"/>
        </w:rPr>
        <w:t>Yosuwa nk’ikigererany</w:t>
      </w:r>
      <w:r>
        <w:rPr>
          <w:b/>
          <w:bCs/>
          <w:szCs w:val="24"/>
          <w:lang w:val="en-US"/>
        </w:rPr>
        <w:t>o</w:t>
      </w:r>
    </w:p>
    <w:p w14:paraId="3622182C" w14:textId="1C0B5094" w:rsidR="005D662B" w:rsidRPr="00E72DE1" w:rsidRDefault="00E72DE1" w:rsidP="00AA0621">
      <w:pPr>
        <w:pStyle w:val="Prrafodelista"/>
        <w:numPr>
          <w:ilvl w:val="2"/>
          <w:numId w:val="1"/>
        </w:numPr>
        <w:rPr>
          <w:szCs w:val="24"/>
        </w:rPr>
      </w:pPr>
      <w:r w:rsidRPr="00E72DE1">
        <w:rPr>
          <w:szCs w:val="24"/>
          <w:lang w:val="en-GB"/>
        </w:rPr>
        <w:t>Yosuwa yasohoje umugabane w’ubuhanuzi bwa Mose buvuga umuhanuzi wa kabiri wajyaga kuyobora ubwoko (Gutegeka 18:15–19</w:t>
      </w:r>
      <w:r w:rsidR="00AA0621" w:rsidRPr="00E72DE1">
        <w:rPr>
          <w:szCs w:val="24"/>
        </w:rPr>
        <w:t>).</w:t>
      </w:r>
    </w:p>
    <w:p w14:paraId="5817066D" w14:textId="0F4AECFA" w:rsidR="00AA0621" w:rsidRPr="00E72DE1" w:rsidRDefault="00E72DE1" w:rsidP="00AA0621">
      <w:pPr>
        <w:pStyle w:val="Prrafodelista"/>
        <w:numPr>
          <w:ilvl w:val="2"/>
          <w:numId w:val="1"/>
        </w:numPr>
        <w:rPr>
          <w:szCs w:val="24"/>
        </w:rPr>
      </w:pPr>
      <w:r w:rsidRPr="00E72DE1">
        <w:rPr>
          <w:szCs w:val="24"/>
          <w:lang w:val="en-GB"/>
        </w:rPr>
        <w:t>Kimwe na Mose, Yosuwa yahawe ubutumwa buvuye ku Mana; yizihije Pasika; yambutse amazi; yabonye Marayika w’Uwiteka; ukuboko kwe kurambuye kwazanye kunesha; yararikiye abantu gukomeza kuba indahemuka na nyuma y’urupfu rwe; n’ibindi</w:t>
      </w:r>
      <w:r w:rsidR="00AA0621" w:rsidRPr="00E72DE1">
        <w:rPr>
          <w:szCs w:val="24"/>
        </w:rPr>
        <w:t>.</w:t>
      </w:r>
    </w:p>
    <w:p w14:paraId="23D14507" w14:textId="17B6DA83" w:rsidR="00AA0621" w:rsidRPr="00E72DE1" w:rsidRDefault="00E72DE1" w:rsidP="00AA0621">
      <w:pPr>
        <w:pStyle w:val="Prrafodelista"/>
        <w:numPr>
          <w:ilvl w:val="2"/>
          <w:numId w:val="1"/>
        </w:numPr>
        <w:rPr>
          <w:szCs w:val="24"/>
        </w:rPr>
      </w:pPr>
      <w:r w:rsidRPr="00E72DE1">
        <w:rPr>
          <w:szCs w:val="24"/>
          <w:lang w:val="en-GB"/>
        </w:rPr>
        <w:t>Mu gihe manu yatangiye kugwa mu gihe cy’ubuyobozi bwa Mose, yahagaze mu cya Yosuwa. Ikindi, Yosuwa yashyize mu bikorwa amabwiriza  Mose yari yaramuhaye yerekeye kugabana igihugu n’imidugudu y’ubuhungiro</w:t>
      </w:r>
      <w:r w:rsidR="00AA0621" w:rsidRPr="00E72DE1">
        <w:rPr>
          <w:szCs w:val="24"/>
        </w:rPr>
        <w:t>.</w:t>
      </w:r>
    </w:p>
    <w:p w14:paraId="5EE467C2" w14:textId="7684CE07" w:rsidR="00AA0621" w:rsidRPr="00E72DE1" w:rsidRDefault="00E72DE1" w:rsidP="00AA0621">
      <w:pPr>
        <w:pStyle w:val="Prrafodelista"/>
        <w:numPr>
          <w:ilvl w:val="2"/>
          <w:numId w:val="1"/>
        </w:numPr>
        <w:rPr>
          <w:szCs w:val="24"/>
        </w:rPr>
      </w:pPr>
      <w:r w:rsidRPr="00E72DE1">
        <w:rPr>
          <w:szCs w:val="24"/>
          <w:lang w:val="en-GB"/>
        </w:rPr>
        <w:t>Ariko abantu basobanukiwe ko ubuhanuzi bwa Mose bwarenze Yosuwa (Yohana 1:21). Bityo, Mose na Yosuwa bombi bahinduka ibigereranyo by’Ushushanywa nyakuri wasohoje neza ubuhanuzi bwahawe Mose bwerekeye “Umuhanuzi”: Yesu (Ibyakozwe n’Intumwa 3:22–26</w:t>
      </w:r>
      <w:r w:rsidR="00AA0621" w:rsidRPr="00E72DE1">
        <w:rPr>
          <w:szCs w:val="24"/>
        </w:rPr>
        <w:t>).</w:t>
      </w:r>
    </w:p>
    <w:p w14:paraId="3F9158A8" w14:textId="4E635F46" w:rsidR="002E20FE" w:rsidRPr="00AA0621" w:rsidRDefault="000328BB" w:rsidP="002E20FE">
      <w:pPr>
        <w:pStyle w:val="Prrafodelista"/>
        <w:numPr>
          <w:ilvl w:val="1"/>
          <w:numId w:val="1"/>
        </w:numPr>
        <w:rPr>
          <w:b/>
          <w:bCs/>
          <w:szCs w:val="24"/>
        </w:rPr>
      </w:pPr>
      <w:r w:rsidRPr="000328BB">
        <w:rPr>
          <w:b/>
          <w:bCs/>
          <w:szCs w:val="24"/>
          <w:lang w:val="en-US"/>
        </w:rPr>
        <w:t>Icyo Yosuwa agererany</w:t>
      </w:r>
      <w:r w:rsidR="002E20FE" w:rsidRPr="002E20FE">
        <w:rPr>
          <w:b/>
          <w:bCs/>
          <w:szCs w:val="24"/>
        </w:rPr>
        <w:t>a</w:t>
      </w:r>
    </w:p>
    <w:p w14:paraId="68E0890B" w14:textId="6C3A42D6" w:rsidR="00AA0621" w:rsidRPr="00E72DE1" w:rsidRDefault="00E72DE1" w:rsidP="00C405A5">
      <w:pPr>
        <w:pStyle w:val="Prrafodelista"/>
        <w:numPr>
          <w:ilvl w:val="2"/>
          <w:numId w:val="1"/>
        </w:numPr>
        <w:rPr>
          <w:szCs w:val="24"/>
        </w:rPr>
      </w:pPr>
      <w:r w:rsidRPr="00E72DE1">
        <w:rPr>
          <w:szCs w:val="24"/>
          <w:lang w:val="en-GB"/>
        </w:rPr>
        <w:t>Intego y’intambara zayobowe na Yosuwa kwari ugutūza Abisirayeli mu Gihugu cy’Isezerano. Yesaya, akoresheje imvugo isa n’iyo mu gitabo cya Yosuwa, agaragaza umurimo wa Mesiya wo guha “abantu be gakondo ahari harabaye umwirare” (Yesaya 49:8)</w:t>
      </w:r>
      <w:r w:rsidR="00C405A5" w:rsidRPr="00E72DE1">
        <w:rPr>
          <w:szCs w:val="24"/>
        </w:rPr>
        <w:t>.</w:t>
      </w:r>
    </w:p>
    <w:p w14:paraId="7847CB35" w14:textId="404F3D4A" w:rsidR="00C405A5" w:rsidRPr="00E72DE1" w:rsidRDefault="00E72DE1" w:rsidP="00C405A5">
      <w:pPr>
        <w:pStyle w:val="Prrafodelista"/>
        <w:numPr>
          <w:ilvl w:val="2"/>
          <w:numId w:val="1"/>
        </w:numPr>
        <w:rPr>
          <w:szCs w:val="24"/>
        </w:rPr>
      </w:pPr>
      <w:r w:rsidRPr="00E72DE1">
        <w:rPr>
          <w:szCs w:val="24"/>
          <w:lang w:val="en-GB"/>
        </w:rPr>
        <w:t>Ni mu buhe buryo imibereho n’umurimo bya Yosuwa (nk’ikigereranyo) bigaragarira mu mibereho n’umurimo bya Yesu (ushushanywa</w:t>
      </w:r>
      <w:r w:rsidR="00C405A5" w:rsidRPr="00E72DE1">
        <w:rPr>
          <w:szCs w:val="24"/>
        </w:rPr>
        <w:t>)?</w:t>
      </w:r>
    </w:p>
    <w:p w14:paraId="51513AC1" w14:textId="77777777" w:rsidR="00E72DE1" w:rsidRPr="00E72DE1" w:rsidRDefault="00E72DE1" w:rsidP="00E72DE1">
      <w:pPr>
        <w:pStyle w:val="Prrafodelista"/>
        <w:numPr>
          <w:ilvl w:val="3"/>
          <w:numId w:val="1"/>
        </w:numPr>
        <w:rPr>
          <w:szCs w:val="24"/>
        </w:rPr>
      </w:pPr>
      <w:r w:rsidRPr="00E72DE1">
        <w:rPr>
          <w:szCs w:val="24"/>
        </w:rPr>
        <w:t>Nyuma yo kubatirizwa muri Yorodani, Yesu yarwanye n’imbaraga z’ikibi</w:t>
      </w:r>
    </w:p>
    <w:p w14:paraId="3447D6FB" w14:textId="77777777" w:rsidR="00E72DE1" w:rsidRPr="00E72DE1" w:rsidRDefault="00E72DE1" w:rsidP="00E72DE1">
      <w:pPr>
        <w:pStyle w:val="Prrafodelista"/>
        <w:numPr>
          <w:ilvl w:val="3"/>
          <w:numId w:val="1"/>
        </w:numPr>
        <w:rPr>
          <w:szCs w:val="24"/>
        </w:rPr>
      </w:pPr>
      <w:r w:rsidRPr="00E72DE1">
        <w:rPr>
          <w:szCs w:val="24"/>
        </w:rPr>
        <w:t>Yatangiye umurimo We nyuma yo kumara iminsi 40 mu butayu</w:t>
      </w:r>
    </w:p>
    <w:p w14:paraId="430F1EFE" w14:textId="77777777" w:rsidR="00E72DE1" w:rsidRPr="00E72DE1" w:rsidRDefault="00E72DE1" w:rsidP="00E72DE1">
      <w:pPr>
        <w:pStyle w:val="Prrafodelista"/>
        <w:numPr>
          <w:ilvl w:val="3"/>
          <w:numId w:val="1"/>
        </w:numPr>
        <w:rPr>
          <w:szCs w:val="24"/>
        </w:rPr>
      </w:pPr>
      <w:r w:rsidRPr="00E72DE1">
        <w:rPr>
          <w:szCs w:val="24"/>
        </w:rPr>
        <w:t>Yanesheje umwanzi ku musaraba</w:t>
      </w:r>
    </w:p>
    <w:p w14:paraId="3624DEE0" w14:textId="77777777" w:rsidR="00E72DE1" w:rsidRPr="00E72DE1" w:rsidRDefault="00E72DE1" w:rsidP="00E72DE1">
      <w:pPr>
        <w:pStyle w:val="Prrafodelista"/>
        <w:numPr>
          <w:ilvl w:val="3"/>
          <w:numId w:val="1"/>
        </w:numPr>
        <w:rPr>
          <w:szCs w:val="24"/>
          <w:lang w:val="sv-SE"/>
        </w:rPr>
      </w:pPr>
      <w:r w:rsidRPr="00E72DE1">
        <w:rPr>
          <w:szCs w:val="24"/>
          <w:lang w:val="sv-SE"/>
        </w:rPr>
        <w:t>Aduha kunesha abanzi bacu bo mu bya mwuka</w:t>
      </w:r>
    </w:p>
    <w:p w14:paraId="3F8700BB" w14:textId="77777777" w:rsidR="00E72DE1" w:rsidRPr="00E72DE1" w:rsidRDefault="00E72DE1" w:rsidP="00E72DE1">
      <w:pPr>
        <w:pStyle w:val="Prrafodelista"/>
        <w:numPr>
          <w:ilvl w:val="3"/>
          <w:numId w:val="1"/>
        </w:numPr>
        <w:rPr>
          <w:szCs w:val="24"/>
        </w:rPr>
      </w:pPr>
      <w:r w:rsidRPr="00E72DE1">
        <w:rPr>
          <w:szCs w:val="24"/>
        </w:rPr>
        <w:t>Aduha ihumure nyakuri</w:t>
      </w:r>
    </w:p>
    <w:p w14:paraId="3933D91B" w14:textId="77777777" w:rsidR="00E72DE1" w:rsidRPr="00E72DE1" w:rsidRDefault="00E72DE1" w:rsidP="00E72DE1">
      <w:pPr>
        <w:pStyle w:val="Prrafodelista"/>
        <w:numPr>
          <w:ilvl w:val="3"/>
          <w:numId w:val="1"/>
        </w:numPr>
        <w:rPr>
          <w:szCs w:val="24"/>
        </w:rPr>
      </w:pPr>
      <w:r w:rsidRPr="00E72DE1">
        <w:rPr>
          <w:szCs w:val="24"/>
        </w:rPr>
        <w:t>Aduha kuragwa gakondo itāngīrika</w:t>
      </w:r>
    </w:p>
    <w:p w14:paraId="1FF0DAE0" w14:textId="7C076785" w:rsidR="00395C43" w:rsidRPr="00C405A5" w:rsidRDefault="000328BB" w:rsidP="002E20FE">
      <w:pPr>
        <w:pStyle w:val="Prrafodelista"/>
        <w:numPr>
          <w:ilvl w:val="1"/>
          <w:numId w:val="1"/>
        </w:numPr>
        <w:rPr>
          <w:b/>
          <w:bCs/>
          <w:szCs w:val="24"/>
        </w:rPr>
      </w:pPr>
      <w:r w:rsidRPr="000328BB">
        <w:rPr>
          <w:b/>
          <w:bCs/>
          <w:szCs w:val="24"/>
          <w:lang w:val="en-GB"/>
        </w:rPr>
        <w:t>Yosuwa nk’ikigereranyo cy’Itorer</w:t>
      </w:r>
      <w:r>
        <w:rPr>
          <w:b/>
          <w:bCs/>
          <w:szCs w:val="24"/>
        </w:rPr>
        <w:t>o</w:t>
      </w:r>
    </w:p>
    <w:p w14:paraId="51269952" w14:textId="6EE1508C" w:rsidR="00C405A5" w:rsidRPr="008D16C9" w:rsidRDefault="00E72DE1" w:rsidP="008D16C9">
      <w:pPr>
        <w:pStyle w:val="Prrafodelista"/>
        <w:numPr>
          <w:ilvl w:val="2"/>
          <w:numId w:val="1"/>
        </w:numPr>
        <w:rPr>
          <w:i/>
          <w:iCs/>
          <w:szCs w:val="24"/>
        </w:rPr>
      </w:pPr>
      <w:r w:rsidRPr="00E72DE1">
        <w:rPr>
          <w:i/>
          <w:iCs/>
          <w:szCs w:val="24"/>
        </w:rPr>
        <w:t>YOSUWA N’ITORER</w:t>
      </w:r>
      <w:r>
        <w:rPr>
          <w:i/>
          <w:iCs/>
          <w:szCs w:val="24"/>
        </w:rPr>
        <w:t>O</w:t>
      </w:r>
    </w:p>
    <w:p w14:paraId="44271EF6" w14:textId="77777777" w:rsidR="00E72DE1" w:rsidRPr="00E72DE1" w:rsidRDefault="00E72DE1" w:rsidP="00E72DE1">
      <w:pPr>
        <w:pStyle w:val="Prrafodelista"/>
        <w:numPr>
          <w:ilvl w:val="3"/>
          <w:numId w:val="1"/>
        </w:numPr>
        <w:rPr>
          <w:szCs w:val="24"/>
        </w:rPr>
      </w:pPr>
      <w:r w:rsidRPr="00E72DE1">
        <w:rPr>
          <w:szCs w:val="24"/>
        </w:rPr>
        <w:t>Uyu munsi dufite intambara tugomba kurwana, aho tuyobowe na “Yosuwa” wacu, uduha intwaro zikenewe (Abefeso 6:10–12).</w:t>
      </w:r>
    </w:p>
    <w:p w14:paraId="26D6B81E" w14:textId="2BDB945E" w:rsidR="008D16C9" w:rsidRDefault="00E72DE1" w:rsidP="00E72DE1">
      <w:pPr>
        <w:pStyle w:val="Prrafodelista"/>
        <w:numPr>
          <w:ilvl w:val="3"/>
          <w:numId w:val="1"/>
        </w:numPr>
        <w:rPr>
          <w:szCs w:val="24"/>
        </w:rPr>
      </w:pPr>
      <w:r w:rsidRPr="00E72DE1">
        <w:rPr>
          <w:szCs w:val="24"/>
        </w:rPr>
        <w:t>Ikindi kandi, yamaze kuduha gakondo, kandi atwuzuza imigisha yo mu buryo bw’umwuka (Abefeso 1:3, 11</w:t>
      </w:r>
      <w:r w:rsidR="008D16C9" w:rsidRPr="008D16C9">
        <w:rPr>
          <w:szCs w:val="24"/>
        </w:rPr>
        <w:t>).</w:t>
      </w:r>
    </w:p>
    <w:p w14:paraId="48AB437D" w14:textId="6BD871AE" w:rsidR="008D16C9" w:rsidRPr="008D16C9" w:rsidRDefault="00E72DE1" w:rsidP="008D16C9">
      <w:pPr>
        <w:pStyle w:val="Prrafodelista"/>
        <w:numPr>
          <w:ilvl w:val="2"/>
          <w:numId w:val="1"/>
        </w:numPr>
        <w:rPr>
          <w:i/>
          <w:iCs/>
          <w:szCs w:val="24"/>
        </w:rPr>
      </w:pPr>
      <w:r w:rsidRPr="00E72DE1">
        <w:rPr>
          <w:i/>
          <w:iCs/>
          <w:szCs w:val="24"/>
        </w:rPr>
        <w:t>YOSUWA N’IBIHE BY’IMPERUK</w:t>
      </w:r>
      <w:r>
        <w:rPr>
          <w:i/>
          <w:iCs/>
          <w:szCs w:val="24"/>
        </w:rPr>
        <w:t>A</w:t>
      </w:r>
    </w:p>
    <w:p w14:paraId="461E3B70" w14:textId="77777777" w:rsidR="00E72DE1" w:rsidRPr="00E72DE1" w:rsidRDefault="00E72DE1" w:rsidP="00E72DE1">
      <w:pPr>
        <w:pStyle w:val="Prrafodelista"/>
        <w:numPr>
          <w:ilvl w:val="3"/>
          <w:numId w:val="1"/>
        </w:numPr>
        <w:rPr>
          <w:szCs w:val="24"/>
        </w:rPr>
      </w:pPr>
      <w:r w:rsidRPr="00E72DE1">
        <w:rPr>
          <w:szCs w:val="24"/>
        </w:rPr>
        <w:t>Ariko gusohozwa kuzuye kwa Yosuwa kuzaba ku mperuka, ubwo ingabo zose z’ikibi zizarimbuka, maze tugafata gakondo yacu mu buryo bwuzuye: igihugu tuzaturamo dutunganiwe (Ibyahishuwe 20:7–9; Ezekiyeli 28:26).</w:t>
      </w:r>
    </w:p>
    <w:p w14:paraId="120E6442" w14:textId="10DB0804" w:rsidR="008D16C9" w:rsidRPr="002E20FE" w:rsidRDefault="00E72DE1" w:rsidP="00E72DE1">
      <w:pPr>
        <w:pStyle w:val="Prrafodelista"/>
        <w:numPr>
          <w:ilvl w:val="3"/>
          <w:numId w:val="1"/>
        </w:numPr>
        <w:rPr>
          <w:szCs w:val="24"/>
        </w:rPr>
      </w:pPr>
      <w:r w:rsidRPr="00E72DE1">
        <w:rPr>
          <w:szCs w:val="24"/>
        </w:rPr>
        <w:t>Kugeza ubwo icyo gihe kizasohora, nimuze dukurire mu buntu nk’uko Yosuwa yabigenje, twemerere Imana kuduhindura kugira ngo buri munsi turusheho kumera nka Yo</w:t>
      </w:r>
      <w:r w:rsidR="008D16C9" w:rsidRPr="008D16C9">
        <w:rPr>
          <w:szCs w:val="24"/>
        </w:rPr>
        <w:t>.</w:t>
      </w:r>
    </w:p>
    <w:sectPr w:rsidR="008D16C9" w:rsidRPr="002E20FE" w:rsidSect="008D16C9">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B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3167616"/>
    <w:multiLevelType w:val="hybridMultilevel"/>
    <w:tmpl w:val="1D92AEBC"/>
    <w:lvl w:ilvl="0" w:tplc="FDA67FF8">
      <w:start w:val="1"/>
      <w:numFmt w:val="bullet"/>
      <w:lvlText w:val="•"/>
      <w:lvlJc w:val="left"/>
      <w:pPr>
        <w:tabs>
          <w:tab w:val="num" w:pos="720"/>
        </w:tabs>
        <w:ind w:left="720" w:hanging="360"/>
      </w:pPr>
      <w:rPr>
        <w:rFonts w:ascii="Times New Roman" w:hAnsi="Times New Roman" w:hint="default"/>
      </w:rPr>
    </w:lvl>
    <w:lvl w:ilvl="1" w:tplc="CBCCE72C" w:tentative="1">
      <w:start w:val="1"/>
      <w:numFmt w:val="bullet"/>
      <w:lvlText w:val="•"/>
      <w:lvlJc w:val="left"/>
      <w:pPr>
        <w:tabs>
          <w:tab w:val="num" w:pos="1440"/>
        </w:tabs>
        <w:ind w:left="1440" w:hanging="360"/>
      </w:pPr>
      <w:rPr>
        <w:rFonts w:ascii="Times New Roman" w:hAnsi="Times New Roman" w:hint="default"/>
      </w:rPr>
    </w:lvl>
    <w:lvl w:ilvl="2" w:tplc="2E6EB0C2" w:tentative="1">
      <w:start w:val="1"/>
      <w:numFmt w:val="bullet"/>
      <w:lvlText w:val="•"/>
      <w:lvlJc w:val="left"/>
      <w:pPr>
        <w:tabs>
          <w:tab w:val="num" w:pos="2160"/>
        </w:tabs>
        <w:ind w:left="2160" w:hanging="360"/>
      </w:pPr>
      <w:rPr>
        <w:rFonts w:ascii="Times New Roman" w:hAnsi="Times New Roman" w:hint="default"/>
      </w:rPr>
    </w:lvl>
    <w:lvl w:ilvl="3" w:tplc="8772C5EC" w:tentative="1">
      <w:start w:val="1"/>
      <w:numFmt w:val="bullet"/>
      <w:lvlText w:val="•"/>
      <w:lvlJc w:val="left"/>
      <w:pPr>
        <w:tabs>
          <w:tab w:val="num" w:pos="2880"/>
        </w:tabs>
        <w:ind w:left="2880" w:hanging="360"/>
      </w:pPr>
      <w:rPr>
        <w:rFonts w:ascii="Times New Roman" w:hAnsi="Times New Roman" w:hint="default"/>
      </w:rPr>
    </w:lvl>
    <w:lvl w:ilvl="4" w:tplc="62E45CA2" w:tentative="1">
      <w:start w:val="1"/>
      <w:numFmt w:val="bullet"/>
      <w:lvlText w:val="•"/>
      <w:lvlJc w:val="left"/>
      <w:pPr>
        <w:tabs>
          <w:tab w:val="num" w:pos="3600"/>
        </w:tabs>
        <w:ind w:left="3600" w:hanging="360"/>
      </w:pPr>
      <w:rPr>
        <w:rFonts w:ascii="Times New Roman" w:hAnsi="Times New Roman" w:hint="default"/>
      </w:rPr>
    </w:lvl>
    <w:lvl w:ilvl="5" w:tplc="45B6C51E" w:tentative="1">
      <w:start w:val="1"/>
      <w:numFmt w:val="bullet"/>
      <w:lvlText w:val="•"/>
      <w:lvlJc w:val="left"/>
      <w:pPr>
        <w:tabs>
          <w:tab w:val="num" w:pos="4320"/>
        </w:tabs>
        <w:ind w:left="4320" w:hanging="360"/>
      </w:pPr>
      <w:rPr>
        <w:rFonts w:ascii="Times New Roman" w:hAnsi="Times New Roman" w:hint="default"/>
      </w:rPr>
    </w:lvl>
    <w:lvl w:ilvl="6" w:tplc="CB52A7C6" w:tentative="1">
      <w:start w:val="1"/>
      <w:numFmt w:val="bullet"/>
      <w:lvlText w:val="•"/>
      <w:lvlJc w:val="left"/>
      <w:pPr>
        <w:tabs>
          <w:tab w:val="num" w:pos="5040"/>
        </w:tabs>
        <w:ind w:left="5040" w:hanging="360"/>
      </w:pPr>
      <w:rPr>
        <w:rFonts w:ascii="Times New Roman" w:hAnsi="Times New Roman" w:hint="default"/>
      </w:rPr>
    </w:lvl>
    <w:lvl w:ilvl="7" w:tplc="DB26DFE0" w:tentative="1">
      <w:start w:val="1"/>
      <w:numFmt w:val="bullet"/>
      <w:lvlText w:val="•"/>
      <w:lvlJc w:val="left"/>
      <w:pPr>
        <w:tabs>
          <w:tab w:val="num" w:pos="5760"/>
        </w:tabs>
        <w:ind w:left="5760" w:hanging="360"/>
      </w:pPr>
      <w:rPr>
        <w:rFonts w:ascii="Times New Roman" w:hAnsi="Times New Roman" w:hint="default"/>
      </w:rPr>
    </w:lvl>
    <w:lvl w:ilvl="8" w:tplc="49000B2E" w:tentative="1">
      <w:start w:val="1"/>
      <w:numFmt w:val="bullet"/>
      <w:lvlText w:val="•"/>
      <w:lvlJc w:val="left"/>
      <w:pPr>
        <w:tabs>
          <w:tab w:val="num" w:pos="6480"/>
        </w:tabs>
        <w:ind w:left="6480" w:hanging="360"/>
      </w:pPr>
      <w:rPr>
        <w:rFonts w:ascii="Times New Roman" w:hAnsi="Times New Roman" w:hint="default"/>
      </w:rPr>
    </w:lvl>
  </w:abstractNum>
  <w:num w:numId="1" w16cid:durableId="1937201818">
    <w:abstractNumId w:val="0"/>
  </w:num>
  <w:num w:numId="2" w16cid:durableId="58176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E"/>
    <w:rsid w:val="00004746"/>
    <w:rsid w:val="000328BB"/>
    <w:rsid w:val="00092843"/>
    <w:rsid w:val="000B2AC6"/>
    <w:rsid w:val="000B440E"/>
    <w:rsid w:val="001E4AA8"/>
    <w:rsid w:val="002E20FE"/>
    <w:rsid w:val="003036B8"/>
    <w:rsid w:val="003806D4"/>
    <w:rsid w:val="00395C43"/>
    <w:rsid w:val="003D5E96"/>
    <w:rsid w:val="0042384A"/>
    <w:rsid w:val="004D5CB2"/>
    <w:rsid w:val="005D662B"/>
    <w:rsid w:val="006B286A"/>
    <w:rsid w:val="00711123"/>
    <w:rsid w:val="00772C72"/>
    <w:rsid w:val="0078260F"/>
    <w:rsid w:val="008D16C9"/>
    <w:rsid w:val="00A166B6"/>
    <w:rsid w:val="00AA0621"/>
    <w:rsid w:val="00AB406A"/>
    <w:rsid w:val="00AD45B4"/>
    <w:rsid w:val="00BA3EAE"/>
    <w:rsid w:val="00C0087A"/>
    <w:rsid w:val="00C22FAD"/>
    <w:rsid w:val="00C37A73"/>
    <w:rsid w:val="00C405A5"/>
    <w:rsid w:val="00C4369C"/>
    <w:rsid w:val="00C46A68"/>
    <w:rsid w:val="00C52826"/>
    <w:rsid w:val="00C53CFB"/>
    <w:rsid w:val="00E72DE1"/>
    <w:rsid w:val="00E806BE"/>
    <w:rsid w:val="00EB4C5D"/>
    <w:rsid w:val="00F6544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0AC4"/>
  <w15:chartTrackingRefBased/>
  <w15:docId w15:val="{3917F449-44C8-481D-8BA6-ED09FF1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E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E20F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E20F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E20F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E20F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E20F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E20F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E20F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E20F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E20F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E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F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E2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F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E20FE"/>
    <w:pPr>
      <w:spacing w:before="160"/>
      <w:jc w:val="center"/>
    </w:pPr>
    <w:rPr>
      <w:i/>
      <w:iCs/>
      <w:color w:val="404040" w:themeColor="text1" w:themeTint="BF"/>
    </w:rPr>
  </w:style>
  <w:style w:type="character" w:customStyle="1" w:styleId="CitaCar">
    <w:name w:val="Cita Car"/>
    <w:basedOn w:val="Fuentedeprrafopredeter"/>
    <w:link w:val="Cita"/>
    <w:uiPriority w:val="29"/>
    <w:rsid w:val="002E20FE"/>
    <w:rPr>
      <w:i/>
      <w:iCs/>
      <w:color w:val="404040" w:themeColor="text1" w:themeTint="BF"/>
      <w:kern w:val="0"/>
      <w:sz w:val="24"/>
      <w14:ligatures w14:val="none"/>
    </w:rPr>
  </w:style>
  <w:style w:type="paragraph" w:styleId="Prrafodelista">
    <w:name w:val="List Paragraph"/>
    <w:basedOn w:val="Normal"/>
    <w:uiPriority w:val="34"/>
    <w:qFormat/>
    <w:rsid w:val="002E20FE"/>
    <w:pPr>
      <w:ind w:left="720"/>
      <w:contextualSpacing/>
    </w:pPr>
  </w:style>
  <w:style w:type="character" w:styleId="nfasisintenso">
    <w:name w:val="Intense Emphasis"/>
    <w:basedOn w:val="Fuentedeprrafopredeter"/>
    <w:uiPriority w:val="21"/>
    <w:qFormat/>
    <w:rsid w:val="002E20FE"/>
    <w:rPr>
      <w:i/>
      <w:iCs/>
      <w:color w:val="0F4761" w:themeColor="accent1" w:themeShade="BF"/>
    </w:rPr>
  </w:style>
  <w:style w:type="paragraph" w:styleId="Citadestacada">
    <w:name w:val="Intense Quote"/>
    <w:basedOn w:val="Normal"/>
    <w:next w:val="Normal"/>
    <w:link w:val="CitadestacadaCar"/>
    <w:uiPriority w:val="30"/>
    <w:qFormat/>
    <w:rsid w:val="002E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FE"/>
    <w:rPr>
      <w:i/>
      <w:iCs/>
      <w:color w:val="0F4761" w:themeColor="accent1" w:themeShade="BF"/>
      <w:kern w:val="0"/>
      <w:sz w:val="24"/>
      <w14:ligatures w14:val="none"/>
    </w:rPr>
  </w:style>
  <w:style w:type="character" w:styleId="Referenciaintensa">
    <w:name w:val="Intense Reference"/>
    <w:basedOn w:val="Fuentedeprrafopredeter"/>
    <w:uiPriority w:val="32"/>
    <w:qFormat/>
    <w:rsid w:val="002E20FE"/>
    <w:rPr>
      <w:b/>
      <w:bCs/>
      <w:smallCaps/>
      <w:color w:val="0F4761" w:themeColor="accent1" w:themeShade="BF"/>
      <w:spacing w:val="5"/>
    </w:rPr>
  </w:style>
  <w:style w:type="table" w:styleId="Tablaconcuadrcula">
    <w:name w:val="Table Grid"/>
    <w:basedOn w:val="Tablanormal"/>
    <w:uiPriority w:val="39"/>
    <w:rsid w:val="00C5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52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5A19-4D7B-4FB2-944F-20B04505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2025-11-13T07:06:00Z</cp:lastPrinted>
  <dcterms:created xsi:type="dcterms:W3CDTF">2025-12-05T06:56:00Z</dcterms:created>
  <dcterms:modified xsi:type="dcterms:W3CDTF">2025-12-05T06:56:00Z</dcterms:modified>
</cp:coreProperties>
</file>