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12B1D325" w:rsidR="00930A4B" w:rsidRPr="00164ED4" w:rsidRDefault="003A431B" w:rsidP="00164ED4">
      <w:pPr>
        <w:pStyle w:val="Prrafodelista"/>
        <w:numPr>
          <w:ilvl w:val="0"/>
          <w:numId w:val="1"/>
        </w:numPr>
        <w:spacing w:after="0" w:line="168" w:lineRule="auto"/>
        <w:ind w:left="361" w:hangingChars="150" w:hanging="361"/>
        <w:rPr>
          <w:rFonts w:ascii="Sree Krushnadevaraya" w:hAnsi="Sree Krushnadevaraya" w:cs="Sree Krushnadevaraya"/>
          <w:szCs w:val="24"/>
        </w:rPr>
      </w:pP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జ్ఞానము మరియు ప్రేమ (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1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8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 xml:space="preserve">అధ్యాయం 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—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విగ్రహములకు అర్పించబడిన ఆహారము)</w:t>
      </w:r>
    </w:p>
    <w:p w14:paraId="22FBB750" w14:textId="14C14462" w:rsidR="00D13902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పౌలు సంఘమును రెండు వర్గాలుగా చూపిస్తున్నాడు: </w:t>
      </w:r>
      <w:r w:rsidRPr="00164ED4">
        <w:rPr>
          <w:rFonts w:ascii="Sree Krushnadevaraya" w:hAnsi="Sree Krushnadevaraya" w:cs="Sree Krushnadevaraya"/>
          <w:sz w:val="23"/>
          <w:szCs w:val="23"/>
        </w:rPr>
        <w:t>“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బలవంతులు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”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మరియు </w:t>
      </w:r>
      <w:r w:rsidRPr="00164ED4">
        <w:rPr>
          <w:rFonts w:ascii="Sree Krushnadevaraya" w:hAnsi="Sree Krushnadevaraya" w:cs="Sree Krushnadevaraya"/>
          <w:sz w:val="23"/>
          <w:szCs w:val="23"/>
        </w:rPr>
        <w:t>“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బలహీనులు.</w:t>
      </w:r>
      <w:r w:rsidRPr="00164ED4">
        <w:rPr>
          <w:rFonts w:ascii="Sree Krushnadevaraya" w:hAnsi="Sree Krushnadevaraya" w:cs="Sree Krushnadevaraya"/>
          <w:sz w:val="23"/>
          <w:szCs w:val="23"/>
        </w:rPr>
        <w:t>”</w:t>
      </w:r>
    </w:p>
    <w:p w14:paraId="5E9124AA" w14:textId="4C63937A" w:rsidR="00D13902" w:rsidRPr="00164ED4" w:rsidRDefault="003A431B" w:rsidP="00164ED4">
      <w:pPr>
        <w:pStyle w:val="Prrafodelista"/>
        <w:numPr>
          <w:ilvl w:val="2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బలవంతులు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విగ్రహము ఏమియు కాదని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ఒక్కడే సత్యదేవుడున్నాడని గ్రహించారు. అయితే బలహీనులు ఈ సత్యాన్ని ఇంకా పూర్తిగా గ్రహించలేదు (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>8:4–7).</w:t>
      </w:r>
      <w:r w:rsidR="00D13902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68F929CA" w14:textId="24D7E89A" w:rsidR="00D13902" w:rsidRPr="00164ED4" w:rsidRDefault="003A431B" w:rsidP="00164ED4">
      <w:pPr>
        <w:pStyle w:val="Prrafodelista"/>
        <w:numPr>
          <w:ilvl w:val="2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బలవంతులు విగ్రహాలకు అర్పించబడిన మాంసమును నిర్భయముగా భుజించుదురు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;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ఎందుకనగా విగ్రహము ఆ ఆహారమును అపవిత్రము చేయలేదని వారికి తెలిసియున్నది. అయితే బలహీనులు ఆ మాంసమును భుజించినయెడల పాపము చేసినట్లని భావించుదురు (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>8:7b)</w:t>
      </w:r>
      <w:r w:rsidR="00D13902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715095ED" w14:textId="568402C3" w:rsidR="00D13902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అయితే బలవంతులు తమ జ్ఞానముచేతను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తమ మాదిరిచేతను బలహీనులను పడద్రోయుటకు కారణమగుదురు (</w:t>
      </w:r>
      <w:r w:rsidRPr="00164ED4">
        <w:rPr>
          <w:rFonts w:ascii="Sree Krushnadevaraya" w:hAnsi="Sree Krushnadevaraya" w:cs="Sree Krushnadevaraya"/>
          <w:sz w:val="23"/>
          <w:szCs w:val="23"/>
        </w:rPr>
        <w:t>1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 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8:10).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ప్రేమనుబట్టి బలవంతుడు తన సహోదరుని నిమిత్తము తన స్వేచ్ఛను అదుపులో ఉంచుకొనవలెను (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>8:11–13)</w:t>
      </w:r>
      <w:r w:rsidR="00D13902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7F558537" w14:textId="41471912" w:rsidR="00D13902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క్రీస్తునందు ఎదుగుదలలోనున్న బలహీన సహోదరునికి జ్ఞానము అభ్యంతరమగునప్పుడు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క్రైస్తవుడు జ్ఞానముకంటె ప్రేమకే ప్రాధాన్యతనివ్వవలెను.</w:t>
      </w:r>
      <w:r w:rsidR="00D13902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6E9824E2" w14:textId="76DD55BC" w:rsidR="00930A4B" w:rsidRPr="00164ED4" w:rsidRDefault="003A431B" w:rsidP="00164ED4">
      <w:pPr>
        <w:pStyle w:val="Prrafodelista"/>
        <w:numPr>
          <w:ilvl w:val="0"/>
          <w:numId w:val="1"/>
        </w:numPr>
        <w:spacing w:after="0" w:line="168" w:lineRule="auto"/>
        <w:ind w:left="361" w:hangingChars="150" w:hanging="361"/>
        <w:rPr>
          <w:rFonts w:ascii="Sree Krushnadevaraya" w:hAnsi="Sree Krushnadevaraya" w:cs="Sree Krushnadevaraya"/>
          <w:szCs w:val="24"/>
        </w:rPr>
      </w:pP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సువార్త కొరకు తన హక్కులను త్యజించిన పౌలు</w:t>
      </w:r>
      <w:r w:rsidRPr="00164ED4">
        <w:rPr>
          <w:rFonts w:ascii="Sree Krushnadevaraya" w:hAnsi="Sree Krushnadevaraya" w:cs="Sree Krushnadevaraya"/>
          <w:b/>
          <w:bCs/>
          <w:szCs w:val="24"/>
          <w:lang w:bidi="te-IN"/>
        </w:rPr>
        <w:t xml:space="preserve"> </w:t>
      </w:r>
      <w:r w:rsidRPr="00164ED4">
        <w:rPr>
          <w:rFonts w:ascii="Sree Krushnadevaraya" w:hAnsi="Sree Krushnadevaraya" w:cs="Sree Krushnadevaraya"/>
          <w:sz w:val="28"/>
          <w:szCs w:val="24"/>
        </w:rPr>
        <w:t xml:space="preserve">(1 </w:t>
      </w:r>
      <w:r w:rsidRPr="00164ED4">
        <w:rPr>
          <w:rFonts w:ascii="Sree Krushnadevaraya" w:hAnsi="Sree Krushnadevaraya" w:cs="Sree Krushnadevaraya"/>
          <w:sz w:val="28"/>
          <w:szCs w:val="24"/>
          <w:cs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8"/>
          <w:szCs w:val="24"/>
        </w:rPr>
        <w:t xml:space="preserve">9 </w:t>
      </w:r>
      <w:r w:rsidRPr="00164ED4">
        <w:rPr>
          <w:rFonts w:ascii="Sree Krushnadevaraya" w:hAnsi="Sree Krushnadevaraya" w:cs="Sree Krushnadevaraya"/>
          <w:sz w:val="28"/>
          <w:szCs w:val="24"/>
          <w:cs/>
        </w:rPr>
        <w:t>అధ్యాయం)</w:t>
      </w:r>
    </w:p>
    <w:p w14:paraId="021D7676" w14:textId="45D24B3A" w:rsidR="008E065B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లహీనుల పట్ల ప్రేమనుబట్టి పౌలు కనీసం మూడు హక్కులను విడిచిపెట్టెను</w:t>
      </w:r>
      <w:r w:rsidR="008E065B" w:rsidRPr="00164ED4">
        <w:rPr>
          <w:rFonts w:ascii="Sree Krushnadevaraya" w:hAnsi="Sree Krushnadevaraya" w:cs="Sree Krushnadevaraya"/>
          <w:sz w:val="23"/>
          <w:szCs w:val="23"/>
        </w:rPr>
        <w:t>:</w:t>
      </w:r>
    </w:p>
    <w:p w14:paraId="56BA2C63" w14:textId="2C70186C" w:rsidR="008E065B" w:rsidRPr="00164ED4" w:rsidRDefault="008E065B" w:rsidP="00164ED4">
      <w:pPr>
        <w:pStyle w:val="Prrafodelista"/>
        <w:numPr>
          <w:ilvl w:val="2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Times New Roman" w:hAnsi="Times New Roman" w:cs="Times New Roman"/>
          <w:sz w:val="23"/>
          <w:szCs w:val="23"/>
        </w:rPr>
        <w:t>⁕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 </w:t>
      </w:r>
      <w:r w:rsidR="003A431B"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సంఘముచేత పోషింపబడుటకు గల హక్కు (</w:t>
      </w:r>
      <w:r w:rsidR="003A431B"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="003A431B"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="003A431B" w:rsidRPr="00164ED4">
        <w:rPr>
          <w:rFonts w:ascii="Sree Krushnadevaraya" w:hAnsi="Sree Krushnadevaraya" w:cs="Sree Krushnadevaraya"/>
          <w:sz w:val="23"/>
          <w:szCs w:val="23"/>
        </w:rPr>
        <w:t>9:4)</w:t>
      </w:r>
    </w:p>
    <w:p w14:paraId="729CE44F" w14:textId="439DCD1C" w:rsidR="008E065B" w:rsidRPr="00164ED4" w:rsidRDefault="008E065B" w:rsidP="00164ED4">
      <w:pPr>
        <w:pStyle w:val="Prrafodelista"/>
        <w:numPr>
          <w:ilvl w:val="2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Times New Roman" w:hAnsi="Times New Roman" w:cs="Times New Roman"/>
          <w:sz w:val="23"/>
          <w:szCs w:val="23"/>
        </w:rPr>
        <w:t>⁕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 </w:t>
      </w:r>
      <w:r w:rsidR="003A431B"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తన భార్యను వెంట తీసికొనిపోవుటకు గల హక్కు (</w:t>
      </w:r>
      <w:r w:rsidR="003A431B"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="003A431B"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="003A431B" w:rsidRPr="00164ED4">
        <w:rPr>
          <w:rFonts w:ascii="Sree Krushnadevaraya" w:hAnsi="Sree Krushnadevaraya" w:cs="Sree Krushnadevaraya"/>
          <w:sz w:val="23"/>
          <w:szCs w:val="23"/>
        </w:rPr>
        <w:t>9:5)</w:t>
      </w:r>
    </w:p>
    <w:p w14:paraId="52E6C9F1" w14:textId="7EAB6855" w:rsidR="008E065B" w:rsidRPr="00164ED4" w:rsidRDefault="008E065B" w:rsidP="00164ED4">
      <w:pPr>
        <w:pStyle w:val="Prrafodelista"/>
        <w:numPr>
          <w:ilvl w:val="2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Times New Roman" w:hAnsi="Times New Roman" w:cs="Times New Roman"/>
          <w:sz w:val="23"/>
          <w:szCs w:val="23"/>
        </w:rPr>
        <w:t>⁕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 </w:t>
      </w:r>
      <w:r w:rsidR="003A431B"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సాధారణ జీవనోపాధి పనులు చేయకుండుటకు గల హక్కు (</w:t>
      </w:r>
      <w:r w:rsidR="003A431B"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="003A431B"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="003A431B" w:rsidRPr="00164ED4">
        <w:rPr>
          <w:rFonts w:ascii="Sree Krushnadevaraya" w:hAnsi="Sree Krushnadevaraya" w:cs="Sree Krushnadevaraya"/>
          <w:sz w:val="23"/>
          <w:szCs w:val="23"/>
        </w:rPr>
        <w:t>9:6)</w:t>
      </w:r>
    </w:p>
    <w:p w14:paraId="7509C4C5" w14:textId="43FD5DB7" w:rsidR="008E065B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సువార్తను ప్రకటించువారు సువార్తద్వారానే జీవించవలెనని ప్రభువైన యేసు స్పష్టపరచినప్పటికిని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విశ్వాసులకు ఆటంకము కలుగకుండునట్లు పౌలును బర్నబాయును స్వచ్ఛందముగా ఆ హక్కును వినియోగించుకొనలేదు (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9:12–14;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లూకా </w:t>
      </w:r>
      <w:r w:rsidRPr="00164ED4">
        <w:rPr>
          <w:rFonts w:ascii="Sree Krushnadevaraya" w:hAnsi="Sree Krushnadevaraya" w:cs="Sree Krushnadevaraya"/>
          <w:sz w:val="23"/>
          <w:szCs w:val="23"/>
        </w:rPr>
        <w:t>10:7).</w:t>
      </w:r>
      <w:r w:rsidR="008E065B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27CB4398" w14:textId="48B7EBFD" w:rsidR="00930A4B" w:rsidRPr="00164ED4" w:rsidRDefault="003A431B" w:rsidP="00164ED4">
      <w:pPr>
        <w:pStyle w:val="Prrafodelista"/>
        <w:numPr>
          <w:ilvl w:val="0"/>
          <w:numId w:val="1"/>
        </w:numPr>
        <w:spacing w:after="0" w:line="168" w:lineRule="auto"/>
        <w:ind w:left="361" w:hangingChars="150" w:hanging="361"/>
        <w:rPr>
          <w:rFonts w:ascii="Sree Krushnadevaraya" w:hAnsi="Sree Krushnadevaraya" w:cs="Sree Krushnadevaraya"/>
          <w:szCs w:val="24"/>
        </w:rPr>
      </w:pP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గతములోని పాఠములు</w:t>
      </w:r>
      <w:r w:rsidR="00930A4B" w:rsidRPr="00164ED4">
        <w:rPr>
          <w:rFonts w:ascii="Sree Krushnadevaraya" w:hAnsi="Sree Krushnadevaraya" w:cs="Sree Krushnadevaraya"/>
          <w:b/>
          <w:bCs/>
          <w:szCs w:val="24"/>
        </w:rPr>
        <w:t xml:space="preserve"> </w:t>
      </w:r>
      <w:r w:rsidRPr="00164ED4">
        <w:rPr>
          <w:rFonts w:ascii="Sree Krushnadevaraya" w:hAnsi="Sree Krushnadevaraya" w:cs="Sree Krushnadevaraya"/>
          <w:szCs w:val="24"/>
        </w:rPr>
        <w:t xml:space="preserve">(1 </w:t>
      </w:r>
      <w:r w:rsidRPr="00164ED4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Cs w:val="24"/>
        </w:rPr>
        <w:t xml:space="preserve">10:1–13 — </w:t>
      </w:r>
      <w:r w:rsidRPr="00164ED4">
        <w:rPr>
          <w:rFonts w:ascii="Sree Krushnadevaraya" w:hAnsi="Sree Krushnadevaraya" w:cs="Sree Krushnadevaraya"/>
          <w:szCs w:val="24"/>
          <w:cs/>
          <w:lang w:bidi="te-IN"/>
        </w:rPr>
        <w:t>విగ్రహారాధన విషయమై హెచ్చరిక)</w:t>
      </w:r>
    </w:p>
    <w:p w14:paraId="33183AF3" w14:textId="1231878C" w:rsidR="00200CAB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ఐగుప్తు నిర్గమకాలములో ఇశ్రాయేలీయుల అనుభవము ఆత్మీయ భావములో మన అనుభవమునకు సమానమైనది.</w:t>
      </w:r>
      <w:r w:rsidRPr="00164ED4">
        <w:rPr>
          <w:rFonts w:ascii="Sree Krushnadevaraya" w:hAnsi="Sree Krushnadevaraya" w:cs="Sree Krushnadevaraya"/>
          <w:sz w:val="23"/>
          <w:szCs w:val="23"/>
          <w:lang w:val="en-US" w:bidi="te-IN"/>
        </w:rPr>
        <w:t xml:space="preserve">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సముద్రమును దాటుట మన బాప్తిస్మపు నిబంధనను సూచించుచున్నది (</w:t>
      </w:r>
      <w:r w:rsidRPr="00164ED4">
        <w:rPr>
          <w:rFonts w:ascii="Sree Krushnadevaraya" w:hAnsi="Sree Krushnadevaraya" w:cs="Sree Krushnadevaraya"/>
          <w:sz w:val="23"/>
          <w:szCs w:val="23"/>
        </w:rPr>
        <w:t>1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 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10:1–2).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వారు అరణ్యములో భుజించిన ఆహారమును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త్రాగిన పానీయమును మనము ప్రభుభోజనములో క్రీస్తు శరీరమును రక్తమును ఆత్మీయముగా పంచుకొనుటతో పోల్చవచ్చును (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>10:3–4).</w:t>
      </w:r>
      <w:r w:rsidR="00200CAB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264A896D" w14:textId="56BDA869" w:rsidR="00200CAB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జాగ్రత్త! ఇంత గొప్ప అనుభవములు పొందినప్పటికిని ఇశ్రాయేలీయులు విగ్రహారాధన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,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వ్యభిచారము మొదలైన ఘోరమైన పాపములలో పడిరి. మనము కూడ ఆ వలలో చిక్కుకొనకుండ జాగ్రత్తపడుదము (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>10:5–10)</w:t>
      </w:r>
      <w:r w:rsidR="00200CAB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3AF32F1D" w14:textId="0114F4AF" w:rsidR="00200CAB" w:rsidRPr="00164ED4" w:rsidRDefault="003A431B" w:rsidP="00164ED4">
      <w:pPr>
        <w:pStyle w:val="Prrafodelista"/>
        <w:numPr>
          <w:ilvl w:val="1"/>
          <w:numId w:val="1"/>
        </w:numPr>
        <w:spacing w:after="0" w:line="168" w:lineRule="auto"/>
        <w:ind w:left="345" w:hangingChars="150" w:hanging="345"/>
        <w:rPr>
          <w:rFonts w:ascii="Sree Krushnadevaraya" w:hAnsi="Sree Krushnadevaraya" w:cs="Sree Krushnadevaraya"/>
          <w:sz w:val="23"/>
          <w:szCs w:val="23"/>
        </w:rPr>
      </w:pP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అందుచేత అపొస్తలుడు ఈ భాగమును ఈ గంభీరమైన హెచ్చరికతో ముగించుచున్నాడు:</w:t>
      </w:r>
      <w:r w:rsidRPr="00164ED4">
        <w:rPr>
          <w:rFonts w:ascii="Sree Krushnadevaraya" w:hAnsi="Sree Krushnadevaraya" w:cs="Sree Krushnadevaraya"/>
          <w:sz w:val="23"/>
          <w:szCs w:val="23"/>
          <w:lang w:bidi="te-IN"/>
        </w:rPr>
        <w:t xml:space="preserve"> “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>తాను నిలుచియున్నానని తలంచుకొనువాడు పడకుండునట్లు జాగ్రత్తపడవలెను.</w:t>
      </w:r>
      <w:r w:rsidRPr="00164ED4">
        <w:rPr>
          <w:rFonts w:ascii="Sree Krushnadevaraya" w:hAnsi="Sree Krushnadevaraya" w:cs="Sree Krushnadevaraya"/>
          <w:sz w:val="23"/>
          <w:szCs w:val="23"/>
        </w:rPr>
        <w:t xml:space="preserve">” (1 </w:t>
      </w:r>
      <w:r w:rsidRPr="00164ED4">
        <w:rPr>
          <w:rFonts w:ascii="Sree Krushnadevaraya" w:hAnsi="Sree Krushnadevaraya" w:cs="Sree Krushnadevaraya"/>
          <w:sz w:val="23"/>
          <w:szCs w:val="23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sz w:val="23"/>
          <w:szCs w:val="23"/>
        </w:rPr>
        <w:t>10:12)</w:t>
      </w:r>
      <w:r w:rsidR="00200CAB" w:rsidRPr="00164ED4">
        <w:rPr>
          <w:rFonts w:ascii="Sree Krushnadevaraya" w:hAnsi="Sree Krushnadevaraya" w:cs="Sree Krushnadevaraya"/>
          <w:sz w:val="23"/>
          <w:szCs w:val="23"/>
        </w:rPr>
        <w:t>.</w:t>
      </w:r>
    </w:p>
    <w:p w14:paraId="69834315" w14:textId="6F3DBD7F" w:rsidR="00930A4B" w:rsidRPr="00164ED4" w:rsidRDefault="003A431B" w:rsidP="00164ED4">
      <w:pPr>
        <w:pStyle w:val="Prrafodelista"/>
        <w:numPr>
          <w:ilvl w:val="0"/>
          <w:numId w:val="1"/>
        </w:numPr>
        <w:spacing w:after="0" w:line="168" w:lineRule="auto"/>
        <w:ind w:left="361" w:hangingChars="150" w:hanging="361"/>
        <w:rPr>
          <w:rFonts w:ascii="Sree Krushnadevaraya" w:hAnsi="Sree Krushnadevaraya" w:cs="Sree Krushnadevaraya"/>
          <w:szCs w:val="24"/>
        </w:rPr>
      </w:pP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విగ్రహారాధనను విడిచిపెట్టుడి</w:t>
      </w:r>
      <w:r w:rsidRPr="00164ED4">
        <w:rPr>
          <w:rFonts w:ascii="Sree Krushnadevaraya" w:hAnsi="Sree Krushnadevaraya" w:cs="Sree Krushnadevaraya"/>
          <w:b/>
          <w:bCs/>
          <w:szCs w:val="24"/>
          <w:lang w:bidi="te-IN"/>
        </w:rPr>
        <w:t xml:space="preserve"> 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(1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10:14–22 —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ప్రభువు పాత్ర మరియు దయ్యముల పాత్ర)</w:t>
      </w:r>
    </w:p>
    <w:p w14:paraId="2C7BFE63" w14:textId="00AADC94" w:rsidR="00EF155E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విగ్రహములకు అర్పించబడిన ఆహారమును మనస్సాక్షికి బాధ లేకుండా భుజించవచ్చునని చెప్పిన పౌలు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ఇక్కడ ఎందుకు దానిని నిరుత్సాహపరచుచున్నాడు</w:t>
      </w:r>
      <w:r w:rsidRPr="003A431B">
        <w:rPr>
          <w:rFonts w:ascii="Sree Krushnadevaraya" w:hAnsi="Sree Krushnadevaraya" w:cs="Sree Krushnadevaraya"/>
          <w:sz w:val="22"/>
        </w:rPr>
        <w:t>?</w:t>
      </w:r>
    </w:p>
    <w:p w14:paraId="7A66801D" w14:textId="67F5260F" w:rsidR="00EF155E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ఇంటిలో ఎటువంటి మనోవ్యాకులత లేకుండా మాంసమును భుజించుట ఒకటి</w:t>
      </w:r>
      <w:r w:rsidRPr="003A431B">
        <w:rPr>
          <w:rFonts w:ascii="Sree Krushnadevaraya" w:hAnsi="Sree Krushnadevaraya" w:cs="Sree Krushnadevaraya"/>
          <w:sz w:val="22"/>
        </w:rPr>
        <w:t xml:space="preserve">;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అయితే విగ్రహారాధన జరుగుచున్న బహిరంగ ఉత్సవములో పాల్గొని అదే చేయుట మరొకటి.</w:t>
      </w:r>
      <w:r w:rsidRPr="003A431B">
        <w:rPr>
          <w:rFonts w:ascii="Sree Krushnadevaraya" w:hAnsi="Sree Krushnadevaraya" w:cs="Sree Krushnadevaraya"/>
          <w:sz w:val="22"/>
          <w:lang w:bidi="te-IN"/>
        </w:rPr>
        <w:t xml:space="preserve"> </w:t>
      </w:r>
      <w:r w:rsidRPr="003A431B">
        <w:rPr>
          <w:rFonts w:ascii="Sree Krushnadevaraya" w:hAnsi="Sree Krushnadevaraya" w:cs="Sree Krushnadevaraya"/>
          <w:cs/>
        </w:rPr>
        <w:t>అటువంటి ఆరాధనలో పాల్గొనువాడు తన విశ్వాసమును నిరాకరించి</w:t>
      </w:r>
      <w:r w:rsidRPr="003A431B">
        <w:rPr>
          <w:rFonts w:ascii="Sree Krushnadevaraya" w:hAnsi="Sree Krushnadevaraya" w:cs="Sree Krushnadevaraya"/>
        </w:rPr>
        <w:t xml:space="preserve">, </w:t>
      </w:r>
      <w:r w:rsidRPr="003A431B">
        <w:rPr>
          <w:rFonts w:ascii="Sree Krushnadevaraya" w:hAnsi="Sree Krushnadevaraya" w:cs="Sree Krushnadevaraya"/>
          <w:cs/>
        </w:rPr>
        <w:t>విగ్రహారాధనలో భాగస్వామియగును</w:t>
      </w:r>
      <w:r w:rsidR="00EF155E" w:rsidRPr="003A431B">
        <w:rPr>
          <w:rFonts w:ascii="Sree Krushnadevaraya" w:hAnsi="Sree Krushnadevaraya" w:cs="Sree Krushnadevaraya"/>
          <w:sz w:val="22"/>
        </w:rPr>
        <w:t>.</w:t>
      </w:r>
    </w:p>
    <w:p w14:paraId="15C4B1FC" w14:textId="314C86C9" w:rsidR="00EF155E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పరిశుద్ధ ప్రభుభోజనములో పాలుపొందుటద్వారా మనము క్రీస్తు శరీరమైన సంఘములో భాగస్థులమగుదుము</w:t>
      </w:r>
      <w:r w:rsidRPr="003A431B">
        <w:rPr>
          <w:rFonts w:ascii="Sree Krushnadevaraya" w:hAnsi="Sree Krushnadevaraya" w:cs="Sree Krushnadevaraya"/>
          <w:sz w:val="22"/>
        </w:rPr>
        <w:t xml:space="preserve">;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అయితే విగ్రహారాధన సంబంధమైన క్రియలలో పాల్గొనుటద్వారా దయ్యములతో సహవాసులమగుదుము (</w:t>
      </w:r>
      <w:r w:rsidRPr="003A431B">
        <w:rPr>
          <w:rFonts w:ascii="Sree Krushnadevaraya" w:hAnsi="Sree Krushnadevaraya" w:cs="Sree Krushnadevaraya"/>
          <w:sz w:val="22"/>
        </w:rPr>
        <w:t xml:space="preserve">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3A431B">
        <w:rPr>
          <w:rFonts w:ascii="Sree Krushnadevaraya" w:hAnsi="Sree Krushnadevaraya" w:cs="Sree Krushnadevaraya"/>
          <w:sz w:val="22"/>
        </w:rPr>
        <w:t>10:16–20)</w:t>
      </w:r>
      <w:r w:rsidR="00EF155E" w:rsidRPr="003A431B">
        <w:rPr>
          <w:rFonts w:ascii="Sree Krushnadevaraya" w:hAnsi="Sree Krushnadevaraya" w:cs="Sree Krushnadevaraya"/>
          <w:sz w:val="22"/>
        </w:rPr>
        <w:t>.</w:t>
      </w:r>
    </w:p>
    <w:p w14:paraId="2EE97548" w14:textId="03618F40" w:rsidR="00EF155E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ప్రభువైన యేసును స్తుతించుచు ప్రభువు పాత్రను పానము చేయుచు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అదే సమయములో దయ్యములను ఘనపరచు పాత్రను పానము చేయుట అసాధ్యము (</w:t>
      </w:r>
      <w:r w:rsidRPr="003A431B">
        <w:rPr>
          <w:rFonts w:ascii="Sree Krushnadevaraya" w:hAnsi="Sree Krushnadevaraya" w:cs="Sree Krushnadevaraya"/>
          <w:sz w:val="22"/>
        </w:rPr>
        <w:t xml:space="preserve">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3A431B">
        <w:rPr>
          <w:rFonts w:ascii="Sree Krushnadevaraya" w:hAnsi="Sree Krushnadevaraya" w:cs="Sree Krushnadevaraya"/>
          <w:sz w:val="22"/>
        </w:rPr>
        <w:t>10:21).</w:t>
      </w:r>
      <w:r w:rsidR="00EF155E" w:rsidRPr="003A431B">
        <w:rPr>
          <w:rFonts w:ascii="Sree Krushnadevaraya" w:hAnsi="Sree Krushnadevaraya" w:cs="Sree Krushnadevaraya"/>
          <w:sz w:val="22"/>
        </w:rPr>
        <w:t>.</w:t>
      </w:r>
    </w:p>
    <w:p w14:paraId="0069C1B0" w14:textId="1D585C5D" w:rsidR="00395C43" w:rsidRPr="00164ED4" w:rsidRDefault="003A431B" w:rsidP="00164ED4">
      <w:pPr>
        <w:pStyle w:val="Prrafodelista"/>
        <w:numPr>
          <w:ilvl w:val="0"/>
          <w:numId w:val="1"/>
        </w:numPr>
        <w:spacing w:after="0" w:line="168" w:lineRule="auto"/>
        <w:ind w:left="361" w:hangingChars="150" w:hanging="361"/>
        <w:rPr>
          <w:rFonts w:ascii="Sree Krushnadevaraya" w:hAnsi="Sree Krushnadevaraya" w:cs="Sree Krushnadevaraya"/>
          <w:szCs w:val="24"/>
        </w:rPr>
      </w:pP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సమంజసమైనది ఏది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? (1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 xml:space="preserve">కొరింథీయులకు </w:t>
      </w:r>
      <w:r w:rsidRPr="00164ED4">
        <w:rPr>
          <w:rFonts w:ascii="Sree Krushnadevaraya" w:hAnsi="Sree Krushnadevaraya" w:cs="Sree Krushnadevaraya"/>
          <w:b/>
          <w:bCs/>
          <w:szCs w:val="24"/>
        </w:rPr>
        <w:t xml:space="preserve">10:23–33 — </w:t>
      </w:r>
      <w:r w:rsidRPr="00164ED4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సమస్తమును దేవుని మహిమకొరకు చేయుడి)</w:t>
      </w:r>
    </w:p>
    <w:p w14:paraId="168D1037" w14:textId="3FEB7A7A" w:rsidR="0065563D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</w:rPr>
        <w:t>“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సమస్తమును చేయుటకు అనుమతి కలదు గాని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సమస్తమును ప్రయోజనకరమైనవి కావు.</w:t>
      </w:r>
      <w:r w:rsidRPr="003A431B">
        <w:rPr>
          <w:rFonts w:ascii="Sree Krushnadevaraya" w:hAnsi="Sree Krushnadevaraya" w:cs="Sree Krushnadevaraya"/>
          <w:sz w:val="22"/>
        </w:rPr>
        <w:t xml:space="preserve">” (1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3A431B">
        <w:rPr>
          <w:rFonts w:ascii="Sree Krushnadevaraya" w:hAnsi="Sree Krushnadevaraya" w:cs="Sree Krushnadevaraya"/>
          <w:sz w:val="22"/>
        </w:rPr>
        <w:t>10:23)</w:t>
      </w:r>
      <w:r w:rsidR="0065563D" w:rsidRPr="003A431B">
        <w:rPr>
          <w:rFonts w:ascii="Sree Krushnadevaraya" w:hAnsi="Sree Krushnadevaraya" w:cs="Sree Krushnadevaraya"/>
          <w:sz w:val="22"/>
        </w:rPr>
        <w:t xml:space="preserve">.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దీనికి రెండు ఉదాహరణలు:</w:t>
      </w:r>
      <w:r w:rsidR="0065563D" w:rsidRPr="003A431B">
        <w:rPr>
          <w:rFonts w:ascii="Sree Krushnadevaraya" w:hAnsi="Sree Krushnadevaraya" w:cs="Sree Krushnadevaraya"/>
          <w:sz w:val="22"/>
        </w:rPr>
        <w:t>:</w:t>
      </w:r>
    </w:p>
    <w:p w14:paraId="23F7D8E8" w14:textId="770C8D02" w:rsidR="0065563D" w:rsidRPr="003A431B" w:rsidRDefault="003A431B" w:rsidP="003D126F">
      <w:pPr>
        <w:pStyle w:val="Prrafodelista"/>
        <w:numPr>
          <w:ilvl w:val="2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మాంసము అమ్ము దుకాణములలో విగ్రహములకు అర్పించబడిన మాంసమును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అర్పింపబడని మాంసమును కూడ అమ్ముదురు. విశ్వాసి దాని మూలము ఏమిటని విచారింపకూడదు</w:t>
      </w:r>
      <w:r w:rsidRPr="003A431B">
        <w:rPr>
          <w:rFonts w:ascii="Sree Krushnadevaraya" w:hAnsi="Sree Krushnadevaraya" w:cs="Sree Krushnadevaraya"/>
          <w:sz w:val="22"/>
        </w:rPr>
        <w:t xml:space="preserve">;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అలా అడుగుటవలన అటువంటి మాంసము తినుట ధర్మవిరుద్ధమని తాను భావిస్తున్నట్లుగా కనిపించును (</w:t>
      </w:r>
      <w:r w:rsidRPr="003A431B">
        <w:rPr>
          <w:rFonts w:ascii="Sree Krushnadevaraya" w:hAnsi="Sree Krushnadevaraya" w:cs="Sree Krushnadevaraya"/>
          <w:sz w:val="22"/>
        </w:rPr>
        <w:t xml:space="preserve">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3A431B">
        <w:rPr>
          <w:rFonts w:ascii="Sree Krushnadevaraya" w:hAnsi="Sree Krushnadevaraya" w:cs="Sree Krushnadevaraya"/>
          <w:sz w:val="22"/>
        </w:rPr>
        <w:t>10:25).</w:t>
      </w:r>
    </w:p>
    <w:p w14:paraId="728280D6" w14:textId="35A0DF75" w:rsidR="0065563D" w:rsidRPr="003A431B" w:rsidRDefault="003A431B" w:rsidP="003D126F">
      <w:pPr>
        <w:pStyle w:val="Prrafodelista"/>
        <w:numPr>
          <w:ilvl w:val="2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ఒక అవిశ్వాసి విశ్వాసిని భోజనమునకు ఆహ్వానించినయెడల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అతడు ఎటువంటి సందేహము లేకుండ భుజించవచ్చును. అయితే ఆ ఇంటివాడు</w:t>
      </w:r>
      <w:r w:rsidRPr="003A431B">
        <w:rPr>
          <w:rFonts w:ascii="Sree Krushnadevaraya" w:hAnsi="Sree Krushnadevaraya" w:cs="Sree Krushnadevaraya"/>
          <w:sz w:val="22"/>
        </w:rPr>
        <w:t>, “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ఈ మాంసము విగ్రహమునకు అర్పించబడినది</w:t>
      </w:r>
      <w:r w:rsidRPr="003A431B">
        <w:rPr>
          <w:rFonts w:ascii="Sree Krushnadevaraya" w:hAnsi="Sree Krushnadevaraya" w:cs="Sree Krushnadevaraya"/>
          <w:sz w:val="22"/>
        </w:rPr>
        <w:t xml:space="preserve">”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అని చెప్పినయెడల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ఆ ఆతిథేయుని మనస్సాక్షికి అభ్యంతరము కలుగకుండునట్లు ఆ మాంసమును భుజించకుండుట సముచితము (</w:t>
      </w:r>
      <w:r w:rsidRPr="003A431B">
        <w:rPr>
          <w:rFonts w:ascii="Sree Krushnadevaraya" w:hAnsi="Sree Krushnadevaraya" w:cs="Sree Krushnadevaraya"/>
          <w:sz w:val="22"/>
        </w:rPr>
        <w:t xml:space="preserve">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కొరింథీయులకు </w:t>
      </w:r>
      <w:r w:rsidRPr="003A431B">
        <w:rPr>
          <w:rFonts w:ascii="Sree Krushnadevaraya" w:hAnsi="Sree Krushnadevaraya" w:cs="Sree Krushnadevaraya"/>
          <w:sz w:val="22"/>
        </w:rPr>
        <w:t>10:27–29).</w:t>
      </w:r>
      <w:r w:rsidR="0065563D" w:rsidRPr="003A431B">
        <w:rPr>
          <w:rFonts w:ascii="Sree Krushnadevaraya" w:hAnsi="Sree Krushnadevaraya" w:cs="Sree Krushnadevaraya"/>
          <w:sz w:val="22"/>
        </w:rPr>
        <w:t>.</w:t>
      </w:r>
    </w:p>
    <w:p w14:paraId="5C13E4BA" w14:textId="3C797F1B" w:rsidR="0065563D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Sree Krushnadevaraya" w:hAnsi="Sree Krushnadevaraya" w:cs="Sree Krushnadevaraya"/>
          <w:sz w:val="22"/>
          <w:cs/>
          <w:lang w:bidi="te-IN"/>
        </w:rPr>
        <w:t>ఈ సూచనల వెనుక ఉన్న ప్రాథమిక సూత్రాలు కూడా రెండుః అన్ని విషయాల్లో దేవుణ్ణి స్తుతించడం (</w:t>
      </w:r>
      <w:r w:rsidRPr="003A431B">
        <w:rPr>
          <w:rFonts w:ascii="Sree Krushnadevaraya" w:hAnsi="Sree Krushnadevaraya" w:cs="Sree Krushnadevaraya"/>
          <w:sz w:val="22"/>
        </w:rPr>
        <w:t xml:space="preserve">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కొరిం. </w:t>
      </w:r>
      <w:r w:rsidRPr="003A431B">
        <w:rPr>
          <w:rFonts w:ascii="Sree Krushnadevaraya" w:hAnsi="Sree Krushnadevaraya" w:cs="Sree Krushnadevaraya"/>
          <w:sz w:val="22"/>
        </w:rPr>
        <w:t xml:space="preserve">10:31);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>మరియు ఇతరుల ప్రయోజనం కోరడం (</w:t>
      </w:r>
      <w:r w:rsidRPr="003A431B">
        <w:rPr>
          <w:rFonts w:ascii="Sree Krushnadevaraya" w:hAnsi="Sree Krushnadevaraya" w:cs="Sree Krushnadevaraya"/>
          <w:sz w:val="22"/>
        </w:rPr>
        <w:t xml:space="preserve">1 </w:t>
      </w:r>
      <w:r w:rsidRPr="003A431B">
        <w:rPr>
          <w:rFonts w:ascii="Sree Krushnadevaraya" w:hAnsi="Sree Krushnadevaraya" w:cs="Sree Krushnadevaraya"/>
          <w:sz w:val="22"/>
          <w:cs/>
          <w:lang w:bidi="te-IN"/>
        </w:rPr>
        <w:t xml:space="preserve">కొరిం. </w:t>
      </w:r>
      <w:r w:rsidRPr="003A431B">
        <w:rPr>
          <w:rFonts w:ascii="Sree Krushnadevaraya" w:hAnsi="Sree Krushnadevaraya" w:cs="Sree Krushnadevaraya"/>
          <w:sz w:val="22"/>
        </w:rPr>
        <w:t>10:24, 32)</w:t>
      </w:r>
      <w:r w:rsidR="0065563D" w:rsidRPr="003A431B">
        <w:rPr>
          <w:rFonts w:ascii="Sree Krushnadevaraya" w:hAnsi="Sree Krushnadevaraya" w:cs="Sree Krushnadevaraya"/>
          <w:sz w:val="22"/>
        </w:rPr>
        <w:t>.</w:t>
      </w:r>
    </w:p>
    <w:p w14:paraId="75E397A8" w14:textId="13AEC6E3" w:rsidR="0065563D" w:rsidRPr="003A431B" w:rsidRDefault="003A431B" w:rsidP="003D126F">
      <w:pPr>
        <w:pStyle w:val="Prrafodelista"/>
        <w:numPr>
          <w:ilvl w:val="1"/>
          <w:numId w:val="1"/>
        </w:numPr>
        <w:spacing w:after="0" w:line="168" w:lineRule="auto"/>
        <w:ind w:left="330" w:hangingChars="150" w:hanging="330"/>
        <w:rPr>
          <w:rFonts w:ascii="Sree Krushnadevaraya" w:hAnsi="Sree Krushnadevaraya" w:cs="Sree Krushnadevaraya"/>
          <w:sz w:val="22"/>
        </w:rPr>
      </w:pPr>
      <w:r w:rsidRPr="003A431B">
        <w:rPr>
          <w:rFonts w:ascii="Times New Roman" w:hAnsi="Times New Roman" w:cs="Times New Roman"/>
          <w:sz w:val="22"/>
        </w:rPr>
        <w:t> </w:t>
      </w:r>
      <w:r w:rsidRPr="003A431B">
        <w:rPr>
          <w:rFonts w:ascii="Sree Krushnadevaraya" w:hAnsi="Sree Krushnadevaraya" w:cs="Sree Krushnadevaraya"/>
          <w:sz w:val="22"/>
          <w:cs/>
        </w:rPr>
        <w:t>అంటే</w:t>
      </w:r>
      <w:r w:rsidRPr="003A431B">
        <w:rPr>
          <w:rFonts w:ascii="Sree Krushnadevaraya" w:hAnsi="Sree Krushnadevaraya" w:cs="Sree Krushnadevaraya"/>
          <w:sz w:val="22"/>
        </w:rPr>
        <w:t xml:space="preserve">, </w:t>
      </w:r>
      <w:r w:rsidRPr="003A431B">
        <w:rPr>
          <w:rFonts w:ascii="Sree Krushnadevaraya" w:hAnsi="Sree Krushnadevaraya" w:cs="Sree Krushnadevaraya"/>
          <w:sz w:val="22"/>
          <w:cs/>
        </w:rPr>
        <w:t>అన్నింటికంటే దేవుణ్ణి ప్రేమించడం మరియు నీవలె నీ పొరుగువాని ప్రేమించడం (యేసు ధనవంతుడైన యువకుడిని అడిగినట్లే)</w:t>
      </w:r>
      <w:r w:rsidR="0065563D" w:rsidRPr="003A431B">
        <w:rPr>
          <w:rFonts w:ascii="Sree Krushnadevaraya" w:hAnsi="Sree Krushnadevaraya" w:cs="Sree Krushnadevaraya"/>
          <w:sz w:val="22"/>
        </w:rPr>
        <w:t>.</w:t>
      </w:r>
    </w:p>
    <w:sectPr w:rsidR="0065563D" w:rsidRPr="003A431B" w:rsidSect="00164ED4">
      <w:pgSz w:w="11906" w:h="16838"/>
      <w:pgMar w:top="72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296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64ED4"/>
    <w:rsid w:val="001E4AA8"/>
    <w:rsid w:val="001F1CDC"/>
    <w:rsid w:val="00200CAB"/>
    <w:rsid w:val="0025286A"/>
    <w:rsid w:val="003036B8"/>
    <w:rsid w:val="00395C43"/>
    <w:rsid w:val="003A431B"/>
    <w:rsid w:val="003D126F"/>
    <w:rsid w:val="003D5E96"/>
    <w:rsid w:val="004D5CB2"/>
    <w:rsid w:val="0065563D"/>
    <w:rsid w:val="006B286A"/>
    <w:rsid w:val="00711123"/>
    <w:rsid w:val="00746484"/>
    <w:rsid w:val="008E065B"/>
    <w:rsid w:val="00930A4B"/>
    <w:rsid w:val="00AB406A"/>
    <w:rsid w:val="00BA3EAE"/>
    <w:rsid w:val="00BD7A7E"/>
    <w:rsid w:val="00C22FAD"/>
    <w:rsid w:val="00C46A68"/>
    <w:rsid w:val="00CA55E8"/>
    <w:rsid w:val="00D13902"/>
    <w:rsid w:val="00E7715F"/>
    <w:rsid w:val="00EC2325"/>
    <w:rsid w:val="00EF036F"/>
    <w:rsid w:val="00EF155E"/>
    <w:rsid w:val="00F72CAC"/>
    <w:rsid w:val="00F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docId w15:val="{DB0E2686-202F-44B5-981B-7CBC1C62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599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Outline</dc:subject>
  <dc:creator>Samraj K</dc:creator>
  <cp:lastModifiedBy>Sergio</cp:lastModifiedBy>
  <cp:revision>2</cp:revision>
  <cp:lastPrinted>2026-07-15T07:13:00Z</cp:lastPrinted>
  <dcterms:created xsi:type="dcterms:W3CDTF">2026-07-25T12:34:00Z</dcterms:created>
  <dcterms:modified xsi:type="dcterms:W3CDTF">2026-07-25T12:34:00Z</dcterms:modified>
</cp:coreProperties>
</file>