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C0F0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b/>
          <w:bCs/>
          <w:lang w:val="en-US"/>
        </w:rPr>
        <w:t>Ders 6: Dua Savaşçıları</w:t>
      </w:r>
    </w:p>
    <w:p w14:paraId="66C48363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b/>
          <w:bCs/>
          <w:lang w:val="en-US"/>
        </w:rPr>
        <w:t>A. Daniel’den Dua Hakkında Alınacak Dersler</w:t>
      </w:r>
    </w:p>
    <w:p w14:paraId="1BF162C1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1. Kutsal Kitap’ta yer alan Daniel ile ilgili bilinen bazı hikâyeler nelerdir?</w:t>
      </w:r>
    </w:p>
    <w:p w14:paraId="16664E46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2. Daniel Kitabı’nı okursanız, Daniel’in bir dua savaşçısı olduğunu göreceksiniz. Daniel, Babil’in tüm bilge adamlarını öldürme yönündeki Kral Nebukadnezar’ın fermanına nasıl tepki gösterdi? Daniel 2:17-23</w:t>
      </w:r>
    </w:p>
    <w:p w14:paraId="6DD583D5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3. Medli Darius'un hükümdarlığı sırasında kendisine kurulan tuzağa verdiği tepkiden Daniel'in dua hayatı hakkında ne öğrenebiliriz? Daniel 6:4-10</w:t>
      </w:r>
    </w:p>
    <w:p w14:paraId="332F6942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4. Daniel dua ederken diz çöküyordu. Daniel 6:10 Onun örneğini takip etmeli miyiz? Luka 22:41, Elçilerin İşleri 7:60, 9:40, 20:36, Mezmurlar 95:6, vb.</w:t>
      </w:r>
    </w:p>
    <w:p w14:paraId="3CE5CB97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5. Dua ederken başka duruşlar da Tanrı’nın hoşuna gider mi? (2. Tarihler 20:5-6, Luka 18:11,13, Vahiy 4:9-11, Tesniye 9:25, 1. Selanikliler 5:17 vb.</w:t>
      </w:r>
    </w:p>
    <w:p w14:paraId="56C025B0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b/>
          <w:bCs/>
          <w:lang w:val="en-US"/>
        </w:rPr>
        <w:t>B. Henok’tan Dua Hakkında Alınacak Dersler</w:t>
      </w:r>
    </w:p>
    <w:p w14:paraId="2472B5DE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1. Yahuda 14-15 Henok, Tanrı’nın bir peygamberiydi.</w:t>
      </w:r>
    </w:p>
    <w:p w14:paraId="5FB7D2D3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2. Yaratılış 5:22-24 Enoch'un hayatı hakkındaki bu kısa ilhamlı tanıklıktan hangi dersleri çıkarabiliriz?</w:t>
      </w:r>
    </w:p>
    <w:p w14:paraId="2A1FC5F1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3. Enoch doğduğunda Adem hâlâ hayattaydı. Enoch, atası Adem'den dua ve Tanrı ile ilişki hakkında neler öğrenmiş olabilir?</w:t>
      </w:r>
    </w:p>
    <w:p w14:paraId="1FF96780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b/>
          <w:bCs/>
          <w:lang w:val="en-US"/>
        </w:rPr>
        <w:t>C. Musa'dan dua hakkında dersler</w:t>
      </w:r>
    </w:p>
    <w:p w14:paraId="3E044EC6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1. Çıkış 33:7-11,12-23 RAB ile Musa arasındaki bu konuşmadan dua hakkında ne gibi dersler çıkarabiliriz?</w:t>
      </w:r>
    </w:p>
    <w:p w14:paraId="464EE163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2. Musa'nın kız kardeşi Miryam için ettiği duadan ne gibi bir ders çıkarabiliriz? Sayılar 12:13 (ayrıca bkz. Matta 5:44)</w:t>
      </w:r>
    </w:p>
    <w:p w14:paraId="5B297C8A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3. Halkı Sina Dağı'nda altın buzağıya taptıktan sonra Musa'nın duası bize ne gibi bir ders verebilir? Çıkış 32:31-32</w:t>
      </w:r>
    </w:p>
    <w:p w14:paraId="619B9159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4. Musa'nın diğer dualarından dua hakkında ne öğrenebiliriz? Çıkış 15:24-25, 17:4, Tesniye 9:22-29, vb.</w:t>
      </w:r>
    </w:p>
    <w:p w14:paraId="2823EDA8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b/>
          <w:bCs/>
          <w:lang w:val="en-US"/>
        </w:rPr>
        <w:t>D. Hanna'dan dua hakkında dersler</w:t>
      </w:r>
    </w:p>
    <w:p w14:paraId="05611635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1. 1 Samuel 1:9-15 Hanna’nın duasının yoğunluğu hakkında ne düşünüyorsunuz?</w:t>
      </w:r>
    </w:p>
    <w:p w14:paraId="789DB05D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2. 1 Samuel 2:1-10’da kaydedilen Hanna’nın duasından ne öğrenebiliriz? (ayrıca bkz. Efesliler 6:18)</w:t>
      </w:r>
    </w:p>
    <w:p w14:paraId="5483DA11" w14:textId="77777777" w:rsidR="001F376D" w:rsidRPr="001F376D" w:rsidRDefault="001F376D" w:rsidP="001F376D">
      <w:pPr>
        <w:pStyle w:val="NormalWeb"/>
        <w:rPr>
          <w:lang w:val="en-US"/>
        </w:rPr>
      </w:pPr>
      <w:r w:rsidRPr="001F376D">
        <w:rPr>
          <w:lang w:val="en-US"/>
        </w:rPr>
        <w:t>3. 1 Samuel 2:19 Hannah her yıl oğlu için bir cüppe dokurken ne yapıyordu sizce?</w:t>
      </w:r>
    </w:p>
    <w:p w14:paraId="6151A8CC" w14:textId="77777777" w:rsidR="001F376D" w:rsidRDefault="001F376D" w:rsidP="001F376D">
      <w:pPr>
        <w:pStyle w:val="NormalWeb"/>
      </w:pPr>
      <w:r w:rsidRPr="001F376D">
        <w:rPr>
          <w:lang w:val="en-US"/>
        </w:rPr>
        <w:lastRenderedPageBreak/>
        <w:t xml:space="preserve">4. Hannah’nın oğlu için ettiği dualar ile oğlunun RAB’bin peygamberi olarak sadık hizmet hayatı arasındaki bağlantı nedir? </w:t>
      </w:r>
      <w:r>
        <w:t>1 Samuel 1:27-28.</w:t>
      </w:r>
    </w:p>
    <w:p w14:paraId="5286B15B" w14:textId="77777777" w:rsidR="004D3152" w:rsidRDefault="004D3152"/>
    <w:sectPr w:rsidR="004D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1F376D"/>
    <w:rsid w:val="004D3152"/>
    <w:rsid w:val="004E2CFA"/>
    <w:rsid w:val="005007E3"/>
    <w:rsid w:val="00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2026-04-20T04:39:00Z</dcterms:created>
  <dcterms:modified xsi:type="dcterms:W3CDTF">2026-04-20T04:39:00Z</dcterms:modified>
</cp:coreProperties>
</file>